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Default Extension="wmf" ContentType="image/x-wmf"/>
  <Default Extension="emf" ContentType="image/x-emf"/>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30F" w:rsidRDefault="000348BB" w:rsidP="009B0536">
      <w:pPr>
        <w:sectPr w:rsidR="006D130F" w:rsidSect="00460740">
          <w:type w:val="continuous"/>
          <w:pgSz w:w="11907" w:h="16839" w:code="9"/>
          <w:pgMar w:top="1134" w:right="851" w:bottom="1134" w:left="851" w:header="720" w:footer="454" w:gutter="0"/>
          <w:cols w:space="720"/>
          <w:noEndnote/>
        </w:sectPr>
      </w:pPr>
      <w:r>
        <w:rPr>
          <w:noProof/>
        </w:rPr>
        <w:pict>
          <v:shapetype id="_x0000_t32" coordsize="21600,21600" o:spt="32" o:oned="t" path="m,l21600,21600e" filled="f">
            <v:path arrowok="t" fillok="f" o:connecttype="none"/>
            <o:lock v:ext="edit" shapetype="t"/>
          </v:shapetype>
          <v:shape id="_x0000_s3377" type="#_x0000_t32" style="position:absolute;left:0;text-align:left;margin-left:84.2pt;margin-top:161.8pt;width:447.6pt;height:0;z-index:251669504;mso-position-horizontal-relative:page;v-text-anchor:middle" o:connectortype="straight" strokecolor="#1f497d [3215]" strokeweight="1pt">
            <w10:wrap anchorx="page"/>
          </v:shape>
        </w:pict>
      </w:r>
      <w:r>
        <w:rPr>
          <w:noProof/>
        </w:rPr>
        <w:pict>
          <v:rect id="_x0000_s3376" style="position:absolute;left:0;text-align:left;margin-left:-43.5pt;margin-top:-45.65pt;width:596.35pt;height:319.75pt;z-index:251668480;mso-position-horizontal-relative:margin;mso-position-vertical-relative:margin;mso-width-relative:margin;mso-height-relative:margin;v-text-anchor:bottom" filled="f" stroked="f">
            <v:textbox style="mso-next-textbox:#_x0000_s3376">
              <w:txbxContent>
                <w:p w:rsidR="00CF15EE" w:rsidRDefault="00CF15EE" w:rsidP="00E122D1">
                  <w:pPr>
                    <w:jc w:val="center"/>
                    <w:rPr>
                      <w:b/>
                      <w:bCs/>
                      <w:color w:val="1F497D" w:themeColor="text2"/>
                      <w:sz w:val="96"/>
                      <w:szCs w:val="96"/>
                    </w:rPr>
                  </w:pPr>
                  <w:r>
                    <w:rPr>
                      <w:b/>
                      <w:bCs/>
                      <w:color w:val="1F497D" w:themeColor="text2"/>
                      <w:sz w:val="96"/>
                      <w:szCs w:val="96"/>
                    </w:rPr>
                    <w:t>PRELIMINARY</w:t>
                  </w:r>
                  <w:r w:rsidRPr="00266D83">
                    <w:rPr>
                      <w:b/>
                      <w:bCs/>
                      <w:color w:val="1F497D" w:themeColor="text2"/>
                      <w:sz w:val="96"/>
                      <w:szCs w:val="96"/>
                    </w:rPr>
                    <w:t xml:space="preserve"> </w:t>
                  </w:r>
                  <w:r>
                    <w:rPr>
                      <w:b/>
                      <w:bCs/>
                      <w:color w:val="1F497D" w:themeColor="text2"/>
                      <w:sz w:val="96"/>
                      <w:szCs w:val="96"/>
                    </w:rPr>
                    <w:t>PHYSICS</w:t>
                  </w:r>
                </w:p>
                <w:p w:rsidR="00CF15EE" w:rsidRPr="00266D83" w:rsidRDefault="00CF15EE" w:rsidP="00E122D1">
                  <w:pPr>
                    <w:jc w:val="center"/>
                    <w:rPr>
                      <w:b/>
                      <w:bCs/>
                      <w:color w:val="1F497D" w:themeColor="text2"/>
                      <w:szCs w:val="20"/>
                    </w:rPr>
                  </w:pPr>
                </w:p>
                <w:p w:rsidR="00CF15EE" w:rsidRDefault="00CF15EE" w:rsidP="00E122D1">
                  <w:pPr>
                    <w:jc w:val="center"/>
                    <w:rPr>
                      <w:b/>
                      <w:bCs/>
                      <w:color w:val="1F497D" w:themeColor="text2"/>
                      <w:sz w:val="72"/>
                      <w:szCs w:val="72"/>
                    </w:rPr>
                  </w:pPr>
                  <w:r w:rsidRPr="00266D83">
                    <w:rPr>
                      <w:b/>
                      <w:bCs/>
                      <w:color w:val="1F497D" w:themeColor="text2"/>
                      <w:sz w:val="72"/>
                      <w:szCs w:val="72"/>
                    </w:rPr>
                    <w:t>Syllabus Notes 2007</w:t>
                  </w:r>
                </w:p>
                <w:p w:rsidR="00CF15EE" w:rsidRDefault="00CF15EE" w:rsidP="00E122D1">
                  <w:pPr>
                    <w:rPr>
                      <w:b/>
                      <w:bCs/>
                      <w:color w:val="4F81BD" w:themeColor="accent1"/>
                      <w:sz w:val="40"/>
                      <w:szCs w:val="40"/>
                    </w:rPr>
                  </w:pPr>
                </w:p>
                <w:p w:rsidR="00CF15EE" w:rsidRDefault="00CF15EE" w:rsidP="00E122D1">
                  <w:pPr>
                    <w:rPr>
                      <w:b/>
                      <w:bCs/>
                      <w:color w:val="808080" w:themeColor="text1" w:themeTint="7F"/>
                      <w:sz w:val="32"/>
                      <w:szCs w:val="32"/>
                    </w:rPr>
                  </w:pPr>
                </w:p>
                <w:p w:rsidR="00CF15EE" w:rsidRDefault="00CF15EE" w:rsidP="00E122D1">
                  <w:pPr>
                    <w:rPr>
                      <w:b/>
                      <w:bCs/>
                      <w:color w:val="808080" w:themeColor="text1" w:themeTint="7F"/>
                      <w:sz w:val="32"/>
                      <w:szCs w:val="32"/>
                    </w:rPr>
                  </w:pPr>
                </w:p>
              </w:txbxContent>
            </v:textbox>
            <w10:wrap anchorx="margin" anchory="margin"/>
          </v:rect>
        </w:pict>
      </w:r>
      <w:r>
        <w:rPr>
          <w:noProof/>
        </w:rPr>
        <w:pict>
          <v:rect id="_x0000_s3378" style="position:absolute;left:0;text-align:left;margin-left:-43.5pt;margin-top:616.95pt;width:596.35pt;height:68.15pt;z-index:251670528;mso-position-horizontal-relative:margin;mso-position-vertical-relative:margin;mso-width-relative:margin;mso-height-relative:margin;v-text-anchor:bottom" filled="f" stroked="f">
            <v:textbox style="mso-next-textbox:#_x0000_s3378">
              <w:txbxContent>
                <w:p w:rsidR="00CF15EE" w:rsidRPr="00F050C3" w:rsidRDefault="00CF15EE" w:rsidP="00E122D1">
                  <w:pPr>
                    <w:jc w:val="center"/>
                    <w:rPr>
                      <w:color w:val="1F497D" w:themeColor="text2"/>
                      <w:sz w:val="56"/>
                      <w:szCs w:val="56"/>
                    </w:rPr>
                  </w:pPr>
                  <w:r>
                    <w:rPr>
                      <w:b/>
                      <w:bCs/>
                      <w:color w:val="1F497D" w:themeColor="text2"/>
                      <w:sz w:val="56"/>
                      <w:szCs w:val="56"/>
                    </w:rPr>
                    <w:t>1</w:t>
                  </w:r>
                  <w:r w:rsidRPr="003A0BD7">
                    <w:rPr>
                      <w:b/>
                      <w:bCs/>
                      <w:color w:val="1F497D" w:themeColor="text2"/>
                      <w:sz w:val="56"/>
                      <w:szCs w:val="56"/>
                      <w:vertAlign w:val="superscript"/>
                    </w:rPr>
                    <w:t>st</w:t>
                  </w:r>
                  <w:r>
                    <w:rPr>
                      <w:b/>
                      <w:bCs/>
                      <w:color w:val="1F497D" w:themeColor="text2"/>
                      <w:sz w:val="56"/>
                      <w:szCs w:val="56"/>
                    </w:rPr>
                    <w:t xml:space="preserve"> Edition</w:t>
                  </w:r>
                </w:p>
              </w:txbxContent>
            </v:textbox>
            <w10:wrap anchorx="margin" anchory="margin"/>
          </v:rect>
        </w:pict>
      </w:r>
      <w:r>
        <w:rPr>
          <w:noProof/>
        </w:rPr>
        <w:pict>
          <v:rect id="_x0000_s3375" style="position:absolute;left:0;text-align:left;margin-left:-43.5pt;margin-top:303.25pt;width:596.35pt;height:68.15pt;z-index:251667456;mso-position-horizontal-relative:margin;mso-position-vertical-relative:margin;mso-width-relative:margin;mso-height-relative:margin;v-text-anchor:bottom" filled="f" stroked="f">
            <v:textbox style="mso-next-textbox:#_x0000_s3375">
              <w:txbxContent>
                <w:p w:rsidR="00CF15EE" w:rsidRPr="00F050C3" w:rsidRDefault="00CF15EE" w:rsidP="00E122D1">
                  <w:pPr>
                    <w:jc w:val="center"/>
                    <w:rPr>
                      <w:color w:val="1F497D" w:themeColor="text2"/>
                      <w:sz w:val="56"/>
                      <w:szCs w:val="56"/>
                    </w:rPr>
                  </w:pPr>
                  <w:r w:rsidRPr="00F050C3">
                    <w:rPr>
                      <w:b/>
                      <w:bCs/>
                      <w:color w:val="1F497D" w:themeColor="text2"/>
                      <w:sz w:val="56"/>
                      <w:szCs w:val="56"/>
                    </w:rPr>
                    <w:t>Andrew Harvey</w:t>
                  </w:r>
                </w:p>
              </w:txbxContent>
            </v:textbox>
            <w10:wrap anchorx="margin" anchory="margin"/>
          </v:rect>
        </w:pict>
      </w:r>
      <w:r>
        <w:rPr>
          <w:noProof/>
        </w:rPr>
        <w:pict>
          <v:rect id="_x0000_s3374" style="position:absolute;left:0;text-align:left;margin-left:-62.15pt;margin-top:-72.15pt;width:615pt;height:857.25pt;z-index:251666432;v-text-anchor:middle" fillcolor="#f79646 [3209]" stroked="f">
            <v:fill color2="fill lighten(73)" angle="-135" focusposition=".5,.5" focussize="" method="linear sigma" type="gradient"/>
            <v:textbox inset="0,0,0,0"/>
          </v:rect>
        </w:pict>
      </w:r>
    </w:p>
    <w:p w:rsidR="00D353DC" w:rsidRDefault="000348BB" w:rsidP="009B0536">
      <w:pPr>
        <w:sectPr w:rsidR="00D353DC" w:rsidSect="00460740">
          <w:pgSz w:w="11907" w:h="16839" w:code="9"/>
          <w:pgMar w:top="1134" w:right="851" w:bottom="1134" w:left="851" w:header="720" w:footer="454" w:gutter="0"/>
          <w:cols w:space="720"/>
          <w:noEndnote/>
        </w:sectPr>
      </w:pPr>
      <w:r>
        <w:rPr>
          <w:noProof/>
        </w:rPr>
        <w:lastRenderedPageBreak/>
        <w:pict>
          <v:rect id="_x0000_s3478" style="position:absolute;left:0;text-align:left;margin-left:-44.1pt;margin-top:-44.15pt;width:596.35pt;height:319.75pt;z-index:251673600;mso-position-horizontal-relative:margin;mso-position-vertical-relative:margin;mso-width-relative:margin;mso-height-relative:margin;v-text-anchor:bottom" filled="f" stroked="f">
            <v:textbox style="mso-next-textbox:#_x0000_s3478">
              <w:txbxContent>
                <w:p w:rsidR="00CF15EE" w:rsidRDefault="00CF15EE" w:rsidP="00460740">
                  <w:pPr>
                    <w:jc w:val="center"/>
                    <w:rPr>
                      <w:b/>
                      <w:bCs/>
                      <w:color w:val="1F497D" w:themeColor="text2"/>
                      <w:sz w:val="96"/>
                      <w:szCs w:val="96"/>
                    </w:rPr>
                  </w:pPr>
                  <w:r>
                    <w:rPr>
                      <w:b/>
                      <w:bCs/>
                      <w:color w:val="1F497D" w:themeColor="text2"/>
                      <w:sz w:val="96"/>
                      <w:szCs w:val="96"/>
                    </w:rPr>
                    <w:t>PRELIMINARY</w:t>
                  </w:r>
                  <w:r w:rsidRPr="00266D83">
                    <w:rPr>
                      <w:b/>
                      <w:bCs/>
                      <w:color w:val="1F497D" w:themeColor="text2"/>
                      <w:sz w:val="96"/>
                      <w:szCs w:val="96"/>
                    </w:rPr>
                    <w:t xml:space="preserve"> </w:t>
                  </w:r>
                  <w:r>
                    <w:rPr>
                      <w:b/>
                      <w:bCs/>
                      <w:color w:val="1F497D" w:themeColor="text2"/>
                      <w:sz w:val="96"/>
                      <w:szCs w:val="96"/>
                    </w:rPr>
                    <w:t>PHYSICS</w:t>
                  </w:r>
                </w:p>
                <w:p w:rsidR="00CF15EE" w:rsidRPr="00266D83" w:rsidRDefault="00CF15EE" w:rsidP="00460740">
                  <w:pPr>
                    <w:jc w:val="center"/>
                    <w:rPr>
                      <w:b/>
                      <w:bCs/>
                      <w:color w:val="1F497D" w:themeColor="text2"/>
                      <w:szCs w:val="20"/>
                    </w:rPr>
                  </w:pPr>
                </w:p>
                <w:p w:rsidR="00CF15EE" w:rsidRDefault="00CF15EE" w:rsidP="00460740">
                  <w:pPr>
                    <w:jc w:val="center"/>
                    <w:rPr>
                      <w:b/>
                      <w:bCs/>
                      <w:color w:val="1F497D" w:themeColor="text2"/>
                      <w:sz w:val="72"/>
                      <w:szCs w:val="72"/>
                    </w:rPr>
                  </w:pPr>
                  <w:r w:rsidRPr="00266D83">
                    <w:rPr>
                      <w:b/>
                      <w:bCs/>
                      <w:color w:val="1F497D" w:themeColor="text2"/>
                      <w:sz w:val="72"/>
                      <w:szCs w:val="72"/>
                    </w:rPr>
                    <w:t>Syllabus Notes 2007</w:t>
                  </w:r>
                </w:p>
                <w:p w:rsidR="00CF15EE" w:rsidRDefault="00CF15EE" w:rsidP="00460740">
                  <w:pPr>
                    <w:rPr>
                      <w:b/>
                      <w:bCs/>
                      <w:color w:val="4F81BD" w:themeColor="accent1"/>
                      <w:sz w:val="40"/>
                      <w:szCs w:val="40"/>
                    </w:rPr>
                  </w:pPr>
                </w:p>
                <w:p w:rsidR="00CF15EE" w:rsidRDefault="00CF15EE" w:rsidP="00460740">
                  <w:pPr>
                    <w:rPr>
                      <w:b/>
                      <w:bCs/>
                      <w:color w:val="808080" w:themeColor="text1" w:themeTint="7F"/>
                      <w:sz w:val="32"/>
                      <w:szCs w:val="32"/>
                    </w:rPr>
                  </w:pPr>
                </w:p>
                <w:p w:rsidR="00CF15EE" w:rsidRDefault="00CF15EE" w:rsidP="00460740">
                  <w:pPr>
                    <w:rPr>
                      <w:b/>
                      <w:bCs/>
                      <w:color w:val="808080" w:themeColor="text1" w:themeTint="7F"/>
                      <w:sz w:val="32"/>
                      <w:szCs w:val="32"/>
                    </w:rPr>
                  </w:pPr>
                </w:p>
              </w:txbxContent>
            </v:textbox>
            <w10:wrap anchorx="margin" anchory="margin"/>
          </v:rect>
        </w:pict>
      </w:r>
    </w:p>
    <w:p w:rsidR="006D130F" w:rsidRDefault="006D130F" w:rsidP="00FA59F8"/>
    <w:p w:rsidR="00CB0D57" w:rsidRDefault="000348BB" w:rsidP="00FA59F8">
      <w:r>
        <w:rPr>
          <w:noProof/>
        </w:rPr>
        <w:pict>
          <v:rect id="_x0000_s3480" style="position:absolute;left:0;text-align:left;margin-left:-44.1pt;margin-top:618.45pt;width:596.35pt;height:68.15pt;z-index:251675648;mso-position-horizontal-relative:margin;mso-position-vertical-relative:margin;mso-width-relative:margin;mso-height-relative:margin;v-text-anchor:bottom" filled="f" stroked="f">
            <v:textbox style="mso-next-textbox:#_x0000_s3480">
              <w:txbxContent>
                <w:p w:rsidR="00CF15EE" w:rsidRPr="00F050C3" w:rsidRDefault="00CF15EE" w:rsidP="00460740">
                  <w:pPr>
                    <w:jc w:val="center"/>
                    <w:rPr>
                      <w:color w:val="1F497D" w:themeColor="text2"/>
                      <w:sz w:val="56"/>
                      <w:szCs w:val="56"/>
                    </w:rPr>
                  </w:pPr>
                  <w:r>
                    <w:rPr>
                      <w:b/>
                      <w:bCs/>
                      <w:color w:val="1F497D" w:themeColor="text2"/>
                      <w:sz w:val="56"/>
                      <w:szCs w:val="56"/>
                    </w:rPr>
                    <w:t>1</w:t>
                  </w:r>
                  <w:r w:rsidRPr="003A0BD7">
                    <w:rPr>
                      <w:b/>
                      <w:bCs/>
                      <w:color w:val="1F497D" w:themeColor="text2"/>
                      <w:sz w:val="56"/>
                      <w:szCs w:val="56"/>
                      <w:vertAlign w:val="superscript"/>
                    </w:rPr>
                    <w:t>st</w:t>
                  </w:r>
                  <w:r>
                    <w:rPr>
                      <w:b/>
                      <w:bCs/>
                      <w:color w:val="1F497D" w:themeColor="text2"/>
                      <w:sz w:val="56"/>
                      <w:szCs w:val="56"/>
                    </w:rPr>
                    <w:t xml:space="preserve"> Edition</w:t>
                  </w:r>
                </w:p>
              </w:txbxContent>
            </v:textbox>
            <w10:wrap anchorx="margin" anchory="margin"/>
          </v:rect>
        </w:pict>
      </w:r>
      <w:r>
        <w:rPr>
          <w:noProof/>
        </w:rPr>
        <w:pict>
          <v:shape id="_x0000_s3479" type="#_x0000_t32" style="position:absolute;left:0;text-align:left;margin-left:83.6pt;margin-top:140pt;width:447.6pt;height:0;z-index:251674624;mso-position-horizontal-relative:page;v-text-anchor:middle" o:connectortype="straight" strokecolor="#1f497d [3215]" strokeweight="1pt">
            <w10:wrap anchorx="page"/>
          </v:shape>
        </w:pict>
      </w:r>
      <w:r>
        <w:rPr>
          <w:noProof/>
        </w:rPr>
        <w:pict>
          <v:rect id="_x0000_s3477" style="position:absolute;left:0;text-align:left;margin-left:-44.1pt;margin-top:304.75pt;width:596.35pt;height:68.15pt;z-index:251672576;mso-position-horizontal-relative:margin;mso-position-vertical-relative:margin;mso-width-relative:margin;mso-height-relative:margin;v-text-anchor:bottom" filled="f" stroked="f">
            <v:textbox style="mso-next-textbox:#_x0000_s3477">
              <w:txbxContent>
                <w:p w:rsidR="00CF15EE" w:rsidRPr="00F050C3" w:rsidRDefault="00CF15EE" w:rsidP="00460740">
                  <w:pPr>
                    <w:jc w:val="center"/>
                    <w:rPr>
                      <w:color w:val="1F497D" w:themeColor="text2"/>
                      <w:sz w:val="56"/>
                      <w:szCs w:val="56"/>
                    </w:rPr>
                  </w:pPr>
                  <w:r w:rsidRPr="00F050C3">
                    <w:rPr>
                      <w:b/>
                      <w:bCs/>
                      <w:color w:val="1F497D" w:themeColor="text2"/>
                      <w:sz w:val="56"/>
                      <w:szCs w:val="56"/>
                    </w:rPr>
                    <w:t>Andrew Harvey</w:t>
                  </w:r>
                </w:p>
              </w:txbxContent>
            </v:textbox>
            <w10:wrap anchorx="margin" anchory="margin"/>
          </v:rect>
        </w:pict>
      </w:r>
    </w:p>
    <w:p w:rsidR="00460740" w:rsidRDefault="00460740" w:rsidP="00460740">
      <w:pPr>
        <w:sectPr w:rsidR="00460740" w:rsidSect="00460740">
          <w:headerReference w:type="default" r:id="rId9"/>
          <w:footerReference w:type="default" r:id="rId10"/>
          <w:type w:val="continuous"/>
          <w:pgSz w:w="11907" w:h="16839" w:code="9"/>
          <w:pgMar w:top="1134" w:right="851" w:bottom="1134" w:left="851" w:header="720" w:footer="454" w:gutter="0"/>
          <w:cols w:space="720"/>
          <w:noEndnote/>
        </w:sectPr>
      </w:pPr>
    </w:p>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460740" w:rsidRDefault="00460740" w:rsidP="00460740"/>
    <w:p w:rsidR="003D0A33" w:rsidRDefault="003D0A33" w:rsidP="003D0A33"/>
    <w:p w:rsidR="003D0A33" w:rsidRPr="00AA6A40" w:rsidRDefault="003D0A33" w:rsidP="003D0A33">
      <w:pPr>
        <w:rPr>
          <w:color w:val="FF0000"/>
        </w:rPr>
      </w:pPr>
      <w:r>
        <w:rPr>
          <w:color w:val="FF0000"/>
        </w:rPr>
        <w:t xml:space="preserve">NOTE: </w:t>
      </w:r>
      <w:r w:rsidRPr="00AA6A40">
        <w:rPr>
          <w:color w:val="FF0000"/>
        </w:rPr>
        <w:t>If you make derivative works I kindly ask that you retain the text in the box, and remove my name from the footer and title pages</w:t>
      </w:r>
      <w:r>
        <w:rPr>
          <w:color w:val="FF0000"/>
        </w:rPr>
        <w:t xml:space="preserve"> (best to replace them with your name, but I cannot insist)</w:t>
      </w:r>
      <w:r w:rsidRPr="00AA6A40">
        <w:rPr>
          <w:color w:val="FF0000"/>
        </w:rPr>
        <w:t xml:space="preserve">. </w:t>
      </w:r>
      <w:proofErr w:type="gramStart"/>
      <w:r w:rsidRPr="00AA6A40">
        <w:rPr>
          <w:color w:val="FF0000"/>
        </w:rPr>
        <w:t xml:space="preserve">(Basically I am asking you to respect two of my moral rights from the </w:t>
      </w:r>
      <w:r w:rsidRPr="00AA6A40">
        <w:rPr>
          <w:i/>
          <w:color w:val="FF0000"/>
        </w:rPr>
        <w:t>Copyright Act 1968</w:t>
      </w:r>
      <w:r w:rsidRPr="00AA6A40">
        <w:rPr>
          <w:color w:val="FF0000"/>
        </w:rPr>
        <w:t xml:space="preserve"> (</w:t>
      </w:r>
      <w:proofErr w:type="spellStart"/>
      <w:r w:rsidRPr="00AA6A40">
        <w:rPr>
          <w:color w:val="FF0000"/>
        </w:rPr>
        <w:t>Cth</w:t>
      </w:r>
      <w:proofErr w:type="spellEnd"/>
      <w:r w:rsidRPr="00AA6A40">
        <w:rPr>
          <w:color w:val="FF0000"/>
        </w:rPr>
        <w:t>) (part IX, division 2-3), the right of attribution of authorship, and the right not to have authorship of a work falsely attributed)</w:t>
      </w:r>
      <w:r>
        <w:rPr>
          <w:color w:val="FF0000"/>
        </w:rPr>
        <w:t>.</w:t>
      </w:r>
      <w:proofErr w:type="gramEnd"/>
      <w:r>
        <w:rPr>
          <w:color w:val="FF0000"/>
        </w:rPr>
        <w:t xml:space="preserve"> If you want to publish derivative works where the license does not fit in with my “Share Alike” feature, email me. You will also need to remove the preamble, that or remove some of the content of the preamble that identifies me as the author.</w:t>
      </w:r>
    </w:p>
    <w:p w:rsidR="003D0A33" w:rsidRDefault="003D0A33" w:rsidP="003D0A33"/>
    <w:p w:rsidR="003D0A33" w:rsidRDefault="003D0A33" w:rsidP="003D0A33">
      <w:r>
        <w:rPr>
          <w:noProof/>
          <w:lang w:eastAsia="en-AU"/>
        </w:rPr>
        <w:pict>
          <v:rect id="_x0000_s3710" style="position:absolute;left:0;text-align:left;margin-left:-5.05pt;margin-top:9.6pt;width:528.75pt;height:41.25pt;z-index:251695104;v-text-anchor:middle" filled="f" strokecolor="black [3213]">
            <v:textbox inset="0,0,0,0"/>
          </v:rect>
        </w:pict>
      </w:r>
    </w:p>
    <w:p w:rsidR="003D0A33" w:rsidRDefault="003D0A33" w:rsidP="003D0A33">
      <w:r>
        <w:t xml:space="preserve">This work is in part based on </w:t>
      </w:r>
      <w:r w:rsidRPr="00665F68">
        <w:rPr>
          <w:i/>
        </w:rPr>
        <w:t>2007 HSC Physics Syllabus Notes</w:t>
      </w:r>
      <w:r>
        <w:t xml:space="preserve"> by Andrew Harvey which is licensed under a </w:t>
      </w:r>
      <w:hyperlink r:id="rId11" w:history="1">
        <w:r>
          <w:rPr>
            <w:rStyle w:val="Hyperlink"/>
          </w:rPr>
          <w:t>Creative Commons Attribution-Noncommercial-Share Alike 2.5 Australia License</w:t>
        </w:r>
      </w:hyperlink>
      <w:r>
        <w:t xml:space="preserve">. It can be downloaded from </w:t>
      </w:r>
      <w:hyperlink r:id="rId12" w:history="1">
        <w:r>
          <w:rPr>
            <w:rStyle w:val="Hyperlink"/>
          </w:rPr>
          <w:t>http://andrew.harvey4.googlepages.com/</w:t>
        </w:r>
      </w:hyperlink>
      <w:r>
        <w:t>.</w:t>
      </w:r>
    </w:p>
    <w:p w:rsidR="003D0A33" w:rsidRPr="002F5CEC" w:rsidRDefault="003D0A33" w:rsidP="003D0A33"/>
    <w:p w:rsidR="00460740" w:rsidRDefault="00460740" w:rsidP="00460740"/>
    <w:p w:rsidR="00460740" w:rsidRDefault="00460740" w:rsidP="00460740"/>
    <w:p w:rsidR="00460740" w:rsidRDefault="00460740" w:rsidP="00460740">
      <w:r>
        <w:t>Copyright ©</w:t>
      </w:r>
      <w:r w:rsidRPr="00C86FFE">
        <w:t xml:space="preserve"> Andrew Harvey</w:t>
      </w:r>
      <w:r>
        <w:t xml:space="preserve"> 2007</w:t>
      </w:r>
    </w:p>
    <w:p w:rsidR="00460740" w:rsidRDefault="00460740" w:rsidP="00460740"/>
    <w:p w:rsidR="00460740" w:rsidRDefault="00D84DFF" w:rsidP="00D84DFF">
      <w:pPr>
        <w:jc w:val="left"/>
      </w:pPr>
      <w:r>
        <w:rPr>
          <w:noProof/>
          <w:color w:val="0000FF"/>
          <w:lang w:eastAsia="en-AU"/>
        </w:rPr>
        <w:drawing>
          <wp:inline distT="0" distB="0" distL="0" distR="0">
            <wp:extent cx="846455" cy="300355"/>
            <wp:effectExtent l="19050" t="0" r="0" b="0"/>
            <wp:docPr id="129" name="Picture 129"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reative Commons License">
                      <a:hlinkClick r:id="rId11"/>
                    </pic:cNvPr>
                    <pic:cNvPicPr>
                      <a:picLocks noChangeAspect="1" noChangeArrowheads="1"/>
                    </pic:cNvPicPr>
                  </pic:nvPicPr>
                  <pic:blipFill>
                    <a:blip r:embed="rId13"/>
                    <a:srcRect/>
                    <a:stretch>
                      <a:fillRect/>
                    </a:stretch>
                  </pic:blipFill>
                  <pic:spPr bwMode="auto">
                    <a:xfrm>
                      <a:off x="0" y="0"/>
                      <a:ext cx="846455" cy="300355"/>
                    </a:xfrm>
                    <a:prstGeom prst="rect">
                      <a:avLst/>
                    </a:prstGeom>
                    <a:noFill/>
                    <a:ln w="9525">
                      <a:noFill/>
                      <a:miter lim="800000"/>
                      <a:headEnd/>
                      <a:tailEnd/>
                    </a:ln>
                  </pic:spPr>
                </pic:pic>
              </a:graphicData>
            </a:graphic>
          </wp:inline>
        </w:drawing>
      </w:r>
      <w:r>
        <w:br/>
        <w:t xml:space="preserve">Preliminary Physics Past Paper Solutions by Andrew Harvey is licensed under a </w:t>
      </w:r>
      <w:hyperlink r:id="rId14" w:history="1">
        <w:r>
          <w:rPr>
            <w:rStyle w:val="Hyperlink"/>
          </w:rPr>
          <w:t>Creative Commons Attribution-</w:t>
        </w:r>
        <w:proofErr w:type="spellStart"/>
        <w:r>
          <w:rPr>
            <w:rStyle w:val="Hyperlink"/>
          </w:rPr>
          <w:t>Noncommercial</w:t>
        </w:r>
        <w:proofErr w:type="spellEnd"/>
        <w:r>
          <w:rPr>
            <w:rStyle w:val="Hyperlink"/>
          </w:rPr>
          <w:t>-Share Alike 2.5 Australia License</w:t>
        </w:r>
      </w:hyperlink>
      <w:r>
        <w:t>.</w:t>
      </w:r>
      <w:r>
        <w:br/>
      </w:r>
      <w:proofErr w:type="gramStart"/>
      <w:r>
        <w:t xml:space="preserve">Based on a work at </w:t>
      </w:r>
      <w:hyperlink r:id="rId15" w:history="1">
        <w:r>
          <w:rPr>
            <w:rStyle w:val="Hyperlink"/>
          </w:rPr>
          <w:t>andrew.harvey4.googlepages.com</w:t>
        </w:r>
      </w:hyperlink>
      <w:r>
        <w:t>.</w:t>
      </w:r>
      <w:proofErr w:type="gramEnd"/>
    </w:p>
    <w:p w:rsidR="00D84DFF" w:rsidRDefault="00D84DFF" w:rsidP="00460740"/>
    <w:p w:rsidR="00460740" w:rsidRDefault="00460740" w:rsidP="00460740">
      <w:r>
        <w:t>First Edition published November 2007.</w:t>
      </w:r>
    </w:p>
    <w:p w:rsidR="00460740" w:rsidRDefault="00460740" w:rsidP="00460740">
      <w:r>
        <w:t>2006 Edition first released June 2006, updated July 2007.</w:t>
      </w:r>
      <w:r w:rsidR="005B7233">
        <w:t xml:space="preserve"> </w:t>
      </w:r>
      <w:r w:rsidR="005B7233" w:rsidRPr="005B7233">
        <w:rPr>
          <w:sz w:val="12"/>
        </w:rPr>
        <w:t xml:space="preserve">(Revised </w:t>
      </w:r>
      <w:r w:rsidR="00D84DFF">
        <w:rPr>
          <w:sz w:val="12"/>
        </w:rPr>
        <w:t>12</w:t>
      </w:r>
      <w:r w:rsidR="005B7233" w:rsidRPr="005B7233">
        <w:rPr>
          <w:sz w:val="12"/>
        </w:rPr>
        <w:t xml:space="preserve"> </w:t>
      </w:r>
      <w:r w:rsidR="00D84DFF">
        <w:rPr>
          <w:sz w:val="12"/>
        </w:rPr>
        <w:t xml:space="preserve">December </w:t>
      </w:r>
      <w:r w:rsidR="005B7233" w:rsidRPr="005B7233">
        <w:rPr>
          <w:sz w:val="12"/>
        </w:rPr>
        <w:t>2008)</w:t>
      </w:r>
    </w:p>
    <w:p w:rsidR="00460740" w:rsidRDefault="00460740" w:rsidP="00460740"/>
    <w:p w:rsidR="00460740" w:rsidRPr="00021FEB" w:rsidRDefault="00460740" w:rsidP="00460740">
      <w:r>
        <w:t xml:space="preserve">If you have any queries on this document, I can be contacted at </w:t>
      </w:r>
      <w:hyperlink r:id="rId16" w:history="1">
        <w:r w:rsidRPr="008422F2">
          <w:rPr>
            <w:rStyle w:val="Hyperlink"/>
            <w:u w:val="none"/>
          </w:rPr>
          <w:t>andrew.harvey4@gmail.com</w:t>
        </w:r>
      </w:hyperlink>
    </w:p>
    <w:p w:rsidR="00460740" w:rsidRDefault="00460740" w:rsidP="00460740">
      <w:r>
        <w:t>I would appreciate and welcome your comments/corrections/</w:t>
      </w:r>
      <w:proofErr w:type="gramStart"/>
      <w:r>
        <w:t>suggestions,</w:t>
      </w:r>
      <w:proofErr w:type="gramEnd"/>
      <w:r>
        <w:t xml:space="preserve"> please send them to my e-mail.</w:t>
      </w:r>
    </w:p>
    <w:p w:rsidR="00460740" w:rsidRDefault="00460740" w:rsidP="00460740"/>
    <w:p w:rsidR="00460740" w:rsidRDefault="00460740" w:rsidP="00460740">
      <w:r w:rsidRPr="00DF1D9F">
        <w:t xml:space="preserve">This publication contains extracts from the Board of Studies, NSW Stage 6 Physics </w:t>
      </w:r>
      <w:r>
        <w:t>Syllabus 1999, (Amended 2002)</w:t>
      </w:r>
      <w:r w:rsidRPr="00DF1D9F">
        <w:t>, ISBN 1 7409 9449 3.</w:t>
      </w:r>
      <w:r>
        <w:t xml:space="preserve"> These extracts are Copyright © Board of Studies NSW. Also the orange and blue headings, (the syllabus dot points) are Copyright © Board of Studies NSW.</w:t>
      </w:r>
    </w:p>
    <w:p w:rsidR="00460740" w:rsidRDefault="00460740" w:rsidP="00460740"/>
    <w:p w:rsidR="00460740" w:rsidRDefault="00460740" w:rsidP="00460740">
      <w:r>
        <w:t>Some diagrams and text in this document may have been sourced from other sources that may or may not be copyright. Any material from another source has been referenced. Any copyright for that diagram or text is vested in the owner. If you are the copyright owner of a diagram, image or extract of text used in this document and wish for it to be removed from this document, please contact me and I will willingly make the changes.</w:t>
      </w:r>
    </w:p>
    <w:p w:rsidR="00460740" w:rsidRDefault="00460740" w:rsidP="00460740">
      <w:pPr>
        <w:sectPr w:rsidR="00460740" w:rsidSect="00460740">
          <w:pgSz w:w="11907" w:h="16839" w:code="9"/>
          <w:pgMar w:top="1134" w:right="851" w:bottom="1134" w:left="851" w:header="720" w:footer="454" w:gutter="0"/>
          <w:cols w:space="720"/>
          <w:noEndnote/>
        </w:sectPr>
      </w:pPr>
    </w:p>
    <w:p w:rsidR="009B0536" w:rsidRPr="005577DB" w:rsidRDefault="005577DB" w:rsidP="00460740">
      <w:pPr>
        <w:pStyle w:val="Heading1"/>
      </w:pPr>
      <w:bookmarkStart w:id="0" w:name="_Toc192487803"/>
      <w:r w:rsidRPr="005577DB">
        <w:lastRenderedPageBreak/>
        <w:t>CONTENTS</w:t>
      </w:r>
      <w:bookmarkEnd w:id="0"/>
    </w:p>
    <w:p w:rsidR="005B7233" w:rsidRDefault="000348BB">
      <w:pPr>
        <w:pStyle w:val="TOC1"/>
        <w:rPr>
          <w:rFonts w:asciiTheme="minorHAnsi" w:eastAsiaTheme="minorEastAsia" w:hAnsiTheme="minorHAnsi" w:cstheme="minorBidi"/>
          <w:b w:val="0"/>
          <w:bCs w:val="0"/>
          <w:i w:val="0"/>
          <w:iCs w:val="0"/>
          <w:noProof/>
          <w:sz w:val="22"/>
          <w:szCs w:val="22"/>
        </w:rPr>
      </w:pPr>
      <w:r>
        <w:fldChar w:fldCharType="begin"/>
      </w:r>
      <w:r w:rsidR="00A85043">
        <w:instrText xml:space="preserve"> TOC \o "1-2" \h \z \u </w:instrText>
      </w:r>
      <w:r>
        <w:fldChar w:fldCharType="separate"/>
      </w:r>
      <w:hyperlink w:anchor="_Toc192487803" w:history="1">
        <w:r w:rsidR="005B7233" w:rsidRPr="00423D81">
          <w:rPr>
            <w:rStyle w:val="Hyperlink"/>
            <w:noProof/>
          </w:rPr>
          <w:t>CONTENTS</w:t>
        </w:r>
        <w:r w:rsidR="005B7233">
          <w:rPr>
            <w:noProof/>
            <w:webHidden/>
          </w:rPr>
          <w:tab/>
        </w:r>
        <w:r>
          <w:rPr>
            <w:noProof/>
            <w:webHidden/>
          </w:rPr>
          <w:fldChar w:fldCharType="begin"/>
        </w:r>
        <w:r w:rsidR="005B7233">
          <w:rPr>
            <w:noProof/>
            <w:webHidden/>
          </w:rPr>
          <w:instrText xml:space="preserve"> PAGEREF _Toc192487803 \h </w:instrText>
        </w:r>
        <w:r>
          <w:rPr>
            <w:noProof/>
            <w:webHidden/>
          </w:rPr>
        </w:r>
        <w:r>
          <w:rPr>
            <w:noProof/>
            <w:webHidden/>
          </w:rPr>
          <w:fldChar w:fldCharType="separate"/>
        </w:r>
        <w:r w:rsidR="005B7233">
          <w:rPr>
            <w:noProof/>
            <w:webHidden/>
          </w:rPr>
          <w:t>4</w:t>
        </w:r>
        <w:r>
          <w:rPr>
            <w:noProof/>
            <w:webHidden/>
          </w:rPr>
          <w:fldChar w:fldCharType="end"/>
        </w:r>
      </w:hyperlink>
    </w:p>
    <w:p w:rsidR="005B7233" w:rsidRDefault="000348BB">
      <w:pPr>
        <w:pStyle w:val="TOC1"/>
        <w:rPr>
          <w:rFonts w:asciiTheme="minorHAnsi" w:eastAsiaTheme="minorEastAsia" w:hAnsiTheme="minorHAnsi" w:cstheme="minorBidi"/>
          <w:b w:val="0"/>
          <w:bCs w:val="0"/>
          <w:i w:val="0"/>
          <w:iCs w:val="0"/>
          <w:noProof/>
          <w:sz w:val="22"/>
          <w:szCs w:val="22"/>
        </w:rPr>
      </w:pPr>
      <w:hyperlink w:anchor="_Toc192487804" w:history="1">
        <w:r w:rsidR="005B7233" w:rsidRPr="00423D81">
          <w:rPr>
            <w:rStyle w:val="Hyperlink"/>
            <w:noProof/>
          </w:rPr>
          <w:t>8.2 THE WORLD COMMUNICATES</w:t>
        </w:r>
        <w:r w:rsidR="005B7233">
          <w:rPr>
            <w:noProof/>
            <w:webHidden/>
          </w:rPr>
          <w:tab/>
        </w:r>
        <w:r>
          <w:rPr>
            <w:noProof/>
            <w:webHidden/>
          </w:rPr>
          <w:fldChar w:fldCharType="begin"/>
        </w:r>
        <w:r w:rsidR="005B7233">
          <w:rPr>
            <w:noProof/>
            <w:webHidden/>
          </w:rPr>
          <w:instrText xml:space="preserve"> PAGEREF _Toc192487804 \h </w:instrText>
        </w:r>
        <w:r>
          <w:rPr>
            <w:noProof/>
            <w:webHidden/>
          </w:rPr>
        </w:r>
        <w:r>
          <w:rPr>
            <w:noProof/>
            <w:webHidden/>
          </w:rPr>
          <w:fldChar w:fldCharType="separate"/>
        </w:r>
        <w:r w:rsidR="005B7233">
          <w:rPr>
            <w:noProof/>
            <w:webHidden/>
          </w:rPr>
          <w:t>5</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05" w:history="1">
        <w:r w:rsidR="005B7233" w:rsidRPr="00423D81">
          <w:rPr>
            <w:rStyle w:val="Hyperlink"/>
            <w:noProof/>
          </w:rPr>
          <w:t>Contextual Outline:</w:t>
        </w:r>
        <w:r w:rsidR="005B7233">
          <w:rPr>
            <w:noProof/>
            <w:webHidden/>
          </w:rPr>
          <w:tab/>
        </w:r>
        <w:r>
          <w:rPr>
            <w:noProof/>
            <w:webHidden/>
          </w:rPr>
          <w:fldChar w:fldCharType="begin"/>
        </w:r>
        <w:r w:rsidR="005B7233">
          <w:rPr>
            <w:noProof/>
            <w:webHidden/>
          </w:rPr>
          <w:instrText xml:space="preserve"> PAGEREF _Toc192487805 \h </w:instrText>
        </w:r>
        <w:r>
          <w:rPr>
            <w:noProof/>
            <w:webHidden/>
          </w:rPr>
        </w:r>
        <w:r>
          <w:rPr>
            <w:noProof/>
            <w:webHidden/>
          </w:rPr>
          <w:fldChar w:fldCharType="separate"/>
        </w:r>
        <w:r w:rsidR="005B7233">
          <w:rPr>
            <w:noProof/>
            <w:webHidden/>
          </w:rPr>
          <w:t>5</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06" w:history="1">
        <w:r w:rsidR="005B7233" w:rsidRPr="00423D81">
          <w:rPr>
            <w:rStyle w:val="Hyperlink"/>
            <w:noProof/>
          </w:rPr>
          <w:t>1. The wave model can be used to explain how current technologies transfer information</w:t>
        </w:r>
        <w:r w:rsidR="005B7233">
          <w:rPr>
            <w:noProof/>
            <w:webHidden/>
          </w:rPr>
          <w:tab/>
        </w:r>
        <w:r>
          <w:rPr>
            <w:noProof/>
            <w:webHidden/>
          </w:rPr>
          <w:fldChar w:fldCharType="begin"/>
        </w:r>
        <w:r w:rsidR="005B7233">
          <w:rPr>
            <w:noProof/>
            <w:webHidden/>
          </w:rPr>
          <w:instrText xml:space="preserve"> PAGEREF _Toc192487806 \h </w:instrText>
        </w:r>
        <w:r>
          <w:rPr>
            <w:noProof/>
            <w:webHidden/>
          </w:rPr>
        </w:r>
        <w:r>
          <w:rPr>
            <w:noProof/>
            <w:webHidden/>
          </w:rPr>
          <w:fldChar w:fldCharType="separate"/>
        </w:r>
        <w:r w:rsidR="005B7233">
          <w:rPr>
            <w:noProof/>
            <w:webHidden/>
          </w:rPr>
          <w:t>6</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07" w:history="1">
        <w:r w:rsidR="005B7233" w:rsidRPr="00423D81">
          <w:rPr>
            <w:rStyle w:val="Hyperlink"/>
            <w:noProof/>
          </w:rPr>
          <w:t>2. Features of a wave model can be used to account for the properties of sound</w:t>
        </w:r>
        <w:r w:rsidR="005B7233">
          <w:rPr>
            <w:noProof/>
            <w:webHidden/>
          </w:rPr>
          <w:tab/>
        </w:r>
        <w:r>
          <w:rPr>
            <w:noProof/>
            <w:webHidden/>
          </w:rPr>
          <w:fldChar w:fldCharType="begin"/>
        </w:r>
        <w:r w:rsidR="005B7233">
          <w:rPr>
            <w:noProof/>
            <w:webHidden/>
          </w:rPr>
          <w:instrText xml:space="preserve"> PAGEREF _Toc192487807 \h </w:instrText>
        </w:r>
        <w:r>
          <w:rPr>
            <w:noProof/>
            <w:webHidden/>
          </w:rPr>
        </w:r>
        <w:r>
          <w:rPr>
            <w:noProof/>
            <w:webHidden/>
          </w:rPr>
          <w:fldChar w:fldCharType="separate"/>
        </w:r>
        <w:r w:rsidR="005B7233">
          <w:rPr>
            <w:noProof/>
            <w:webHidden/>
          </w:rPr>
          <w:t>9</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08" w:history="1">
        <w:r w:rsidR="005B7233" w:rsidRPr="00423D81">
          <w:rPr>
            <w:rStyle w:val="Hyperlink"/>
            <w:noProof/>
          </w:rPr>
          <w:t>3. Recent technological developments have allowed greater use of the electromagnetic spectrum</w:t>
        </w:r>
        <w:r w:rsidR="005B7233">
          <w:rPr>
            <w:noProof/>
            <w:webHidden/>
          </w:rPr>
          <w:tab/>
        </w:r>
        <w:r>
          <w:rPr>
            <w:noProof/>
            <w:webHidden/>
          </w:rPr>
          <w:fldChar w:fldCharType="begin"/>
        </w:r>
        <w:r w:rsidR="005B7233">
          <w:rPr>
            <w:noProof/>
            <w:webHidden/>
          </w:rPr>
          <w:instrText xml:space="preserve"> PAGEREF _Toc192487808 \h </w:instrText>
        </w:r>
        <w:r>
          <w:rPr>
            <w:noProof/>
            <w:webHidden/>
          </w:rPr>
        </w:r>
        <w:r>
          <w:rPr>
            <w:noProof/>
            <w:webHidden/>
          </w:rPr>
          <w:fldChar w:fldCharType="separate"/>
        </w:r>
        <w:r w:rsidR="005B7233">
          <w:rPr>
            <w:noProof/>
            <w:webHidden/>
          </w:rPr>
          <w:t>11</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09" w:history="1">
        <w:r w:rsidR="005B7233" w:rsidRPr="00423D81">
          <w:rPr>
            <w:rStyle w:val="Hyperlink"/>
            <w:noProof/>
          </w:rPr>
          <w:t>4. Many communication technologies use applications of reflection and refraction of electromagnetic waves</w:t>
        </w:r>
        <w:r w:rsidR="005B7233">
          <w:rPr>
            <w:noProof/>
            <w:webHidden/>
          </w:rPr>
          <w:tab/>
        </w:r>
        <w:r>
          <w:rPr>
            <w:noProof/>
            <w:webHidden/>
          </w:rPr>
          <w:fldChar w:fldCharType="begin"/>
        </w:r>
        <w:r w:rsidR="005B7233">
          <w:rPr>
            <w:noProof/>
            <w:webHidden/>
          </w:rPr>
          <w:instrText xml:space="preserve"> PAGEREF _Toc192487809 \h </w:instrText>
        </w:r>
        <w:r>
          <w:rPr>
            <w:noProof/>
            <w:webHidden/>
          </w:rPr>
        </w:r>
        <w:r>
          <w:rPr>
            <w:noProof/>
            <w:webHidden/>
          </w:rPr>
          <w:fldChar w:fldCharType="separate"/>
        </w:r>
        <w:r w:rsidR="005B7233">
          <w:rPr>
            <w:noProof/>
            <w:webHidden/>
          </w:rPr>
          <w:t>14</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10" w:history="1">
        <w:r w:rsidR="005B7233" w:rsidRPr="00423D81">
          <w:rPr>
            <w:rStyle w:val="Hyperlink"/>
            <w:noProof/>
          </w:rPr>
          <w:t>5. Electromagnetic waves have potential for future communication technologies and data storage technologies</w:t>
        </w:r>
        <w:r w:rsidR="005B7233">
          <w:rPr>
            <w:noProof/>
            <w:webHidden/>
          </w:rPr>
          <w:tab/>
        </w:r>
        <w:r>
          <w:rPr>
            <w:noProof/>
            <w:webHidden/>
          </w:rPr>
          <w:fldChar w:fldCharType="begin"/>
        </w:r>
        <w:r w:rsidR="005B7233">
          <w:rPr>
            <w:noProof/>
            <w:webHidden/>
          </w:rPr>
          <w:instrText xml:space="preserve"> PAGEREF _Toc192487810 \h </w:instrText>
        </w:r>
        <w:r>
          <w:rPr>
            <w:noProof/>
            <w:webHidden/>
          </w:rPr>
        </w:r>
        <w:r>
          <w:rPr>
            <w:noProof/>
            <w:webHidden/>
          </w:rPr>
          <w:fldChar w:fldCharType="separate"/>
        </w:r>
        <w:r w:rsidR="005B7233">
          <w:rPr>
            <w:noProof/>
            <w:webHidden/>
          </w:rPr>
          <w:t>18</w:t>
        </w:r>
        <w:r>
          <w:rPr>
            <w:noProof/>
            <w:webHidden/>
          </w:rPr>
          <w:fldChar w:fldCharType="end"/>
        </w:r>
      </w:hyperlink>
    </w:p>
    <w:p w:rsidR="005B7233" w:rsidRDefault="000348BB">
      <w:pPr>
        <w:pStyle w:val="TOC1"/>
        <w:rPr>
          <w:rFonts w:asciiTheme="minorHAnsi" w:eastAsiaTheme="minorEastAsia" w:hAnsiTheme="minorHAnsi" w:cstheme="minorBidi"/>
          <w:b w:val="0"/>
          <w:bCs w:val="0"/>
          <w:i w:val="0"/>
          <w:iCs w:val="0"/>
          <w:noProof/>
          <w:sz w:val="22"/>
          <w:szCs w:val="22"/>
        </w:rPr>
      </w:pPr>
      <w:hyperlink w:anchor="_Toc192487811" w:history="1">
        <w:r w:rsidR="005B7233" w:rsidRPr="00423D81">
          <w:rPr>
            <w:rStyle w:val="Hyperlink"/>
            <w:noProof/>
          </w:rPr>
          <w:t>8.3 ELECTRICAL ENERGY IN THE HOME</w:t>
        </w:r>
        <w:r w:rsidR="005B7233">
          <w:rPr>
            <w:noProof/>
            <w:webHidden/>
          </w:rPr>
          <w:tab/>
        </w:r>
        <w:r>
          <w:rPr>
            <w:noProof/>
            <w:webHidden/>
          </w:rPr>
          <w:fldChar w:fldCharType="begin"/>
        </w:r>
        <w:r w:rsidR="005B7233">
          <w:rPr>
            <w:noProof/>
            <w:webHidden/>
          </w:rPr>
          <w:instrText xml:space="preserve"> PAGEREF _Toc192487811 \h </w:instrText>
        </w:r>
        <w:r>
          <w:rPr>
            <w:noProof/>
            <w:webHidden/>
          </w:rPr>
        </w:r>
        <w:r>
          <w:rPr>
            <w:noProof/>
            <w:webHidden/>
          </w:rPr>
          <w:fldChar w:fldCharType="separate"/>
        </w:r>
        <w:r w:rsidR="005B7233">
          <w:rPr>
            <w:noProof/>
            <w:webHidden/>
          </w:rPr>
          <w:t>20</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12" w:history="1">
        <w:r w:rsidR="005B7233" w:rsidRPr="00423D81">
          <w:rPr>
            <w:rStyle w:val="Hyperlink"/>
            <w:noProof/>
          </w:rPr>
          <w:t>Contextual Outline:</w:t>
        </w:r>
        <w:r w:rsidR="005B7233">
          <w:rPr>
            <w:noProof/>
            <w:webHidden/>
          </w:rPr>
          <w:tab/>
        </w:r>
        <w:r>
          <w:rPr>
            <w:noProof/>
            <w:webHidden/>
          </w:rPr>
          <w:fldChar w:fldCharType="begin"/>
        </w:r>
        <w:r w:rsidR="005B7233">
          <w:rPr>
            <w:noProof/>
            <w:webHidden/>
          </w:rPr>
          <w:instrText xml:space="preserve"> PAGEREF _Toc192487812 \h </w:instrText>
        </w:r>
        <w:r>
          <w:rPr>
            <w:noProof/>
            <w:webHidden/>
          </w:rPr>
        </w:r>
        <w:r>
          <w:rPr>
            <w:noProof/>
            <w:webHidden/>
          </w:rPr>
          <w:fldChar w:fldCharType="separate"/>
        </w:r>
        <w:r w:rsidR="005B7233">
          <w:rPr>
            <w:noProof/>
            <w:webHidden/>
          </w:rPr>
          <w:t>20</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13" w:history="1">
        <w:r w:rsidR="005B7233" w:rsidRPr="00423D81">
          <w:rPr>
            <w:rStyle w:val="Hyperlink"/>
            <w:noProof/>
          </w:rPr>
          <w:t>1. Society has become increasingly dependent on electricity over the last 200 years</w:t>
        </w:r>
        <w:r w:rsidR="005B7233">
          <w:rPr>
            <w:noProof/>
            <w:webHidden/>
          </w:rPr>
          <w:tab/>
        </w:r>
        <w:r>
          <w:rPr>
            <w:noProof/>
            <w:webHidden/>
          </w:rPr>
          <w:fldChar w:fldCharType="begin"/>
        </w:r>
        <w:r w:rsidR="005B7233">
          <w:rPr>
            <w:noProof/>
            <w:webHidden/>
          </w:rPr>
          <w:instrText xml:space="preserve"> PAGEREF _Toc192487813 \h </w:instrText>
        </w:r>
        <w:r>
          <w:rPr>
            <w:noProof/>
            <w:webHidden/>
          </w:rPr>
        </w:r>
        <w:r>
          <w:rPr>
            <w:noProof/>
            <w:webHidden/>
          </w:rPr>
          <w:fldChar w:fldCharType="separate"/>
        </w:r>
        <w:r w:rsidR="005B7233">
          <w:rPr>
            <w:noProof/>
            <w:webHidden/>
          </w:rPr>
          <w:t>21</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14" w:history="1">
        <w:r w:rsidR="005B7233" w:rsidRPr="00423D81">
          <w:rPr>
            <w:rStyle w:val="Hyperlink"/>
            <w:noProof/>
          </w:rPr>
          <w:t>2. One of the main advantages of electricity is that is can be moved with comparative ease from one place to another through electric circuits</w:t>
        </w:r>
        <w:r w:rsidR="005B7233">
          <w:rPr>
            <w:noProof/>
            <w:webHidden/>
          </w:rPr>
          <w:tab/>
        </w:r>
        <w:r>
          <w:rPr>
            <w:noProof/>
            <w:webHidden/>
          </w:rPr>
          <w:fldChar w:fldCharType="begin"/>
        </w:r>
        <w:r w:rsidR="005B7233">
          <w:rPr>
            <w:noProof/>
            <w:webHidden/>
          </w:rPr>
          <w:instrText xml:space="preserve"> PAGEREF _Toc192487814 \h </w:instrText>
        </w:r>
        <w:r>
          <w:rPr>
            <w:noProof/>
            <w:webHidden/>
          </w:rPr>
        </w:r>
        <w:r>
          <w:rPr>
            <w:noProof/>
            <w:webHidden/>
          </w:rPr>
          <w:fldChar w:fldCharType="separate"/>
        </w:r>
        <w:r w:rsidR="005B7233">
          <w:rPr>
            <w:noProof/>
            <w:webHidden/>
          </w:rPr>
          <w:t>22</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15" w:history="1">
        <w:r w:rsidR="005B7233" w:rsidRPr="00423D81">
          <w:rPr>
            <w:rStyle w:val="Hyperlink"/>
            <w:noProof/>
          </w:rPr>
          <w:t>3. Series and parallel circuits serve different purposes in households</w:t>
        </w:r>
        <w:r w:rsidR="005B7233">
          <w:rPr>
            <w:noProof/>
            <w:webHidden/>
          </w:rPr>
          <w:tab/>
        </w:r>
        <w:r>
          <w:rPr>
            <w:noProof/>
            <w:webHidden/>
          </w:rPr>
          <w:fldChar w:fldCharType="begin"/>
        </w:r>
        <w:r w:rsidR="005B7233">
          <w:rPr>
            <w:noProof/>
            <w:webHidden/>
          </w:rPr>
          <w:instrText xml:space="preserve"> PAGEREF _Toc192487815 \h </w:instrText>
        </w:r>
        <w:r>
          <w:rPr>
            <w:noProof/>
            <w:webHidden/>
          </w:rPr>
        </w:r>
        <w:r>
          <w:rPr>
            <w:noProof/>
            <w:webHidden/>
          </w:rPr>
          <w:fldChar w:fldCharType="separate"/>
        </w:r>
        <w:r w:rsidR="005B7233">
          <w:rPr>
            <w:noProof/>
            <w:webHidden/>
          </w:rPr>
          <w:t>25</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16" w:history="1">
        <w:r w:rsidR="005B7233" w:rsidRPr="00423D81">
          <w:rPr>
            <w:rStyle w:val="Hyperlink"/>
            <w:noProof/>
          </w:rPr>
          <w:t>4. The amount of power is related to the rate at which energy is transformed</w:t>
        </w:r>
        <w:r w:rsidR="005B7233">
          <w:rPr>
            <w:noProof/>
            <w:webHidden/>
          </w:rPr>
          <w:tab/>
        </w:r>
        <w:r>
          <w:rPr>
            <w:noProof/>
            <w:webHidden/>
          </w:rPr>
          <w:fldChar w:fldCharType="begin"/>
        </w:r>
        <w:r w:rsidR="005B7233">
          <w:rPr>
            <w:noProof/>
            <w:webHidden/>
          </w:rPr>
          <w:instrText xml:space="preserve"> PAGEREF _Toc192487816 \h </w:instrText>
        </w:r>
        <w:r>
          <w:rPr>
            <w:noProof/>
            <w:webHidden/>
          </w:rPr>
        </w:r>
        <w:r>
          <w:rPr>
            <w:noProof/>
            <w:webHidden/>
          </w:rPr>
          <w:fldChar w:fldCharType="separate"/>
        </w:r>
        <w:r w:rsidR="005B7233">
          <w:rPr>
            <w:noProof/>
            <w:webHidden/>
          </w:rPr>
          <w:t>29</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17" w:history="1">
        <w:r w:rsidR="005B7233" w:rsidRPr="00423D81">
          <w:rPr>
            <w:rStyle w:val="Hyperlink"/>
            <w:noProof/>
          </w:rPr>
          <w:t>5. Electric currents also produce magnetic fields and these fields are used in different devices in the home</w:t>
        </w:r>
        <w:r w:rsidR="005B7233">
          <w:rPr>
            <w:noProof/>
            <w:webHidden/>
          </w:rPr>
          <w:tab/>
        </w:r>
        <w:r>
          <w:rPr>
            <w:noProof/>
            <w:webHidden/>
          </w:rPr>
          <w:fldChar w:fldCharType="begin"/>
        </w:r>
        <w:r w:rsidR="005B7233">
          <w:rPr>
            <w:noProof/>
            <w:webHidden/>
          </w:rPr>
          <w:instrText xml:space="preserve"> PAGEREF _Toc192487817 \h </w:instrText>
        </w:r>
        <w:r>
          <w:rPr>
            <w:noProof/>
            <w:webHidden/>
          </w:rPr>
        </w:r>
        <w:r>
          <w:rPr>
            <w:noProof/>
            <w:webHidden/>
          </w:rPr>
          <w:fldChar w:fldCharType="separate"/>
        </w:r>
        <w:r w:rsidR="005B7233">
          <w:rPr>
            <w:noProof/>
            <w:webHidden/>
          </w:rPr>
          <w:t>30</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18" w:history="1">
        <w:r w:rsidR="005B7233" w:rsidRPr="00423D81">
          <w:rPr>
            <w:rStyle w:val="Hyperlink"/>
            <w:noProof/>
          </w:rPr>
          <w:t>6. Safety devices are important in household circuits</w:t>
        </w:r>
        <w:r w:rsidR="005B7233">
          <w:rPr>
            <w:noProof/>
            <w:webHidden/>
          </w:rPr>
          <w:tab/>
        </w:r>
        <w:r>
          <w:rPr>
            <w:noProof/>
            <w:webHidden/>
          </w:rPr>
          <w:fldChar w:fldCharType="begin"/>
        </w:r>
        <w:r w:rsidR="005B7233">
          <w:rPr>
            <w:noProof/>
            <w:webHidden/>
          </w:rPr>
          <w:instrText xml:space="preserve"> PAGEREF _Toc192487818 \h </w:instrText>
        </w:r>
        <w:r>
          <w:rPr>
            <w:noProof/>
            <w:webHidden/>
          </w:rPr>
        </w:r>
        <w:r>
          <w:rPr>
            <w:noProof/>
            <w:webHidden/>
          </w:rPr>
          <w:fldChar w:fldCharType="separate"/>
        </w:r>
        <w:r w:rsidR="005B7233">
          <w:rPr>
            <w:noProof/>
            <w:webHidden/>
          </w:rPr>
          <w:t>32</w:t>
        </w:r>
        <w:r>
          <w:rPr>
            <w:noProof/>
            <w:webHidden/>
          </w:rPr>
          <w:fldChar w:fldCharType="end"/>
        </w:r>
      </w:hyperlink>
    </w:p>
    <w:p w:rsidR="005B7233" w:rsidRDefault="000348BB">
      <w:pPr>
        <w:pStyle w:val="TOC1"/>
        <w:rPr>
          <w:rFonts w:asciiTheme="minorHAnsi" w:eastAsiaTheme="minorEastAsia" w:hAnsiTheme="minorHAnsi" w:cstheme="minorBidi"/>
          <w:b w:val="0"/>
          <w:bCs w:val="0"/>
          <w:i w:val="0"/>
          <w:iCs w:val="0"/>
          <w:noProof/>
          <w:sz w:val="22"/>
          <w:szCs w:val="22"/>
        </w:rPr>
      </w:pPr>
      <w:hyperlink w:anchor="_Toc192487819" w:history="1">
        <w:r w:rsidR="005B7233" w:rsidRPr="00423D81">
          <w:rPr>
            <w:rStyle w:val="Hyperlink"/>
            <w:noProof/>
          </w:rPr>
          <w:t>8.4 MOVING ABOUT</w:t>
        </w:r>
        <w:r w:rsidR="005B7233">
          <w:rPr>
            <w:noProof/>
            <w:webHidden/>
          </w:rPr>
          <w:tab/>
        </w:r>
        <w:r>
          <w:rPr>
            <w:noProof/>
            <w:webHidden/>
          </w:rPr>
          <w:fldChar w:fldCharType="begin"/>
        </w:r>
        <w:r w:rsidR="005B7233">
          <w:rPr>
            <w:noProof/>
            <w:webHidden/>
          </w:rPr>
          <w:instrText xml:space="preserve"> PAGEREF _Toc192487819 \h </w:instrText>
        </w:r>
        <w:r>
          <w:rPr>
            <w:noProof/>
            <w:webHidden/>
          </w:rPr>
        </w:r>
        <w:r>
          <w:rPr>
            <w:noProof/>
            <w:webHidden/>
          </w:rPr>
          <w:fldChar w:fldCharType="separate"/>
        </w:r>
        <w:r w:rsidR="005B7233">
          <w:rPr>
            <w:noProof/>
            <w:webHidden/>
          </w:rPr>
          <w:t>33</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20" w:history="1">
        <w:r w:rsidR="005B7233" w:rsidRPr="00423D81">
          <w:rPr>
            <w:rStyle w:val="Hyperlink"/>
            <w:noProof/>
          </w:rPr>
          <w:t>Contextual Outline:</w:t>
        </w:r>
        <w:r w:rsidR="005B7233">
          <w:rPr>
            <w:noProof/>
            <w:webHidden/>
          </w:rPr>
          <w:tab/>
        </w:r>
        <w:r>
          <w:rPr>
            <w:noProof/>
            <w:webHidden/>
          </w:rPr>
          <w:fldChar w:fldCharType="begin"/>
        </w:r>
        <w:r w:rsidR="005B7233">
          <w:rPr>
            <w:noProof/>
            <w:webHidden/>
          </w:rPr>
          <w:instrText xml:space="preserve"> PAGEREF _Toc192487820 \h </w:instrText>
        </w:r>
        <w:r>
          <w:rPr>
            <w:noProof/>
            <w:webHidden/>
          </w:rPr>
        </w:r>
        <w:r>
          <w:rPr>
            <w:noProof/>
            <w:webHidden/>
          </w:rPr>
          <w:fldChar w:fldCharType="separate"/>
        </w:r>
        <w:r w:rsidR="005B7233">
          <w:rPr>
            <w:noProof/>
            <w:webHidden/>
          </w:rPr>
          <w:t>33</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21" w:history="1">
        <w:r w:rsidR="005B7233" w:rsidRPr="00423D81">
          <w:rPr>
            <w:rStyle w:val="Hyperlink"/>
            <w:noProof/>
          </w:rPr>
          <w:t>1. Vehicles do not typically travel at a constant speed</w:t>
        </w:r>
        <w:r w:rsidR="005B7233">
          <w:rPr>
            <w:noProof/>
            <w:webHidden/>
          </w:rPr>
          <w:tab/>
        </w:r>
        <w:r>
          <w:rPr>
            <w:noProof/>
            <w:webHidden/>
          </w:rPr>
          <w:fldChar w:fldCharType="begin"/>
        </w:r>
        <w:r w:rsidR="005B7233">
          <w:rPr>
            <w:noProof/>
            <w:webHidden/>
          </w:rPr>
          <w:instrText xml:space="preserve"> PAGEREF _Toc192487821 \h </w:instrText>
        </w:r>
        <w:r>
          <w:rPr>
            <w:noProof/>
            <w:webHidden/>
          </w:rPr>
        </w:r>
        <w:r>
          <w:rPr>
            <w:noProof/>
            <w:webHidden/>
          </w:rPr>
          <w:fldChar w:fldCharType="separate"/>
        </w:r>
        <w:r w:rsidR="005B7233">
          <w:rPr>
            <w:noProof/>
            <w:webHidden/>
          </w:rPr>
          <w:t>34</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22" w:history="1">
        <w:r w:rsidR="005B7233" w:rsidRPr="00423D81">
          <w:rPr>
            <w:rStyle w:val="Hyperlink"/>
            <w:noProof/>
          </w:rPr>
          <w:t>2. An analysis of the external forces on vehicles helps to understand the effects of acceleration and deceleration</w:t>
        </w:r>
        <w:r w:rsidR="005B7233">
          <w:rPr>
            <w:noProof/>
            <w:webHidden/>
          </w:rPr>
          <w:tab/>
        </w:r>
        <w:r>
          <w:rPr>
            <w:noProof/>
            <w:webHidden/>
          </w:rPr>
          <w:fldChar w:fldCharType="begin"/>
        </w:r>
        <w:r w:rsidR="005B7233">
          <w:rPr>
            <w:noProof/>
            <w:webHidden/>
          </w:rPr>
          <w:instrText xml:space="preserve"> PAGEREF _Toc192487822 \h </w:instrText>
        </w:r>
        <w:r>
          <w:rPr>
            <w:noProof/>
            <w:webHidden/>
          </w:rPr>
        </w:r>
        <w:r>
          <w:rPr>
            <w:noProof/>
            <w:webHidden/>
          </w:rPr>
          <w:fldChar w:fldCharType="separate"/>
        </w:r>
        <w:r w:rsidR="005B7233">
          <w:rPr>
            <w:noProof/>
            <w:webHidden/>
          </w:rPr>
          <w:t>36</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23" w:history="1">
        <w:r w:rsidR="005B7233" w:rsidRPr="00423D81">
          <w:rPr>
            <w:rStyle w:val="Hyperlink"/>
            <w:noProof/>
          </w:rPr>
          <w:t>3. Moving vehicles have kinetic energy and energy transformations are an important aspect in understanding motion</w:t>
        </w:r>
        <w:r w:rsidR="005B7233">
          <w:rPr>
            <w:noProof/>
            <w:webHidden/>
          </w:rPr>
          <w:tab/>
        </w:r>
        <w:r>
          <w:rPr>
            <w:noProof/>
            <w:webHidden/>
          </w:rPr>
          <w:fldChar w:fldCharType="begin"/>
        </w:r>
        <w:r w:rsidR="005B7233">
          <w:rPr>
            <w:noProof/>
            <w:webHidden/>
          </w:rPr>
          <w:instrText xml:space="preserve"> PAGEREF _Toc192487823 \h </w:instrText>
        </w:r>
        <w:r>
          <w:rPr>
            <w:noProof/>
            <w:webHidden/>
          </w:rPr>
        </w:r>
        <w:r>
          <w:rPr>
            <w:noProof/>
            <w:webHidden/>
          </w:rPr>
          <w:fldChar w:fldCharType="separate"/>
        </w:r>
        <w:r w:rsidR="005B7233">
          <w:rPr>
            <w:noProof/>
            <w:webHidden/>
          </w:rPr>
          <w:t>39</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24" w:history="1">
        <w:r w:rsidR="005B7233" w:rsidRPr="00423D81">
          <w:rPr>
            <w:rStyle w:val="Hyperlink"/>
            <w:noProof/>
          </w:rPr>
          <w:t>4. Change of momentum relates to the forces acting on the vehicle or the driver</w:t>
        </w:r>
        <w:r w:rsidR="005B7233">
          <w:rPr>
            <w:noProof/>
            <w:webHidden/>
          </w:rPr>
          <w:tab/>
        </w:r>
        <w:r>
          <w:rPr>
            <w:noProof/>
            <w:webHidden/>
          </w:rPr>
          <w:fldChar w:fldCharType="begin"/>
        </w:r>
        <w:r w:rsidR="005B7233">
          <w:rPr>
            <w:noProof/>
            <w:webHidden/>
          </w:rPr>
          <w:instrText xml:space="preserve"> PAGEREF _Toc192487824 \h </w:instrText>
        </w:r>
        <w:r>
          <w:rPr>
            <w:noProof/>
            <w:webHidden/>
          </w:rPr>
        </w:r>
        <w:r>
          <w:rPr>
            <w:noProof/>
            <w:webHidden/>
          </w:rPr>
          <w:fldChar w:fldCharType="separate"/>
        </w:r>
        <w:r w:rsidR="005B7233">
          <w:rPr>
            <w:noProof/>
            <w:webHidden/>
          </w:rPr>
          <w:t>40</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25" w:history="1">
        <w:r w:rsidR="005B7233" w:rsidRPr="00423D81">
          <w:rPr>
            <w:rStyle w:val="Hyperlink"/>
            <w:noProof/>
          </w:rPr>
          <w:t>5. Safety devices are utilised to reduce the effects of changing momentum</w:t>
        </w:r>
        <w:r w:rsidR="005B7233">
          <w:rPr>
            <w:noProof/>
            <w:webHidden/>
          </w:rPr>
          <w:tab/>
        </w:r>
        <w:r>
          <w:rPr>
            <w:noProof/>
            <w:webHidden/>
          </w:rPr>
          <w:fldChar w:fldCharType="begin"/>
        </w:r>
        <w:r w:rsidR="005B7233">
          <w:rPr>
            <w:noProof/>
            <w:webHidden/>
          </w:rPr>
          <w:instrText xml:space="preserve"> PAGEREF _Toc192487825 \h </w:instrText>
        </w:r>
        <w:r>
          <w:rPr>
            <w:noProof/>
            <w:webHidden/>
          </w:rPr>
        </w:r>
        <w:r>
          <w:rPr>
            <w:noProof/>
            <w:webHidden/>
          </w:rPr>
          <w:fldChar w:fldCharType="separate"/>
        </w:r>
        <w:r w:rsidR="005B7233">
          <w:rPr>
            <w:noProof/>
            <w:webHidden/>
          </w:rPr>
          <w:t>41</w:t>
        </w:r>
        <w:r>
          <w:rPr>
            <w:noProof/>
            <w:webHidden/>
          </w:rPr>
          <w:fldChar w:fldCharType="end"/>
        </w:r>
      </w:hyperlink>
    </w:p>
    <w:p w:rsidR="005B7233" w:rsidRDefault="000348BB">
      <w:pPr>
        <w:pStyle w:val="TOC1"/>
        <w:rPr>
          <w:rFonts w:asciiTheme="minorHAnsi" w:eastAsiaTheme="minorEastAsia" w:hAnsiTheme="minorHAnsi" w:cstheme="minorBidi"/>
          <w:b w:val="0"/>
          <w:bCs w:val="0"/>
          <w:i w:val="0"/>
          <w:iCs w:val="0"/>
          <w:noProof/>
          <w:sz w:val="22"/>
          <w:szCs w:val="22"/>
        </w:rPr>
      </w:pPr>
      <w:hyperlink w:anchor="_Toc192487826" w:history="1">
        <w:r w:rsidR="005B7233" w:rsidRPr="00423D81">
          <w:rPr>
            <w:rStyle w:val="Hyperlink"/>
            <w:noProof/>
          </w:rPr>
          <w:t>8.5 THE COSMIC ENGINE</w:t>
        </w:r>
        <w:r w:rsidR="005B7233">
          <w:rPr>
            <w:noProof/>
            <w:webHidden/>
          </w:rPr>
          <w:tab/>
        </w:r>
        <w:r>
          <w:rPr>
            <w:noProof/>
            <w:webHidden/>
          </w:rPr>
          <w:fldChar w:fldCharType="begin"/>
        </w:r>
        <w:r w:rsidR="005B7233">
          <w:rPr>
            <w:noProof/>
            <w:webHidden/>
          </w:rPr>
          <w:instrText xml:space="preserve"> PAGEREF _Toc192487826 \h </w:instrText>
        </w:r>
        <w:r>
          <w:rPr>
            <w:noProof/>
            <w:webHidden/>
          </w:rPr>
        </w:r>
        <w:r>
          <w:rPr>
            <w:noProof/>
            <w:webHidden/>
          </w:rPr>
          <w:fldChar w:fldCharType="separate"/>
        </w:r>
        <w:r w:rsidR="005B7233">
          <w:rPr>
            <w:noProof/>
            <w:webHidden/>
          </w:rPr>
          <w:t>42</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27" w:history="1">
        <w:r w:rsidR="005B7233" w:rsidRPr="00423D81">
          <w:rPr>
            <w:rStyle w:val="Hyperlink"/>
            <w:noProof/>
          </w:rPr>
          <w:t>Contextual Outline:</w:t>
        </w:r>
        <w:r w:rsidR="005B7233">
          <w:rPr>
            <w:noProof/>
            <w:webHidden/>
          </w:rPr>
          <w:tab/>
        </w:r>
        <w:r>
          <w:rPr>
            <w:noProof/>
            <w:webHidden/>
          </w:rPr>
          <w:fldChar w:fldCharType="begin"/>
        </w:r>
        <w:r w:rsidR="005B7233">
          <w:rPr>
            <w:noProof/>
            <w:webHidden/>
          </w:rPr>
          <w:instrText xml:space="preserve"> PAGEREF _Toc192487827 \h </w:instrText>
        </w:r>
        <w:r>
          <w:rPr>
            <w:noProof/>
            <w:webHidden/>
          </w:rPr>
        </w:r>
        <w:r>
          <w:rPr>
            <w:noProof/>
            <w:webHidden/>
          </w:rPr>
          <w:fldChar w:fldCharType="separate"/>
        </w:r>
        <w:r w:rsidR="005B7233">
          <w:rPr>
            <w:noProof/>
            <w:webHidden/>
          </w:rPr>
          <w:t>42</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28" w:history="1">
        <w:r w:rsidR="005B7233" w:rsidRPr="00423D81">
          <w:rPr>
            <w:rStyle w:val="Hyperlink"/>
            <w:noProof/>
          </w:rPr>
          <w:t>1. Our Sun is just one star in the galaxy and ours is just one galaxy in the Universe</w:t>
        </w:r>
        <w:r w:rsidR="005B7233">
          <w:rPr>
            <w:noProof/>
            <w:webHidden/>
          </w:rPr>
          <w:tab/>
        </w:r>
        <w:r>
          <w:rPr>
            <w:noProof/>
            <w:webHidden/>
          </w:rPr>
          <w:fldChar w:fldCharType="begin"/>
        </w:r>
        <w:r w:rsidR="005B7233">
          <w:rPr>
            <w:noProof/>
            <w:webHidden/>
          </w:rPr>
          <w:instrText xml:space="preserve"> PAGEREF _Toc192487828 \h </w:instrText>
        </w:r>
        <w:r>
          <w:rPr>
            <w:noProof/>
            <w:webHidden/>
          </w:rPr>
        </w:r>
        <w:r>
          <w:rPr>
            <w:noProof/>
            <w:webHidden/>
          </w:rPr>
          <w:fldChar w:fldCharType="separate"/>
        </w:r>
        <w:r w:rsidR="005B7233">
          <w:rPr>
            <w:noProof/>
            <w:webHidden/>
          </w:rPr>
          <w:t>43</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29" w:history="1">
        <w:r w:rsidR="005B7233" w:rsidRPr="00423D81">
          <w:rPr>
            <w:rStyle w:val="Hyperlink"/>
            <w:noProof/>
          </w:rPr>
          <w:t>2. The first minutes of the Universe released energy which changed to matter, forming stars and galaxies</w:t>
        </w:r>
        <w:r w:rsidR="005B7233">
          <w:rPr>
            <w:noProof/>
            <w:webHidden/>
          </w:rPr>
          <w:tab/>
        </w:r>
        <w:r>
          <w:rPr>
            <w:noProof/>
            <w:webHidden/>
          </w:rPr>
          <w:fldChar w:fldCharType="begin"/>
        </w:r>
        <w:r w:rsidR="005B7233">
          <w:rPr>
            <w:noProof/>
            <w:webHidden/>
          </w:rPr>
          <w:instrText xml:space="preserve"> PAGEREF _Toc192487829 \h </w:instrText>
        </w:r>
        <w:r>
          <w:rPr>
            <w:noProof/>
            <w:webHidden/>
          </w:rPr>
        </w:r>
        <w:r>
          <w:rPr>
            <w:noProof/>
            <w:webHidden/>
          </w:rPr>
          <w:fldChar w:fldCharType="separate"/>
        </w:r>
        <w:r w:rsidR="005B7233">
          <w:rPr>
            <w:noProof/>
            <w:webHidden/>
          </w:rPr>
          <w:t>45</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30" w:history="1">
        <w:r w:rsidR="005B7233" w:rsidRPr="00423D81">
          <w:rPr>
            <w:rStyle w:val="Hyperlink"/>
            <w:noProof/>
          </w:rPr>
          <w:t>3. Stars have a limited life span and may explode to form supernovas</w:t>
        </w:r>
        <w:r w:rsidR="005B7233">
          <w:rPr>
            <w:noProof/>
            <w:webHidden/>
          </w:rPr>
          <w:tab/>
        </w:r>
        <w:r>
          <w:rPr>
            <w:noProof/>
            <w:webHidden/>
          </w:rPr>
          <w:fldChar w:fldCharType="begin"/>
        </w:r>
        <w:r w:rsidR="005B7233">
          <w:rPr>
            <w:noProof/>
            <w:webHidden/>
          </w:rPr>
          <w:instrText xml:space="preserve"> PAGEREF _Toc192487830 \h </w:instrText>
        </w:r>
        <w:r>
          <w:rPr>
            <w:noProof/>
            <w:webHidden/>
          </w:rPr>
        </w:r>
        <w:r>
          <w:rPr>
            <w:noProof/>
            <w:webHidden/>
          </w:rPr>
          <w:fldChar w:fldCharType="separate"/>
        </w:r>
        <w:r w:rsidR="005B7233">
          <w:rPr>
            <w:noProof/>
            <w:webHidden/>
          </w:rPr>
          <w:t>46</w:t>
        </w:r>
        <w:r>
          <w:rPr>
            <w:noProof/>
            <w:webHidden/>
          </w:rPr>
          <w:fldChar w:fldCharType="end"/>
        </w:r>
      </w:hyperlink>
    </w:p>
    <w:p w:rsidR="005B7233" w:rsidRDefault="000348BB">
      <w:pPr>
        <w:pStyle w:val="TOC2"/>
        <w:rPr>
          <w:rFonts w:asciiTheme="minorHAnsi" w:eastAsiaTheme="minorEastAsia" w:hAnsiTheme="minorHAnsi" w:cstheme="minorBidi"/>
          <w:bCs w:val="0"/>
          <w:noProof/>
          <w:sz w:val="22"/>
        </w:rPr>
      </w:pPr>
      <w:hyperlink w:anchor="_Toc192487831" w:history="1">
        <w:r w:rsidR="005B7233" w:rsidRPr="00423D81">
          <w:rPr>
            <w:rStyle w:val="Hyperlink"/>
            <w:noProof/>
          </w:rPr>
          <w:t>4. The Sun is a typical star, emitting electromagnetic radiation and particles that influence the Earth</w:t>
        </w:r>
        <w:r w:rsidR="005B7233">
          <w:rPr>
            <w:noProof/>
            <w:webHidden/>
          </w:rPr>
          <w:tab/>
        </w:r>
        <w:r>
          <w:rPr>
            <w:noProof/>
            <w:webHidden/>
          </w:rPr>
          <w:fldChar w:fldCharType="begin"/>
        </w:r>
        <w:r w:rsidR="005B7233">
          <w:rPr>
            <w:noProof/>
            <w:webHidden/>
          </w:rPr>
          <w:instrText xml:space="preserve"> PAGEREF _Toc192487831 \h </w:instrText>
        </w:r>
        <w:r>
          <w:rPr>
            <w:noProof/>
            <w:webHidden/>
          </w:rPr>
        </w:r>
        <w:r>
          <w:rPr>
            <w:noProof/>
            <w:webHidden/>
          </w:rPr>
          <w:fldChar w:fldCharType="separate"/>
        </w:r>
        <w:r w:rsidR="005B7233">
          <w:rPr>
            <w:noProof/>
            <w:webHidden/>
          </w:rPr>
          <w:t>48</w:t>
        </w:r>
        <w:r>
          <w:rPr>
            <w:noProof/>
            <w:webHidden/>
          </w:rPr>
          <w:fldChar w:fldCharType="end"/>
        </w:r>
      </w:hyperlink>
    </w:p>
    <w:p w:rsidR="005B7233" w:rsidRDefault="000348BB">
      <w:pPr>
        <w:pStyle w:val="TOC1"/>
        <w:rPr>
          <w:rFonts w:asciiTheme="minorHAnsi" w:eastAsiaTheme="minorEastAsia" w:hAnsiTheme="minorHAnsi" w:cstheme="minorBidi"/>
          <w:b w:val="0"/>
          <w:bCs w:val="0"/>
          <w:i w:val="0"/>
          <w:iCs w:val="0"/>
          <w:noProof/>
          <w:sz w:val="22"/>
          <w:szCs w:val="22"/>
        </w:rPr>
      </w:pPr>
      <w:hyperlink w:anchor="_Toc192487832" w:history="1">
        <w:r w:rsidR="005B7233" w:rsidRPr="00423D81">
          <w:rPr>
            <w:rStyle w:val="Hyperlink"/>
            <w:noProof/>
          </w:rPr>
          <w:t>APPENDIX A</w:t>
        </w:r>
        <w:r w:rsidR="005B7233">
          <w:rPr>
            <w:noProof/>
            <w:webHidden/>
          </w:rPr>
          <w:tab/>
        </w:r>
        <w:r>
          <w:rPr>
            <w:noProof/>
            <w:webHidden/>
          </w:rPr>
          <w:fldChar w:fldCharType="begin"/>
        </w:r>
        <w:r w:rsidR="005B7233">
          <w:rPr>
            <w:noProof/>
            <w:webHidden/>
          </w:rPr>
          <w:instrText xml:space="preserve"> PAGEREF _Toc192487832 \h </w:instrText>
        </w:r>
        <w:r>
          <w:rPr>
            <w:noProof/>
            <w:webHidden/>
          </w:rPr>
        </w:r>
        <w:r>
          <w:rPr>
            <w:noProof/>
            <w:webHidden/>
          </w:rPr>
          <w:fldChar w:fldCharType="separate"/>
        </w:r>
        <w:r w:rsidR="005B7233">
          <w:rPr>
            <w:noProof/>
            <w:webHidden/>
          </w:rPr>
          <w:t>50</w:t>
        </w:r>
        <w:r>
          <w:rPr>
            <w:noProof/>
            <w:webHidden/>
          </w:rPr>
          <w:fldChar w:fldCharType="end"/>
        </w:r>
      </w:hyperlink>
    </w:p>
    <w:p w:rsidR="005B7233" w:rsidRDefault="000348BB">
      <w:pPr>
        <w:pStyle w:val="TOC1"/>
        <w:rPr>
          <w:rFonts w:asciiTheme="minorHAnsi" w:eastAsiaTheme="minorEastAsia" w:hAnsiTheme="minorHAnsi" w:cstheme="minorBidi"/>
          <w:b w:val="0"/>
          <w:bCs w:val="0"/>
          <w:i w:val="0"/>
          <w:iCs w:val="0"/>
          <w:noProof/>
          <w:sz w:val="22"/>
          <w:szCs w:val="22"/>
        </w:rPr>
      </w:pPr>
      <w:hyperlink w:anchor="_Toc192487833" w:history="1">
        <w:r w:rsidR="005B7233" w:rsidRPr="00423D81">
          <w:rPr>
            <w:rStyle w:val="Hyperlink"/>
            <w:noProof/>
          </w:rPr>
          <w:t>REFERENCES/ RESOURCES</w:t>
        </w:r>
        <w:r w:rsidR="005B7233">
          <w:rPr>
            <w:noProof/>
            <w:webHidden/>
          </w:rPr>
          <w:tab/>
        </w:r>
        <w:r>
          <w:rPr>
            <w:noProof/>
            <w:webHidden/>
          </w:rPr>
          <w:fldChar w:fldCharType="begin"/>
        </w:r>
        <w:r w:rsidR="005B7233">
          <w:rPr>
            <w:noProof/>
            <w:webHidden/>
          </w:rPr>
          <w:instrText xml:space="preserve"> PAGEREF _Toc192487833 \h </w:instrText>
        </w:r>
        <w:r>
          <w:rPr>
            <w:noProof/>
            <w:webHidden/>
          </w:rPr>
        </w:r>
        <w:r>
          <w:rPr>
            <w:noProof/>
            <w:webHidden/>
          </w:rPr>
          <w:fldChar w:fldCharType="separate"/>
        </w:r>
        <w:r w:rsidR="005B7233">
          <w:rPr>
            <w:noProof/>
            <w:webHidden/>
          </w:rPr>
          <w:t>52</w:t>
        </w:r>
        <w:r>
          <w:rPr>
            <w:noProof/>
            <w:webHidden/>
          </w:rPr>
          <w:fldChar w:fldCharType="end"/>
        </w:r>
      </w:hyperlink>
    </w:p>
    <w:p w:rsidR="0061450F" w:rsidRDefault="000348BB" w:rsidP="009B0536">
      <w:r>
        <w:rPr>
          <w:b/>
          <w:bCs/>
          <w:i/>
          <w:iCs/>
          <w:sz w:val="24"/>
        </w:rPr>
        <w:fldChar w:fldCharType="end"/>
      </w:r>
    </w:p>
    <w:p w:rsidR="00883FAC" w:rsidRDefault="00883FAC" w:rsidP="009B0536"/>
    <w:p w:rsidR="00883FAC" w:rsidRDefault="00883FAC" w:rsidP="009B0536">
      <w:pPr>
        <w:sectPr w:rsidR="00883FAC" w:rsidSect="00460740">
          <w:headerReference w:type="default" r:id="rId17"/>
          <w:pgSz w:w="11907" w:h="16839" w:code="9"/>
          <w:pgMar w:top="1134" w:right="851" w:bottom="1134" w:left="851" w:header="720" w:footer="454" w:gutter="0"/>
          <w:cols w:space="720"/>
          <w:noEndnote/>
        </w:sectPr>
      </w:pPr>
    </w:p>
    <w:p w:rsidR="00883FAC" w:rsidRDefault="00883FAC" w:rsidP="00667B9C"/>
    <w:p w:rsidR="0075403D" w:rsidRPr="00667B9C" w:rsidRDefault="0075403D" w:rsidP="00667B9C">
      <w:pPr>
        <w:sectPr w:rsidR="0075403D" w:rsidRPr="00667B9C" w:rsidSect="00460740">
          <w:headerReference w:type="default" r:id="rId18"/>
          <w:type w:val="continuous"/>
          <w:pgSz w:w="11907" w:h="16839" w:code="9"/>
          <w:pgMar w:top="1134" w:right="851" w:bottom="1134" w:left="851" w:header="720" w:footer="454" w:gutter="0"/>
          <w:cols w:space="720"/>
          <w:noEndnote/>
        </w:sectPr>
      </w:pPr>
    </w:p>
    <w:p w:rsidR="007B71A8" w:rsidRPr="006577DD" w:rsidRDefault="006D130F" w:rsidP="007B71A8">
      <w:pPr>
        <w:pStyle w:val="Heading1"/>
      </w:pPr>
      <w:bookmarkStart w:id="1" w:name="_Toc137303504"/>
      <w:bookmarkStart w:id="2" w:name="_Toc138153127"/>
      <w:bookmarkStart w:id="3" w:name="_Ref140151279"/>
      <w:bookmarkStart w:id="4" w:name="_Toc192487804"/>
      <w:bookmarkStart w:id="5" w:name="_Toc138153128"/>
      <w:r>
        <w:lastRenderedPageBreak/>
        <w:t xml:space="preserve">8.2 </w:t>
      </w:r>
      <w:r w:rsidR="007B71A8" w:rsidRPr="006577DD">
        <w:t>THE WORLD COMMUNICATES</w:t>
      </w:r>
      <w:bookmarkEnd w:id="1"/>
      <w:bookmarkEnd w:id="2"/>
      <w:bookmarkEnd w:id="3"/>
      <w:bookmarkEnd w:id="4"/>
    </w:p>
    <w:p w:rsidR="00B73225" w:rsidRDefault="00B73225" w:rsidP="000D39AA">
      <w:pPr>
        <w:pStyle w:val="Heading2"/>
      </w:pPr>
    </w:p>
    <w:p w:rsidR="000D39AA" w:rsidRDefault="000D39AA" w:rsidP="000D39AA">
      <w:pPr>
        <w:pStyle w:val="Heading2"/>
      </w:pPr>
      <w:bookmarkStart w:id="6" w:name="_Toc192487805"/>
      <w:r>
        <w:t>Contextual Outline:</w:t>
      </w:r>
      <w:bookmarkEnd w:id="5"/>
      <w:bookmarkEnd w:id="6"/>
    </w:p>
    <w:p w:rsidR="000D39AA" w:rsidRDefault="000D39AA" w:rsidP="000D39AA">
      <w:r>
        <w:t>Humans are social animals and have successfully communicated through the spoken word, and then, as the use of written codes developed, through increasingly sophisticated graphic symbols. The use of a hard copy medium to transfer information in coded form meant that communication was able to cross greater distances with improved accuracy of information transfer. A messenger was required to carry the information in hard copy form and this carrier could have been a vehicle or person. There was, however, still a time limit and several days were needed to get hard copy information from one side of the world to the other.</w:t>
      </w:r>
    </w:p>
    <w:p w:rsidR="000D39AA" w:rsidRDefault="000D39AA" w:rsidP="000D39AA"/>
    <w:p w:rsidR="000D39AA" w:rsidRDefault="000D39AA" w:rsidP="000D39AA">
      <w:r>
        <w:t>The discovery of electricity and then the electromagnetic spectrum has led to the rapid increase in the number of communication devices throughout the twentieth century. The carrier of the information is no longer a vehicle or person — rather, an increasing range of energy waves is used to transfer the message. The delay in relaying signals around the world is determined only by the speed of the wave, and the speed and efficiency of the coding and decoding devices at the departure and arrival points of the message. The time between sending and receiving messages through telecommunications networks is measured in fractions of a second allowing almost instantaneous delivery of messages, in spoken and coded forms, around the world.</w:t>
      </w:r>
    </w:p>
    <w:p w:rsidR="000D39AA" w:rsidRDefault="000D39AA" w:rsidP="000D39AA"/>
    <w:p w:rsidR="000D39AA" w:rsidRDefault="000D39AA" w:rsidP="000D39AA">
      <w:r>
        <w:t>This module increases students’ understanding of the nature, practice, application and uses of physics and current issues, research and developments in physics.</w:t>
      </w:r>
    </w:p>
    <w:p w:rsidR="000D39AA" w:rsidRDefault="000D39AA" w:rsidP="000D39AA"/>
    <w:p w:rsidR="000D39AA" w:rsidRDefault="000D39AA" w:rsidP="000D39AA">
      <w:r>
        <w:t>© Board of Studies NSW, Stage 6 Physics Syllabus</w:t>
      </w:r>
    </w:p>
    <w:p w:rsidR="006D130F" w:rsidRDefault="006D130F" w:rsidP="000D39AA"/>
    <w:p w:rsidR="00EA1DA4" w:rsidRDefault="00EA1DA4" w:rsidP="00EA1DA4">
      <w:pPr>
        <w:jc w:val="center"/>
      </w:pPr>
    </w:p>
    <w:p w:rsidR="000D39AA" w:rsidRDefault="000D39AA" w:rsidP="00EA1DA4">
      <w:r>
        <w:br w:type="page"/>
      </w:r>
      <w:bookmarkStart w:id="7" w:name="_Toc138153129"/>
      <w:bookmarkStart w:id="8" w:name="_Toc192487806"/>
      <w:r w:rsidRPr="00EA1DA4">
        <w:rPr>
          <w:rStyle w:val="Heading2Char"/>
        </w:rPr>
        <w:lastRenderedPageBreak/>
        <w:t>1. The wave model can be used to explain how current technologies transfer information</w:t>
      </w:r>
      <w:bookmarkEnd w:id="7"/>
      <w:bookmarkEnd w:id="8"/>
    </w:p>
    <w:p w:rsidR="000D39AA" w:rsidRPr="00316F93" w:rsidRDefault="000D39AA" w:rsidP="000D39AA">
      <w:pPr>
        <w:pStyle w:val="StyleHeading3LightOrange"/>
      </w:pPr>
      <w:bookmarkStart w:id="9" w:name="_Toc137303506"/>
      <w:r w:rsidRPr="00316F93">
        <w:t xml:space="preserve">1. </w:t>
      </w:r>
      <w:proofErr w:type="gramStart"/>
      <w:r w:rsidRPr="00316F93">
        <w:t>describe</w:t>
      </w:r>
      <w:proofErr w:type="gramEnd"/>
      <w:r w:rsidRPr="00316F93">
        <w:t xml:space="preserve"> the energy transformations required in one of the following:</w:t>
      </w:r>
      <w:bookmarkEnd w:id="9"/>
    </w:p>
    <w:p w:rsidR="000D39AA" w:rsidRPr="000D39AA" w:rsidRDefault="00460740" w:rsidP="00460740">
      <w:pPr>
        <w:pStyle w:val="StyleHeading3LightOrange"/>
      </w:pPr>
      <w:r>
        <w:t xml:space="preserve">- </w:t>
      </w:r>
      <w:proofErr w:type="gramStart"/>
      <w:r w:rsidR="000D39AA" w:rsidRPr="000D39AA">
        <w:t>mobile</w:t>
      </w:r>
      <w:proofErr w:type="gramEnd"/>
      <w:r w:rsidR="000D39AA" w:rsidRPr="000D39AA">
        <w:t xml:space="preserve"> telephone</w:t>
      </w:r>
    </w:p>
    <w:p w:rsidR="000D39AA" w:rsidRPr="00474B60" w:rsidRDefault="00460740" w:rsidP="00460740">
      <w:pPr>
        <w:pStyle w:val="StyleHeading3LightOrange"/>
      </w:pPr>
      <w:r>
        <w:t xml:space="preserve">- </w:t>
      </w:r>
      <w:r w:rsidR="000D39AA" w:rsidRPr="000D39AA">
        <w:t>fax/modem</w:t>
      </w:r>
    </w:p>
    <w:p w:rsidR="000D39AA" w:rsidRDefault="00460740" w:rsidP="00460740">
      <w:pPr>
        <w:pStyle w:val="StyleHeading3LightOrange"/>
      </w:pPr>
      <w:r>
        <w:t xml:space="preserve">- </w:t>
      </w:r>
      <w:proofErr w:type="gramStart"/>
      <w:r w:rsidR="000D39AA" w:rsidRPr="000D39AA">
        <w:t>radio</w:t>
      </w:r>
      <w:proofErr w:type="gramEnd"/>
      <w:r w:rsidR="000D39AA" w:rsidRPr="000D39AA">
        <w:t xml:space="preserve"> and television</w:t>
      </w:r>
    </w:p>
    <w:p w:rsidR="00460740" w:rsidRPr="000D39AA" w:rsidRDefault="00460740" w:rsidP="00460740">
      <w:pPr>
        <w:autoSpaceDE w:val="0"/>
        <w:autoSpaceDN w:val="0"/>
        <w:adjustRightInd w:val="0"/>
      </w:pPr>
    </w:p>
    <w:p w:rsidR="000D39AA" w:rsidRDefault="000D39AA" w:rsidP="000D39AA">
      <w:r>
        <w:t>An energy transformation is a change in the type of energy, for example a change from sound energy to electromagnetic waves.</w:t>
      </w:r>
    </w:p>
    <w:p w:rsidR="000D39AA" w:rsidRDefault="000D39AA" w:rsidP="000D39AA"/>
    <w:p w:rsidR="000D39AA" w:rsidRPr="00316F93" w:rsidRDefault="000D39AA" w:rsidP="000D39AA">
      <w:r>
        <w:t>Relating this to the mobile telephone, it undergoes basic energy transformations of, sound wave (your voice), to electrical energy (in the wires inside the phone), to electromagnetic waves (from the phone to the tower), to electrical energy (at the tower), then to</w:t>
      </w:r>
      <w:r w:rsidRPr="00794A84">
        <w:t xml:space="preserve"> </w:t>
      </w:r>
      <w:r>
        <w:t>electromagnetic waves (to reach the receiving phone), then electrical energy (inside the receiving phone), then to sound waves (at the speaker of the receiving phone).</w:t>
      </w:r>
    </w:p>
    <w:p w:rsidR="000D39AA" w:rsidRDefault="000D39AA" w:rsidP="000D39AA"/>
    <w:p w:rsidR="000D39AA" w:rsidRPr="00474B60" w:rsidRDefault="000D39AA" w:rsidP="000D39AA">
      <w:pPr>
        <w:pStyle w:val="StyleHeading3LightOrange"/>
      </w:pPr>
      <w:bookmarkStart w:id="10" w:name="_Toc137303507"/>
      <w:r w:rsidRPr="00BE3B55">
        <w:t xml:space="preserve">2. </w:t>
      </w:r>
      <w:proofErr w:type="gramStart"/>
      <w:r w:rsidRPr="00BE3B55">
        <w:t>describe</w:t>
      </w:r>
      <w:proofErr w:type="gramEnd"/>
      <w:r w:rsidRPr="00BE3B55">
        <w:t xml:space="preserve"> waves as a transfer of energy disturbance that may occur in one, two or three dimensions, depending on the nature of the wave and the medium</w:t>
      </w:r>
      <w:bookmarkEnd w:id="10"/>
    </w:p>
    <w:p w:rsidR="000D39AA" w:rsidRDefault="000D39AA" w:rsidP="000D39AA">
      <w:r>
        <w:t>Waves are carriers of energy. Waves may be 1D, 2D, or 3D. Examples of each include; laser light, which is a one dimensional wave; water waves, which are two dimensional waves; and sound waves, which spread out in all directions from a point, so are therefore three dimensional waves.</w:t>
      </w:r>
    </w:p>
    <w:p w:rsidR="000D39AA" w:rsidRDefault="000D39AA" w:rsidP="000D39AA"/>
    <w:p w:rsidR="000D39AA" w:rsidRPr="002633BF" w:rsidRDefault="000D39AA" w:rsidP="000D39AA">
      <w:pPr>
        <w:pStyle w:val="StyleHeading3LightOrange"/>
      </w:pPr>
      <w:bookmarkStart w:id="11" w:name="_Toc137303508"/>
      <w:r w:rsidRPr="00D617FE">
        <w:t xml:space="preserve">3. </w:t>
      </w:r>
      <w:proofErr w:type="gramStart"/>
      <w:r w:rsidRPr="00D617FE">
        <w:t>identify</w:t>
      </w:r>
      <w:proofErr w:type="gramEnd"/>
      <w:r w:rsidRPr="00D617FE">
        <w:t xml:space="preserve"> that mechanical waves require a medium for propagation while electromagnetic waves do not</w:t>
      </w:r>
      <w:bookmarkEnd w:id="11"/>
    </w:p>
    <w:p w:rsidR="000D39AA" w:rsidRPr="00474B60" w:rsidRDefault="000D39AA" w:rsidP="000D39AA">
      <w:r>
        <w:t xml:space="preserve">Mechanical waves, such as sound waves, water waves and earthquake waves need a medium (a substance) to travel through, they cannot move from one point to another if there is nothing (a vacuum) between the two points. On the other hand electromagnetic waves do not need a medium to travel through. An example of this is in space, which is a vacuum, if you call out in space your sound waves do not penetrate out of your space suit. However </w:t>
      </w:r>
      <w:r w:rsidR="004633A9">
        <w:t>electromagnetic waves do, there</w:t>
      </w:r>
      <w:r>
        <w:t>for</w:t>
      </w:r>
      <w:r w:rsidR="004633A9">
        <w:t>e</w:t>
      </w:r>
      <w:r>
        <w:t xml:space="preserve"> you can see the light from the sun. Even simpler, in space you can see a planet explode, but you cannot hear it.</w:t>
      </w:r>
    </w:p>
    <w:p w:rsidR="000D39AA" w:rsidRDefault="000D39AA" w:rsidP="000D39AA"/>
    <w:p w:rsidR="000D39AA" w:rsidRDefault="000D39AA" w:rsidP="000D39AA">
      <w:pPr>
        <w:pStyle w:val="StyleHeading3LightOrange"/>
      </w:pPr>
      <w:r w:rsidRPr="00DD1DFF">
        <w:t xml:space="preserve"> </w:t>
      </w:r>
      <w:bookmarkStart w:id="12" w:name="_Toc137303509"/>
      <w:r>
        <w:t xml:space="preserve">4. </w:t>
      </w:r>
      <w:proofErr w:type="gramStart"/>
      <w:r w:rsidRPr="00DD1DFF">
        <w:t>define</w:t>
      </w:r>
      <w:proofErr w:type="gramEnd"/>
      <w:r w:rsidRPr="00DD1DFF">
        <w:t xml:space="preserve"> and apply the following terms to the wave model: medium, </w:t>
      </w:r>
      <w:r>
        <w:t>di</w:t>
      </w:r>
      <w:r w:rsidRPr="00DD1DFF">
        <w:t>splacement, amplitude, period, compression, rarefaction, crest, trough, transverse waves, longitudinal waves, frequency, wavelength, velocity</w:t>
      </w:r>
      <w:bookmarkEnd w:id="12"/>
    </w:p>
    <w:p w:rsidR="000D39AA" w:rsidRPr="001A6082" w:rsidRDefault="000D39AA" w:rsidP="000D39AA">
      <w:r w:rsidRPr="000D39AA">
        <w:rPr>
          <w:b/>
        </w:rPr>
        <w:t>Medium</w:t>
      </w:r>
      <w:r w:rsidRPr="001A6082">
        <w:t>: The substance through which the wave travels through.</w:t>
      </w:r>
    </w:p>
    <w:p w:rsidR="000D39AA" w:rsidRPr="001A6082" w:rsidRDefault="000D39AA" w:rsidP="000D39AA">
      <w:r w:rsidRPr="000D39AA">
        <w:rPr>
          <w:b/>
        </w:rPr>
        <w:t>Displacement</w:t>
      </w:r>
      <w:r w:rsidRPr="001A6082">
        <w:t xml:space="preserve">: </w:t>
      </w:r>
      <w:r w:rsidR="00BB0A89">
        <w:t>Is the distance from the rest position to the wave particle at that instant.</w:t>
      </w:r>
    </w:p>
    <w:p w:rsidR="000D39AA" w:rsidRPr="001A6082" w:rsidRDefault="000D39AA" w:rsidP="000D39AA">
      <w:r w:rsidRPr="000D39AA">
        <w:rPr>
          <w:b/>
        </w:rPr>
        <w:t>Amplitude</w:t>
      </w:r>
      <w:r w:rsidRPr="001A6082">
        <w:t>: The distance from the rest position to the highest crest or the lowest trough.</w:t>
      </w:r>
    </w:p>
    <w:p w:rsidR="000D39AA" w:rsidRPr="001A6082" w:rsidRDefault="000D39AA" w:rsidP="000D39AA">
      <w:r w:rsidRPr="000D39AA">
        <w:rPr>
          <w:b/>
        </w:rPr>
        <w:t>Period</w:t>
      </w:r>
      <w:r w:rsidRPr="001A6082">
        <w:t xml:space="preserve">: The time it takes for one wavelength to pass a point. </w:t>
      </w:r>
      <w:r w:rsidRPr="001A6082">
        <w:br/>
      </w:r>
      <w:r w:rsidRPr="001A6082">
        <w:tab/>
      </w:r>
      <w:r w:rsidRPr="00ED456C">
        <w:rPr>
          <w:rFonts w:cs="Tahoma"/>
          <w:position w:val="-28"/>
          <w:sz w:val="22"/>
          <w:szCs w:val="22"/>
        </w:rPr>
        <w:object w:dxaOrig="7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5pt;height:33.3pt" o:ole="">
            <v:imagedata r:id="rId19" o:title=""/>
          </v:shape>
          <o:OLEObject Type="Embed" ProgID="Equation.3" ShapeID="_x0000_i1025" DrawAspect="Content" ObjectID="_1298631736" r:id="rId20"/>
        </w:object>
      </w:r>
    </w:p>
    <w:p w:rsidR="000D39AA" w:rsidRPr="001A6082" w:rsidRDefault="000D39AA" w:rsidP="000D39AA">
      <w:r w:rsidRPr="000D39AA">
        <w:rPr>
          <w:b/>
        </w:rPr>
        <w:t>Compression</w:t>
      </w:r>
      <w:r w:rsidRPr="001A6082">
        <w:t>: In compression waves, the space where the particles are closest together.</w:t>
      </w:r>
    </w:p>
    <w:p w:rsidR="000D39AA" w:rsidRPr="001A6082" w:rsidRDefault="000D39AA" w:rsidP="000D39AA">
      <w:r w:rsidRPr="000D39AA">
        <w:rPr>
          <w:b/>
        </w:rPr>
        <w:t>Rarefaction</w:t>
      </w:r>
      <w:r w:rsidRPr="001A6082">
        <w:t>: In compression waves, the space where the particles are furthest apart.</w:t>
      </w:r>
    </w:p>
    <w:p w:rsidR="000D39AA" w:rsidRPr="001A6082" w:rsidRDefault="000D39AA" w:rsidP="000D39AA">
      <w:r w:rsidRPr="000D39AA">
        <w:rPr>
          <w:b/>
        </w:rPr>
        <w:t>Crest</w:t>
      </w:r>
      <w:r w:rsidRPr="001A6082">
        <w:t>: The parts of the wave that are above the rest position.</w:t>
      </w:r>
    </w:p>
    <w:p w:rsidR="000D39AA" w:rsidRPr="001A6082" w:rsidRDefault="000D39AA" w:rsidP="000D39AA">
      <w:r w:rsidRPr="000D39AA">
        <w:rPr>
          <w:b/>
        </w:rPr>
        <w:t>Trough</w:t>
      </w:r>
      <w:r w:rsidRPr="001A6082">
        <w:t>: The parts of the wave which are below the rest position.</w:t>
      </w:r>
    </w:p>
    <w:p w:rsidR="000D39AA" w:rsidRPr="001A6082" w:rsidRDefault="000D39AA" w:rsidP="000D39AA">
      <w:r w:rsidRPr="000D39AA">
        <w:rPr>
          <w:b/>
        </w:rPr>
        <w:t>Transverse</w:t>
      </w:r>
      <w:r w:rsidRPr="001A6082">
        <w:t xml:space="preserve"> </w:t>
      </w:r>
      <w:r w:rsidRPr="000D39AA">
        <w:rPr>
          <w:b/>
        </w:rPr>
        <w:t>waves</w:t>
      </w:r>
      <w:r w:rsidRPr="001A6082">
        <w:t>: Are forms of mechanical waves, they involve the particles vibrating perpendicular to the direction of the wave.</w:t>
      </w:r>
    </w:p>
    <w:p w:rsidR="000D39AA" w:rsidRPr="001A6082" w:rsidRDefault="000D39AA" w:rsidP="000D39AA">
      <w:r w:rsidRPr="000D39AA">
        <w:rPr>
          <w:b/>
        </w:rPr>
        <w:t>Longitudinal</w:t>
      </w:r>
      <w:r w:rsidRPr="001A6082">
        <w:t xml:space="preserve"> </w:t>
      </w:r>
      <w:r w:rsidRPr="000D39AA">
        <w:rPr>
          <w:b/>
        </w:rPr>
        <w:t>waves</w:t>
      </w:r>
      <w:r w:rsidRPr="001A6082">
        <w:t>: Are also forms of mechanical waves, and they involve the particles vibrating along the direction of the wave.</w:t>
      </w:r>
    </w:p>
    <w:p w:rsidR="000D39AA" w:rsidRDefault="000D39AA" w:rsidP="000D39AA">
      <w:r w:rsidRPr="000D39AA">
        <w:rPr>
          <w:b/>
        </w:rPr>
        <w:t>Frequency</w:t>
      </w:r>
      <w:r>
        <w:t>: Frequency is the number of waves that pass a point in one second.</w:t>
      </w:r>
    </w:p>
    <w:p w:rsidR="000D39AA" w:rsidRPr="001A6082" w:rsidRDefault="000D39AA" w:rsidP="000D39AA">
      <w:r>
        <w:tab/>
      </w:r>
      <w:r>
        <w:tab/>
      </w:r>
      <w:r w:rsidRPr="00ED456C">
        <w:rPr>
          <w:position w:val="-24"/>
        </w:rPr>
        <w:object w:dxaOrig="700" w:dyaOrig="620">
          <v:shape id="_x0000_i1026" type="#_x0000_t75" style="width:35.45pt;height:31.15pt" o:ole="">
            <v:imagedata r:id="rId21" o:title=""/>
          </v:shape>
          <o:OLEObject Type="Embed" ProgID="Equation.3" ShapeID="_x0000_i1026" DrawAspect="Content" ObjectID="_1298631737" r:id="rId22"/>
        </w:object>
      </w:r>
    </w:p>
    <w:p w:rsidR="000D39AA" w:rsidRPr="001A6082" w:rsidRDefault="000D39AA" w:rsidP="000D39AA">
      <w:r w:rsidRPr="000D39AA">
        <w:rPr>
          <w:b/>
        </w:rPr>
        <w:t>Wavelength</w:t>
      </w:r>
      <w:r w:rsidRPr="001A6082">
        <w:t>: The distance of one full wave.</w:t>
      </w:r>
    </w:p>
    <w:p w:rsidR="000D39AA" w:rsidRDefault="000D39AA" w:rsidP="000D39AA">
      <w:r w:rsidRPr="000D39AA">
        <w:rPr>
          <w:b/>
        </w:rPr>
        <w:t>Velocity</w:t>
      </w:r>
      <w:r>
        <w:t>: The speed that the wave is propagating.</w:t>
      </w:r>
    </w:p>
    <w:p w:rsidR="000D39AA" w:rsidRDefault="000D39AA" w:rsidP="000D39AA">
      <w:r>
        <w:tab/>
      </w:r>
      <w:r>
        <w:tab/>
      </w:r>
      <w:r w:rsidRPr="00CA4781">
        <w:rPr>
          <w:position w:val="-10"/>
        </w:rPr>
        <w:object w:dxaOrig="700" w:dyaOrig="320">
          <v:shape id="_x0000_i1027" type="#_x0000_t75" style="width:35.45pt;height:16.1pt" o:ole="">
            <v:imagedata r:id="rId23" o:title=""/>
          </v:shape>
          <o:OLEObject Type="Embed" ProgID="Equation.3" ShapeID="_x0000_i1027" DrawAspect="Content" ObjectID="_1298631738" r:id="rId24"/>
        </w:object>
      </w:r>
    </w:p>
    <w:p w:rsidR="000D39AA" w:rsidRPr="002633BF" w:rsidRDefault="000D39AA" w:rsidP="000D39AA">
      <w:pPr>
        <w:pStyle w:val="StyleHeading3LightOrange"/>
      </w:pPr>
      <w:bookmarkStart w:id="13" w:name="_Toc137303510"/>
      <w:r w:rsidRPr="00BA2E5F">
        <w:t xml:space="preserve">5. </w:t>
      </w:r>
      <w:proofErr w:type="gramStart"/>
      <w:r w:rsidRPr="00BA2E5F">
        <w:t>describe</w:t>
      </w:r>
      <w:proofErr w:type="gramEnd"/>
      <w:r w:rsidRPr="00BA2E5F">
        <w:t xml:space="preserve"> the relationship between particle motion and the direction of energy propagation in transverse and longitudinal waves</w:t>
      </w:r>
      <w:bookmarkEnd w:id="13"/>
    </w:p>
    <w:p w:rsidR="000D39AA" w:rsidRDefault="000D39AA" w:rsidP="000D39AA">
      <w:r>
        <w:t>In longitudinal waves the particle motion is in the same direction as the direction of the energy propagation. On the other hand in transverse waves the particle motion is perpendicular to the direction of the energy propagation.</w:t>
      </w:r>
      <w:r w:rsidR="00460740">
        <w:t xml:space="preserve"> </w:t>
      </w:r>
      <w:r w:rsidR="00460740" w:rsidRPr="00460740">
        <w:rPr>
          <w:i/>
        </w:rPr>
        <w:t>See blue dot point 2.</w:t>
      </w:r>
    </w:p>
    <w:p w:rsidR="000D39AA" w:rsidRDefault="000D39AA" w:rsidP="000D39AA"/>
    <w:p w:rsidR="000D39AA" w:rsidRPr="00D67F87" w:rsidRDefault="000D39AA" w:rsidP="000D39AA">
      <w:pPr>
        <w:pStyle w:val="StyleHeading3LightOrange"/>
      </w:pPr>
      <w:bookmarkStart w:id="14" w:name="_Toc137303511"/>
      <w:r w:rsidRPr="00D67F87">
        <w:t xml:space="preserve">6. </w:t>
      </w:r>
      <w:proofErr w:type="gramStart"/>
      <w:r w:rsidRPr="00D67F87">
        <w:t>quantify</w:t>
      </w:r>
      <w:proofErr w:type="gramEnd"/>
      <w:r w:rsidRPr="00D67F87">
        <w:t xml:space="preserve"> the relationship between velocity, frequency and wavelength for a wave: </w:t>
      </w:r>
      <w:bookmarkEnd w:id="14"/>
      <w:r w:rsidRPr="00D67F87">
        <w:rPr>
          <w:position w:val="-10"/>
        </w:rPr>
        <w:object w:dxaOrig="700" w:dyaOrig="320">
          <v:shape id="_x0000_i1028" type="#_x0000_t75" style="width:35.45pt;height:16.1pt" o:ole="">
            <v:imagedata r:id="rId25" o:title=""/>
          </v:shape>
          <o:OLEObject Type="Embed" ProgID="Equation.3" ShapeID="_x0000_i1028" DrawAspect="Content" ObjectID="_1298631739" r:id="rId26"/>
        </w:object>
      </w:r>
    </w:p>
    <w:p w:rsidR="000D39AA" w:rsidRPr="000D39AA" w:rsidRDefault="000D39AA" w:rsidP="000D39AA">
      <w:r>
        <w:t xml:space="preserve">The velocity of a wave is equal to the frequency multiplied by the wavelength. </w:t>
      </w:r>
      <w:r w:rsidRPr="00D67F87">
        <w:rPr>
          <w:b/>
          <w:position w:val="-10"/>
        </w:rPr>
        <w:object w:dxaOrig="700" w:dyaOrig="320">
          <v:shape id="_x0000_i1029" type="#_x0000_t75" style="width:35.45pt;height:16.1pt" o:ole="">
            <v:imagedata r:id="rId27" o:title=""/>
          </v:shape>
          <o:OLEObject Type="Embed" ProgID="Equation.3" ShapeID="_x0000_i1029" DrawAspect="Content" ObjectID="_1298631740" r:id="rId28"/>
        </w:object>
      </w:r>
    </w:p>
    <w:p w:rsidR="000D39AA" w:rsidRDefault="00460740" w:rsidP="000D39AA">
      <m:oMath>
        <m:r>
          <w:rPr>
            <w:rFonts w:ascii="Cambria Math" w:hAnsi="Cambria Math"/>
          </w:rPr>
          <m:t>f</m:t>
        </m:r>
      </m:oMath>
      <w:r>
        <w:t xml:space="preserve"> </w:t>
      </w:r>
      <w:proofErr w:type="gramStart"/>
      <w:r>
        <w:t>is</w:t>
      </w:r>
      <w:proofErr w:type="gramEnd"/>
      <w:r>
        <w:t xml:space="preserve"> in </w:t>
      </w:r>
      <m:oMath>
        <m:r>
          <m:rPr>
            <m:nor/>
          </m:rPr>
          <w:rPr>
            <w:rFonts w:ascii="Cambria Math" w:hAnsi="Cambria Math"/>
          </w:rPr>
          <m:t>Hz</m:t>
        </m:r>
      </m:oMath>
      <w:r>
        <w:t xml:space="preserve">, </w:t>
      </w:r>
      <m:oMath>
        <m:r>
          <w:rPr>
            <w:rFonts w:ascii="Cambria Math" w:hAnsi="Cambria Math"/>
          </w:rPr>
          <m:t>λ</m:t>
        </m:r>
      </m:oMath>
      <w:r>
        <w:t xml:space="preserve"> is in </w:t>
      </w:r>
      <m:oMath>
        <m:r>
          <m:rPr>
            <m:nor/>
          </m:rPr>
          <w:rPr>
            <w:rFonts w:ascii="Cambria Math" w:hAnsi="Cambria Math"/>
          </w:rPr>
          <m:t>m</m:t>
        </m:r>
      </m:oMath>
      <w:r>
        <w:t xml:space="preserve"> and </w:t>
      </w:r>
      <m:oMath>
        <m:r>
          <w:rPr>
            <w:rFonts w:ascii="Cambria Math" w:hAnsi="Cambria Math"/>
          </w:rPr>
          <m:t>v</m:t>
        </m:r>
      </m:oMath>
      <w:r>
        <w:t xml:space="preserve"> is in </w:t>
      </w:r>
      <m:oMath>
        <m:sSup>
          <m:sSupPr>
            <m:ctrlPr>
              <w:rPr>
                <w:rFonts w:ascii="Cambria Math" w:hAnsi="Cambria Math"/>
                <w:i/>
              </w:rPr>
            </m:ctrlPr>
          </m:sSupPr>
          <m:e>
            <m:r>
              <m:rPr>
                <m:nor/>
              </m:rPr>
              <w:rPr>
                <w:rFonts w:ascii="Cambria Math" w:hAnsi="Cambria Math"/>
              </w:rPr>
              <m:t>ms</m:t>
            </m:r>
          </m:e>
          <m:sup>
            <m:r>
              <w:rPr>
                <w:rFonts w:ascii="Cambria Math" w:hAnsi="Cambria Math"/>
              </w:rPr>
              <m:t>-1</m:t>
            </m:r>
          </m:sup>
        </m:sSup>
      </m:oMath>
      <w:r>
        <w:t>.</w:t>
      </w:r>
    </w:p>
    <w:p w:rsidR="00460740" w:rsidRDefault="00460740" w:rsidP="000D39AA"/>
    <w:p w:rsidR="000D39AA" w:rsidRDefault="000D39AA" w:rsidP="000D39AA">
      <w:pPr>
        <w:pStyle w:val="StyleHeading3LightBlue"/>
      </w:pPr>
      <w:r>
        <w:t xml:space="preserve">1. </w:t>
      </w:r>
      <w:proofErr w:type="gramStart"/>
      <w:r>
        <w:t>perform</w:t>
      </w:r>
      <w:proofErr w:type="gramEnd"/>
      <w:r>
        <w:t xml:space="preserve"> a first-hand investigation to observe and gather information about the transmission of waves in:</w:t>
      </w:r>
    </w:p>
    <w:p w:rsidR="00F17281" w:rsidRPr="00F17281" w:rsidRDefault="00F17281" w:rsidP="00F17281">
      <w:r>
        <w:t>All these examples are mechanical waves. However they represent transverse and/or longitudinal waves.</w:t>
      </w:r>
    </w:p>
    <w:p w:rsidR="000D39AA" w:rsidRDefault="000D39AA" w:rsidP="000D39AA">
      <w:pPr>
        <w:pStyle w:val="StyleHeading3LightBlue"/>
      </w:pPr>
      <w:r>
        <w:t xml:space="preserve">– </w:t>
      </w:r>
      <w:proofErr w:type="gramStart"/>
      <w:r>
        <w:t>slinky</w:t>
      </w:r>
      <w:proofErr w:type="gramEnd"/>
      <w:r>
        <w:t xml:space="preserve"> springs</w:t>
      </w:r>
    </w:p>
    <w:p w:rsidR="003D2664" w:rsidRPr="003D2664" w:rsidRDefault="003D2664" w:rsidP="003D2664">
      <w:r>
        <w:t>Slinky springs can be used to demonstrate both longitudinal and transverse waves.</w:t>
      </w:r>
    </w:p>
    <w:p w:rsidR="000D39AA" w:rsidRDefault="000D39AA" w:rsidP="000D39AA">
      <w:pPr>
        <w:pStyle w:val="StyleHeading3LightBlue"/>
      </w:pPr>
      <w:r>
        <w:t xml:space="preserve">– </w:t>
      </w:r>
      <w:proofErr w:type="gramStart"/>
      <w:r>
        <w:t>water</w:t>
      </w:r>
      <w:proofErr w:type="gramEnd"/>
      <w:r>
        <w:t xml:space="preserve"> surfaces</w:t>
      </w:r>
    </w:p>
    <w:p w:rsidR="00F17281" w:rsidRPr="00F17281" w:rsidRDefault="00F17281" w:rsidP="00F17281">
      <w:r>
        <w:t>Water waves represent transverse waves.</w:t>
      </w:r>
      <w:r w:rsidR="00B373A1">
        <w:t xml:space="preserve"> By placing an object in the water, you can see that the particles move up and down.</w:t>
      </w:r>
    </w:p>
    <w:p w:rsidR="000D39AA" w:rsidRDefault="000D39AA" w:rsidP="000D39AA">
      <w:pPr>
        <w:pStyle w:val="StyleHeading3LightBlue"/>
      </w:pPr>
      <w:r>
        <w:t xml:space="preserve">– </w:t>
      </w:r>
      <w:proofErr w:type="gramStart"/>
      <w:r>
        <w:t>ropes</w:t>
      </w:r>
      <w:proofErr w:type="gramEnd"/>
    </w:p>
    <w:p w:rsidR="000D39AA" w:rsidRPr="000D39AA" w:rsidRDefault="000D39AA" w:rsidP="000D39AA">
      <w:pPr>
        <w:pStyle w:val="StyleHeading3LightBlue"/>
      </w:pPr>
      <w:proofErr w:type="gramStart"/>
      <w:r>
        <w:t>or</w:t>
      </w:r>
      <w:proofErr w:type="gramEnd"/>
      <w:r>
        <w:t xml:space="preserve"> use appropriate computer simulations</w:t>
      </w:r>
    </w:p>
    <w:p w:rsidR="000D39AA" w:rsidRDefault="000D39AA" w:rsidP="000D39AA"/>
    <w:p w:rsidR="000D39AA" w:rsidRDefault="000D39AA" w:rsidP="000D39AA">
      <w:pPr>
        <w:pStyle w:val="StyleHeading3LightBlue"/>
      </w:pPr>
      <w:r>
        <w:t xml:space="preserve">2. </w:t>
      </w:r>
      <w:proofErr w:type="gramStart"/>
      <w:r>
        <w:t>present</w:t>
      </w:r>
      <w:proofErr w:type="gramEnd"/>
      <w:r>
        <w:t xml:space="preserve"> diagrammatic information about transverse and longitudinal waves, direction of particle movement and the direction of propagation</w:t>
      </w:r>
    </w:p>
    <w:p w:rsidR="00460740" w:rsidRPr="000D39AA" w:rsidRDefault="00460740" w:rsidP="00460740">
      <w:pPr>
        <w:pStyle w:val="EqNo"/>
      </w:pPr>
      <w:r>
        <w:tab/>
      </w:r>
      <w:r w:rsidR="000348BB">
        <w:pict>
          <v:group id="_x0000_s3482" editas="canvas" style="width:416.7pt;height:71.6pt;mso-position-horizontal-relative:char;mso-position-vertical-relative:line" coordorigin="1786,10308" coordsize="8334,1432">
            <o:lock v:ext="edit" aspectratio="t"/>
            <v:shape id="_x0000_s3481" type="#_x0000_t75" style="position:absolute;left:1786;top:10308;width:8334;height:1432" o:preferrelative="f">
              <v:fill o:detectmouseclick="t"/>
              <v:path o:extrusionok="t" o:connecttype="none"/>
              <o:lock v:ext="edit" text="t"/>
            </v:shape>
            <v:shape id="_x0000_s3495" type="#_x0000_t75" style="position:absolute;left:1786;top:10308;width:8334;height:1432">
              <v:imagedata r:id="rId29" o:title=""/>
            </v:shape>
            <v:line id="_x0000_s3491" style="position:absolute;flip:y" from="3300,10335" to="3301,11415" strokeweight="1.5pt">
              <v:stroke startarrow="block" endarrow="block"/>
            </v:line>
            <v:line id="_x0000_s3492" style="position:absolute" from="4380,10695" to="8159,10696" strokeweight="1.5pt">
              <v:stroke endarrow="block"/>
            </v:line>
            <v:shapetype id="_x0000_t202" coordsize="21600,21600" o:spt="202" path="m,l,21600r21600,l21600,xe">
              <v:stroke joinstyle="miter"/>
              <v:path gradientshapeok="t" o:connecttype="rect"/>
            </v:shapetype>
            <v:shape id="_x0000_s3493" type="#_x0000_t202" style="position:absolute;left:2174;top:10485;width:1080;height:360" filled="f" stroked="f">
              <v:textbox style="mso-next-textbox:#_x0000_s3493" inset="0,0,0,0">
                <w:txbxContent>
                  <w:p w:rsidR="00CF15EE" w:rsidRPr="00860D98" w:rsidRDefault="00CF15EE" w:rsidP="00460740">
                    <w:pPr>
                      <w:jc w:val="right"/>
                      <w:rPr>
                        <w:sz w:val="16"/>
                        <w:szCs w:val="16"/>
                      </w:rPr>
                    </w:pPr>
                    <w:r w:rsidRPr="00860D98">
                      <w:rPr>
                        <w:sz w:val="16"/>
                        <w:szCs w:val="16"/>
                      </w:rPr>
                      <w:t>Particle Movement</w:t>
                    </w:r>
                  </w:p>
                </w:txbxContent>
              </v:textbox>
            </v:shape>
            <v:shape id="_x0000_s3494" type="#_x0000_t202" style="position:absolute;left:5248;top:10485;width:1082;height:360" filled="f" stroked="f">
              <v:textbox style="mso-next-textbox:#_x0000_s3494" inset="0,0,0,0">
                <w:txbxContent>
                  <w:p w:rsidR="00CF15EE" w:rsidRPr="00860D98" w:rsidRDefault="00CF15EE" w:rsidP="00460740">
                    <w:pPr>
                      <w:jc w:val="right"/>
                      <w:rPr>
                        <w:sz w:val="16"/>
                        <w:szCs w:val="16"/>
                      </w:rPr>
                    </w:pPr>
                    <w:r>
                      <w:rPr>
                        <w:sz w:val="16"/>
                        <w:szCs w:val="16"/>
                      </w:rPr>
                      <w:t>Propagation</w:t>
                    </w:r>
                  </w:p>
                </w:txbxContent>
              </v:textbox>
            </v:shape>
            <w10:wrap type="none"/>
            <w10:anchorlock/>
          </v:group>
        </w:pict>
      </w:r>
      <w:r>
        <w:tab/>
      </w:r>
      <w:proofErr w:type="gramStart"/>
      <w:r w:rsidRPr="00460740">
        <w:t>Fig.</w:t>
      </w:r>
      <w:proofErr w:type="gramEnd"/>
      <w:r w:rsidRPr="00460740">
        <w:t xml:space="preserve"> </w:t>
      </w:r>
      <w:r w:rsidR="000348BB">
        <w:fldChar w:fldCharType="begin"/>
      </w:r>
      <w:r w:rsidR="000348BB">
        <w:instrText xml:space="preserve"> SEQ Fig  \n \* GB2 \* MERGEFORMAT </w:instrText>
      </w:r>
      <w:r w:rsidR="000348BB">
        <w:fldChar w:fldCharType="separate"/>
      </w:r>
      <w:r w:rsidR="00B56AA5" w:rsidRPr="00460740">
        <w:rPr>
          <w:rFonts w:hint="eastAsia"/>
          <w:noProof/>
        </w:rPr>
        <w:t>⑴</w:t>
      </w:r>
      <w:r w:rsidR="000348BB">
        <w:fldChar w:fldCharType="end"/>
      </w:r>
    </w:p>
    <w:p w:rsidR="000D39AA" w:rsidRPr="00460740" w:rsidRDefault="000D39AA" w:rsidP="000D39AA">
      <w:pPr>
        <w:rPr>
          <w:i/>
        </w:rPr>
      </w:pPr>
      <w:r w:rsidRPr="00460740">
        <w:rPr>
          <w:i/>
        </w:rPr>
        <w:t>Transverse Wave</w:t>
      </w:r>
    </w:p>
    <w:p w:rsidR="000D39AA" w:rsidRDefault="000D39AA" w:rsidP="000D39AA"/>
    <w:p w:rsidR="000D39AA" w:rsidRPr="00A710EC" w:rsidRDefault="00460740" w:rsidP="00460740">
      <w:pPr>
        <w:pStyle w:val="EqNo"/>
      </w:pPr>
      <w:r>
        <w:rPr>
          <w:sz w:val="22"/>
        </w:rPr>
        <w:tab/>
      </w:r>
      <w:r w:rsidR="000348BB" w:rsidRPr="000348BB">
        <w:rPr>
          <w:sz w:val="22"/>
        </w:rPr>
      </w:r>
      <w:r w:rsidR="000348BB">
        <w:rPr>
          <w:sz w:val="22"/>
        </w:rPr>
        <w:pict>
          <v:group id="_x0000_s1466" editas="canvas" style="width:377.9pt;height:36pt;mso-position-horizontal-relative:char;mso-position-vertical-relative:line" coordorigin="1981,1620" coordsize="7558,720">
            <o:lock v:ext="edit" aspectratio="t"/>
            <v:shape id="_x0000_s1467" type="#_x0000_t75" style="position:absolute;left:1981;top:1620;width:7558;height:720" o:preferrelative="f">
              <v:fill o:detectmouseclick="t"/>
              <v:path o:extrusionok="t" o:connecttype="none"/>
              <o:lock v:ext="edit" text="t"/>
            </v:shape>
            <v:rect id="_x0000_s1468" style="position:absolute;left:1981;top:1620;width:1259;height:720" stroked="f">
              <v:fill color2="black" rotate="t" angle="-90" focus="-50%" type="gradient"/>
            </v:rect>
            <v:rect id="_x0000_s1469" style="position:absolute;left:3240;top:1620;width:1259;height:720" stroked="f">
              <v:fill color2="black" rotate="t" angle="-90" focus="-50%" type="gradient"/>
            </v:rect>
            <v:rect id="_x0000_s1470" style="position:absolute;left:4501;top:1620;width:1259;height:720" stroked="f">
              <v:fill color2="black" rotate="t" angle="-90" focus="-50%" type="gradient"/>
            </v:rect>
            <v:rect id="_x0000_s1471" style="position:absolute;left:5760;top:1620;width:1259;height:720" stroked="f">
              <v:fill color2="black" rotate="t" angle="-90" focus="-50%" type="gradient"/>
            </v:rect>
            <v:rect id="_x0000_s1472" style="position:absolute;left:7021;top:1620;width:1259;height:720" stroked="f">
              <v:fill color2="black" rotate="t" angle="-90" focus="-50%" type="gradient"/>
            </v:rect>
            <v:rect id="_x0000_s1473" style="position:absolute;left:8280;top:1620;width:1259;height:720" stroked="f">
              <v:fill color2="black" rotate="t" angle="-90" focus="-50%" type="gradient"/>
            </v:rect>
            <v:line id="_x0000_s1474" style="position:absolute" from="2161,2160" to="4681,2161" strokecolor="red" strokeweight="3pt">
              <v:stroke endarrow="block" endarrowwidth="wide" endarrowlength="long"/>
            </v:line>
            <v:shape id="_x0000_s1475" type="#_x0000_t202" style="position:absolute;left:2146;top:1875;width:1235;height:360" filled="f" stroked="f">
              <v:textbox style="mso-next-textbox:#_x0000_s1475" inset="0,0,0,0">
                <w:txbxContent>
                  <w:p w:rsidR="00CF15EE" w:rsidRPr="00AC0189" w:rsidRDefault="00CF15EE" w:rsidP="000D39AA">
                    <w:pPr>
                      <w:jc w:val="right"/>
                      <w:rPr>
                        <w:b/>
                        <w:color w:val="FF0000"/>
                        <w:sz w:val="16"/>
                        <w:szCs w:val="16"/>
                      </w:rPr>
                    </w:pPr>
                    <w:r w:rsidRPr="00AC0189">
                      <w:rPr>
                        <w:b/>
                        <w:color w:val="FF0000"/>
                        <w:sz w:val="16"/>
                        <w:szCs w:val="16"/>
                      </w:rPr>
                      <w:t>Propagation</w:t>
                    </w:r>
                  </w:p>
                </w:txbxContent>
              </v:textbox>
            </v:shape>
            <v:line id="_x0000_s1476" style="position:absolute" from="6301,2160" to="7561,2161" strokecolor="green" strokeweight="3pt">
              <v:stroke startarrow="block" startarrowwidth="wide" startarrowlength="long" endarrow="block" endarrowwidth="wide" endarrowlength="long"/>
            </v:line>
            <v:shape id="_x0000_s1477" type="#_x0000_t202" style="position:absolute;left:6481;top:1620;width:1080;height:360" filled="f" stroked="f">
              <v:textbox style="mso-next-textbox:#_x0000_s1477" inset="0,0,0,0">
                <w:txbxContent>
                  <w:p w:rsidR="00CF15EE" w:rsidRPr="00AC0189" w:rsidRDefault="00CF15EE" w:rsidP="000D39AA">
                    <w:pPr>
                      <w:jc w:val="center"/>
                      <w:rPr>
                        <w:b/>
                        <w:color w:val="008000"/>
                        <w:sz w:val="16"/>
                        <w:szCs w:val="16"/>
                      </w:rPr>
                    </w:pPr>
                    <w:r w:rsidRPr="00AC0189">
                      <w:rPr>
                        <w:b/>
                        <w:color w:val="008000"/>
                        <w:sz w:val="16"/>
                        <w:szCs w:val="16"/>
                      </w:rPr>
                      <w:t>Particle Movement</w:t>
                    </w:r>
                  </w:p>
                </w:txbxContent>
              </v:textbox>
            </v:shape>
            <w10:wrap type="none"/>
            <w10:anchorlock/>
          </v:group>
        </w:pict>
      </w:r>
      <w:r>
        <w:rPr>
          <w:sz w:val="22"/>
        </w:rPr>
        <w:tab/>
      </w:r>
      <w:proofErr w:type="gramStart"/>
      <w:r w:rsidRPr="00707F66">
        <w:t>Fig.</w:t>
      </w:r>
      <w:proofErr w:type="gramEnd"/>
      <w:r w:rsidRPr="00707F66">
        <w:t xml:space="preserve"> </w:t>
      </w:r>
      <w:r w:rsidR="000348BB">
        <w:fldChar w:fldCharType="begin"/>
      </w:r>
      <w:r w:rsidR="000348BB">
        <w:instrText xml:space="preserve"> SEQ Fig  \n \* GB2 \* MERGEFORMAT </w:instrText>
      </w:r>
      <w:r w:rsidR="000348BB">
        <w:fldChar w:fldCharType="separate"/>
      </w:r>
      <w:r w:rsidR="00B56AA5">
        <w:rPr>
          <w:rFonts w:hint="eastAsia"/>
          <w:noProof/>
        </w:rPr>
        <w:t>⑵</w:t>
      </w:r>
      <w:r w:rsidR="000348BB">
        <w:fldChar w:fldCharType="end"/>
      </w:r>
    </w:p>
    <w:p w:rsidR="000D39AA" w:rsidRPr="00460740" w:rsidRDefault="000D39AA" w:rsidP="000D39AA">
      <w:pPr>
        <w:rPr>
          <w:i/>
        </w:rPr>
      </w:pPr>
      <w:r w:rsidRPr="00460740">
        <w:rPr>
          <w:i/>
        </w:rPr>
        <w:t>Longitudinal Wave</w:t>
      </w:r>
    </w:p>
    <w:p w:rsidR="000D39AA" w:rsidRDefault="000D39AA" w:rsidP="000D39AA"/>
    <w:p w:rsidR="000D39AA" w:rsidRPr="000D39AA" w:rsidRDefault="000D39AA" w:rsidP="000D39AA">
      <w:pPr>
        <w:pStyle w:val="StyleHeading3LightBlue"/>
      </w:pPr>
      <w:r>
        <w:t xml:space="preserve">3. </w:t>
      </w:r>
      <w:proofErr w:type="gramStart"/>
      <w:r>
        <w:t>perform</w:t>
      </w:r>
      <w:proofErr w:type="gramEnd"/>
      <w:r>
        <w:t xml:space="preserve"> a first-hand investigation to gather information about the frequency and amplitude of waves using an oscilloscope or electronic data-logging equipment</w:t>
      </w:r>
    </w:p>
    <w:p w:rsidR="000D39AA" w:rsidRDefault="000D39AA" w:rsidP="000D39AA"/>
    <w:p w:rsidR="000D39AA" w:rsidRPr="000D39AA" w:rsidRDefault="000D39AA" w:rsidP="000D39AA">
      <w:pPr>
        <w:pStyle w:val="StyleHeading3LightBlue"/>
      </w:pPr>
      <w:r>
        <w:t xml:space="preserve">4. </w:t>
      </w:r>
      <w:proofErr w:type="gramStart"/>
      <w:r>
        <w:t>present</w:t>
      </w:r>
      <w:proofErr w:type="gramEnd"/>
      <w:r>
        <w:t xml:space="preserve"> and analyse information from displacement-time graphs for transverse wave motion</w:t>
      </w:r>
    </w:p>
    <w:p w:rsidR="000D39AA" w:rsidRDefault="000D39AA" w:rsidP="000D39AA"/>
    <w:p w:rsidR="000D39AA" w:rsidRDefault="000D39AA" w:rsidP="000D39AA">
      <w:pPr>
        <w:pStyle w:val="StyleHeading3LightBlue"/>
      </w:pPr>
      <w:r>
        <w:t xml:space="preserve">5. </w:t>
      </w:r>
      <w:proofErr w:type="gramStart"/>
      <w:r>
        <w:t>plan</w:t>
      </w:r>
      <w:proofErr w:type="gramEnd"/>
      <w:r>
        <w:t>, choose equipment for and perform a first-hand investigation to gather information to identify the relationship between the frequency and wavelength of a sound wave travelling at a constant velocity</w:t>
      </w:r>
    </w:p>
    <w:p w:rsidR="000D39AA" w:rsidRPr="00AB421E" w:rsidRDefault="000D39AA" w:rsidP="00AB421E">
      <w:r w:rsidRPr="00AB421E">
        <w:t xml:space="preserve">Given that the speed of sound in air is 343m/s </w:t>
      </w:r>
      <w:proofErr w:type="gramStart"/>
      <w:r w:rsidRPr="00AB421E">
        <w:t>and</w:t>
      </w:r>
      <w:r w:rsidR="00150ABA">
        <w:t xml:space="preserve"> </w:t>
      </w:r>
      <m:oMath>
        <w:proofErr w:type="gramEnd"/>
        <m:r>
          <w:rPr>
            <w:rFonts w:ascii="Cambria Math" w:hAnsi="Cambria Math"/>
          </w:rPr>
          <m:t>v=fλ</m:t>
        </m:r>
      </m:oMath>
      <w:r w:rsidRPr="00AB421E">
        <w:t>. Given either frequency or wavelength you can calculate the other.</w:t>
      </w:r>
    </w:p>
    <w:p w:rsidR="00150ABA" w:rsidRDefault="00150ABA" w:rsidP="000D39AA"/>
    <w:p w:rsidR="00460740" w:rsidRDefault="00460740" w:rsidP="000D39AA"/>
    <w:p w:rsidR="00460740" w:rsidRDefault="00460740" w:rsidP="000D39AA"/>
    <w:p w:rsidR="00460740" w:rsidRDefault="00460740" w:rsidP="000D39AA"/>
    <w:p w:rsidR="00460740" w:rsidRDefault="00460740" w:rsidP="000D39AA"/>
    <w:p w:rsidR="000D39AA" w:rsidRDefault="000D39AA" w:rsidP="000D39AA">
      <w:pPr>
        <w:pStyle w:val="StyleHeading3LightBlue"/>
      </w:pPr>
      <w:r>
        <w:t xml:space="preserve">6. </w:t>
      </w:r>
      <w:proofErr w:type="gramStart"/>
      <w:r>
        <w:t>solve</w:t>
      </w:r>
      <w:proofErr w:type="gramEnd"/>
      <w:r>
        <w:t xml:space="preserve"> problems and analyse information by applying the mathematical model of </w:t>
      </w:r>
      <w:r w:rsidRPr="006D6E2A">
        <w:rPr>
          <w:rFonts w:ascii="Symbol" w:hAnsi="Symbol" w:cs="Symbol" w:hint="eastAsia"/>
          <w:position w:val="-10"/>
          <w:sz w:val="25"/>
          <w:szCs w:val="25"/>
        </w:rPr>
        <w:object w:dxaOrig="700" w:dyaOrig="320">
          <v:shape id="_x0000_i1032" type="#_x0000_t75" style="width:35.45pt;height:16.1pt" o:ole="">
            <v:imagedata r:id="rId30" o:title=""/>
          </v:shape>
          <o:OLEObject Type="Embed" ProgID="Equation.3" ShapeID="_x0000_i1032" DrawAspect="Content" ObjectID="_1298631741" r:id="rId31"/>
        </w:object>
      </w:r>
      <w:r w:rsidRPr="00532901">
        <w:t xml:space="preserve"> </w:t>
      </w:r>
      <w:r>
        <w:t>to a range of situations</w:t>
      </w:r>
    </w:p>
    <w:p w:rsidR="000D39AA" w:rsidRPr="00357E8C" w:rsidRDefault="002944EB" w:rsidP="000D39AA">
      <w:pPr>
        <w:rPr>
          <w:u w:val="single"/>
        </w:rPr>
      </w:pPr>
      <w:r w:rsidRPr="00357E8C">
        <w:rPr>
          <w:u w:val="single"/>
        </w:rPr>
        <w:t>Example Problem</w:t>
      </w:r>
      <w:r w:rsidR="00357E8C">
        <w:rPr>
          <w:u w:val="single"/>
        </w:rPr>
        <w:t>:</w:t>
      </w:r>
    </w:p>
    <w:p w:rsidR="002944EB" w:rsidRPr="002944EB" w:rsidRDefault="002944EB" w:rsidP="000D39AA">
      <w:pPr>
        <w:rPr>
          <w:b/>
        </w:rPr>
      </w:pPr>
      <w:r w:rsidRPr="002944EB">
        <w:rPr>
          <w:b/>
        </w:rPr>
        <w:t>Question:</w:t>
      </w:r>
    </w:p>
    <w:p w:rsidR="00AB421E" w:rsidRDefault="00AB421E" w:rsidP="000D39AA">
      <w:r>
        <w:t xml:space="preserve">An FM radio station transmits a carrier wave of frequency 103.2 </w:t>
      </w:r>
      <w:proofErr w:type="spellStart"/>
      <w:r>
        <w:t>MHz.</w:t>
      </w:r>
      <w:proofErr w:type="spellEnd"/>
      <w:r>
        <w:t xml:space="preserve"> Calculate the wavelength of the signal.</w:t>
      </w:r>
    </w:p>
    <w:p w:rsidR="00B3438C" w:rsidRDefault="00B3438C" w:rsidP="000D39AA"/>
    <w:p w:rsidR="00AB421E" w:rsidRPr="002944EB" w:rsidRDefault="002944EB" w:rsidP="000D39AA">
      <w:pPr>
        <w:rPr>
          <w:b/>
        </w:rPr>
      </w:pPr>
      <w:r w:rsidRPr="002944EB">
        <w:rPr>
          <w:b/>
        </w:rPr>
        <w:t>S</w:t>
      </w:r>
      <w:r w:rsidR="00AB421E" w:rsidRPr="002944EB">
        <w:rPr>
          <w:b/>
        </w:rPr>
        <w:t>olution:</w:t>
      </w:r>
    </w:p>
    <w:p w:rsidR="00AB421E" w:rsidRDefault="00AB421E" w:rsidP="000D39AA">
      <w:r w:rsidRPr="00AB421E">
        <w:rPr>
          <w:position w:val="-10"/>
        </w:rPr>
        <w:object w:dxaOrig="700" w:dyaOrig="320">
          <v:shape id="_x0000_i1033" type="#_x0000_t75" style="width:35.45pt;height:16.1pt" o:ole="">
            <v:imagedata r:id="rId32" o:title=""/>
          </v:shape>
          <o:OLEObject Type="Embed" ProgID="Equation.3" ShapeID="_x0000_i1033" DrawAspect="Content" ObjectID="_1298631742" r:id="rId33"/>
        </w:object>
      </w:r>
    </w:p>
    <w:p w:rsidR="00D26AF0" w:rsidRPr="00D26AF0" w:rsidRDefault="00D26AF0" w:rsidP="000D39AA">
      <w:r>
        <w:t xml:space="preserve">103.2 MHz = 103.2 </w:t>
      </w:r>
      <w:r w:rsidR="002944EB" w:rsidRPr="00D26AF0">
        <w:rPr>
          <w:position w:val="-4"/>
        </w:rPr>
        <w:object w:dxaOrig="180" w:dyaOrig="200">
          <v:shape id="_x0000_i1034" type="#_x0000_t75" style="width:8.6pt;height:9.65pt" o:ole="">
            <v:imagedata r:id="rId34" o:title=""/>
          </v:shape>
          <o:OLEObject Type="Embed" ProgID="Equation.3" ShapeID="_x0000_i1034" DrawAspect="Content" ObjectID="_1298631743" r:id="rId35"/>
        </w:object>
      </w:r>
      <w:r>
        <w:t xml:space="preserve"> 10</w:t>
      </w:r>
      <w:r>
        <w:rPr>
          <w:vertAlign w:val="superscript"/>
        </w:rPr>
        <w:t>6</w:t>
      </w:r>
      <w:r>
        <w:t xml:space="preserve"> Hz</w:t>
      </w:r>
    </w:p>
    <w:p w:rsidR="00AB421E" w:rsidRDefault="00D26AF0" w:rsidP="000D39AA">
      <w:r w:rsidRPr="00AB421E">
        <w:rPr>
          <w:position w:val="-6"/>
        </w:rPr>
        <w:object w:dxaOrig="2360" w:dyaOrig="320">
          <v:shape id="_x0000_i1035" type="#_x0000_t75" style="width:118.2pt;height:16.1pt" o:ole="">
            <v:imagedata r:id="rId36" o:title=""/>
          </v:shape>
          <o:OLEObject Type="Embed" ProgID="Equation.3" ShapeID="_x0000_i1035" DrawAspect="Content" ObjectID="_1298631744" r:id="rId37"/>
        </w:object>
      </w:r>
    </w:p>
    <w:p w:rsidR="00AB421E" w:rsidRPr="006D6E2A" w:rsidRDefault="00B240BE" w:rsidP="000D39AA">
      <w:r w:rsidRPr="00AB421E">
        <w:rPr>
          <w:position w:val="-24"/>
        </w:rPr>
        <w:object w:dxaOrig="2420" w:dyaOrig="660">
          <v:shape id="_x0000_i1036" type="#_x0000_t75" style="width:121.45pt;height:33.3pt" o:ole="">
            <v:imagedata r:id="rId38" o:title=""/>
          </v:shape>
          <o:OLEObject Type="Embed" ProgID="Equation.3" ShapeID="_x0000_i1036" DrawAspect="Content" ObjectID="_1298631745" r:id="rId39"/>
        </w:object>
      </w:r>
    </w:p>
    <w:p w:rsidR="000D39AA" w:rsidRDefault="000D39AA" w:rsidP="000D39AA"/>
    <w:p w:rsidR="00883FAC" w:rsidRDefault="00883FAC" w:rsidP="000D39AA">
      <w:pPr>
        <w:sectPr w:rsidR="00883FAC" w:rsidSect="00460740">
          <w:headerReference w:type="default" r:id="rId40"/>
          <w:type w:val="continuous"/>
          <w:pgSz w:w="11906" w:h="16838" w:code="9"/>
          <w:pgMar w:top="1134" w:right="851" w:bottom="1134" w:left="851" w:header="720" w:footer="454" w:gutter="0"/>
          <w:cols w:space="708"/>
          <w:docGrid w:linePitch="360"/>
        </w:sectPr>
      </w:pPr>
    </w:p>
    <w:p w:rsidR="00883FAC" w:rsidRDefault="00883FAC" w:rsidP="000D39AA">
      <w:pPr>
        <w:pStyle w:val="Heading2"/>
        <w:sectPr w:rsidR="00883FAC" w:rsidSect="00460740">
          <w:headerReference w:type="default" r:id="rId41"/>
          <w:type w:val="continuous"/>
          <w:pgSz w:w="11906" w:h="16838" w:code="9"/>
          <w:pgMar w:top="1134" w:right="851" w:bottom="1134" w:left="851" w:header="720" w:footer="454" w:gutter="0"/>
          <w:cols w:space="708"/>
          <w:docGrid w:linePitch="360"/>
        </w:sectPr>
      </w:pPr>
      <w:bookmarkStart w:id="15" w:name="_Toc137303512"/>
      <w:bookmarkStart w:id="16" w:name="_Toc138153130"/>
    </w:p>
    <w:p w:rsidR="000D39AA" w:rsidRPr="00474B60" w:rsidRDefault="000D39AA" w:rsidP="000D39AA">
      <w:pPr>
        <w:pStyle w:val="Heading2"/>
      </w:pPr>
      <w:bookmarkStart w:id="17" w:name="_Toc192487807"/>
      <w:r>
        <w:lastRenderedPageBreak/>
        <w:t>2. Features of a wave model can be used to account for the properties of sound</w:t>
      </w:r>
      <w:bookmarkEnd w:id="15"/>
      <w:bookmarkEnd w:id="16"/>
      <w:bookmarkEnd w:id="17"/>
    </w:p>
    <w:p w:rsidR="000D39AA" w:rsidRDefault="000D39AA" w:rsidP="000D39AA">
      <w:pPr>
        <w:pStyle w:val="StyleHeading3LightOrange"/>
      </w:pPr>
      <w:bookmarkStart w:id="18" w:name="_Toc137303513"/>
      <w:r w:rsidRPr="00501609">
        <w:t xml:space="preserve">1. </w:t>
      </w:r>
      <w:proofErr w:type="gramStart"/>
      <w:r w:rsidRPr="00501609">
        <w:t>identify</w:t>
      </w:r>
      <w:proofErr w:type="gramEnd"/>
      <w:r w:rsidRPr="00501609">
        <w:t xml:space="preserve"> that sound waves are</w:t>
      </w:r>
      <w:r>
        <w:t xml:space="preserve"> </w:t>
      </w:r>
      <w:r w:rsidRPr="00501609">
        <w:t>vibrations or oscillations of particles</w:t>
      </w:r>
      <w:r>
        <w:t xml:space="preserve"> </w:t>
      </w:r>
      <w:r w:rsidRPr="00501609">
        <w:t>in a medium</w:t>
      </w:r>
      <w:bookmarkEnd w:id="18"/>
    </w:p>
    <w:p w:rsidR="000D39AA" w:rsidRDefault="000D39AA" w:rsidP="000D39AA">
      <w:r>
        <w:t xml:space="preserve">Sound waves work by physically vibrating particles back and forth. The compression and rarefaction position moves, but the particles only </w:t>
      </w:r>
      <w:proofErr w:type="gramStart"/>
      <w:r>
        <w:t>vibrate,</w:t>
      </w:r>
      <w:proofErr w:type="gramEnd"/>
      <w:r>
        <w:t xml:space="preserve"> they end up back in their original position. The sound moves from one point to another from the movement of the compression and rarefaction positions.</w:t>
      </w:r>
    </w:p>
    <w:p w:rsidR="000D39AA" w:rsidRPr="003F2811" w:rsidRDefault="000D39AA" w:rsidP="000D39AA"/>
    <w:p w:rsidR="000D39AA" w:rsidRDefault="000D39AA" w:rsidP="000D39AA">
      <w:pPr>
        <w:pStyle w:val="StyleHeading3LightOrange"/>
      </w:pPr>
      <w:bookmarkStart w:id="19" w:name="_Toc137303514"/>
      <w:r w:rsidRPr="00474B60">
        <w:t xml:space="preserve">2. </w:t>
      </w:r>
      <w:proofErr w:type="gramStart"/>
      <w:r>
        <w:t>relate</w:t>
      </w:r>
      <w:proofErr w:type="gramEnd"/>
      <w:r>
        <w:t xml:space="preserve"> compressions and rarefactions of sound waves to the crests and troughs of transverse waves used to represent them</w:t>
      </w:r>
      <w:bookmarkEnd w:id="19"/>
    </w:p>
    <w:p w:rsidR="000D39AA" w:rsidRDefault="000D39AA" w:rsidP="000D39AA">
      <w:r>
        <w:t>The compressions and rarefactions of sound waves can be related to the crests and troughs of transverse wave</w:t>
      </w:r>
      <w:r w:rsidR="001258B6">
        <w:t>s</w:t>
      </w:r>
      <w:r>
        <w:t xml:space="preserve"> respectively to represent them.</w:t>
      </w:r>
    </w:p>
    <w:p w:rsidR="008C1F78" w:rsidRDefault="008C1F78" w:rsidP="000D39AA"/>
    <w:p w:rsidR="008C1F78" w:rsidRPr="008C1F78" w:rsidRDefault="008C1F78" w:rsidP="000D39AA">
      <w:pPr>
        <w:rPr>
          <w:i/>
        </w:rPr>
      </w:pPr>
      <w:r w:rsidRPr="008C1F78">
        <w:rPr>
          <w:i/>
        </w:rPr>
        <w:t xml:space="preserve">This is only partially correct </w:t>
      </w:r>
      <w:proofErr w:type="gramStart"/>
      <w:r w:rsidRPr="008C1F78">
        <w:rPr>
          <w:i/>
        </w:rPr>
        <w:t>though,</w:t>
      </w:r>
      <w:proofErr w:type="gramEnd"/>
      <w:r w:rsidRPr="008C1F78">
        <w:rPr>
          <w:i/>
        </w:rPr>
        <w:t xml:space="preserve"> please see Bob Emery’s notes for a more detailed explanation.</w:t>
      </w:r>
    </w:p>
    <w:p w:rsidR="000D39AA" w:rsidRPr="002377CC" w:rsidRDefault="000D39AA" w:rsidP="000D39AA"/>
    <w:p w:rsidR="000D39AA" w:rsidRDefault="000D39AA" w:rsidP="000D39AA">
      <w:pPr>
        <w:pStyle w:val="StyleHeading3LightOrange"/>
      </w:pPr>
      <w:bookmarkStart w:id="20" w:name="_Toc137303515"/>
      <w:r>
        <w:t xml:space="preserve">3. </w:t>
      </w:r>
      <w:proofErr w:type="gramStart"/>
      <w:r>
        <w:t>explain</w:t>
      </w:r>
      <w:proofErr w:type="gramEnd"/>
      <w:r>
        <w:t xml:space="preserve"> qualitatively that pitch is related to frequency and volume amplitude of sound waves</w:t>
      </w:r>
      <w:bookmarkEnd w:id="20"/>
    </w:p>
    <w:p w:rsidR="000D39AA" w:rsidRDefault="000D39AA" w:rsidP="000D39AA">
      <w:r>
        <w:t>As frequency is related to the number of waves that pass a point in one second. The pitch is related to the number of vibrations per second. Hence the pitch of a sound is related to its frequency, the higher frequency, the higher the pitch. Similarly the volume of a sound is related to the amplitude of the wave, the higher amplitude, the louder the sound.</w:t>
      </w:r>
    </w:p>
    <w:p w:rsidR="000D39AA" w:rsidRPr="002377CC" w:rsidRDefault="000D39AA" w:rsidP="000D39AA"/>
    <w:p w:rsidR="000D39AA" w:rsidRDefault="000D39AA" w:rsidP="000D39AA">
      <w:pPr>
        <w:pStyle w:val="StyleHeading3LightOrange"/>
      </w:pPr>
      <w:bookmarkStart w:id="21" w:name="_Toc137303516"/>
      <w:r>
        <w:t xml:space="preserve">4. </w:t>
      </w:r>
      <w:proofErr w:type="gramStart"/>
      <w:r>
        <w:t>explain</w:t>
      </w:r>
      <w:proofErr w:type="gramEnd"/>
      <w:r>
        <w:t xml:space="preserve"> an echo as a reflection of a sound wave</w:t>
      </w:r>
      <w:bookmarkEnd w:id="21"/>
    </w:p>
    <w:p w:rsidR="000D39AA" w:rsidRDefault="000D39AA" w:rsidP="000D39AA">
      <w:r>
        <w:t>An echo occurs when a sound wave is bounced back of</w:t>
      </w:r>
      <w:r w:rsidR="00AB421E">
        <w:t>f</w:t>
      </w:r>
      <w:r>
        <w:t xml:space="preserve"> a surface, thus an echo is a reflection of a sound wave.</w:t>
      </w:r>
    </w:p>
    <w:p w:rsidR="000D39AA" w:rsidRPr="002377CC" w:rsidRDefault="000D39AA" w:rsidP="000D39AA"/>
    <w:p w:rsidR="000D39AA" w:rsidRDefault="000D39AA" w:rsidP="000D39AA">
      <w:pPr>
        <w:pStyle w:val="StyleHeading3LightOrange"/>
      </w:pPr>
      <w:bookmarkStart w:id="22" w:name="_Toc137303517"/>
      <w:r>
        <w:t xml:space="preserve">5. </w:t>
      </w:r>
      <w:proofErr w:type="gramStart"/>
      <w:r>
        <w:t>describe</w:t>
      </w:r>
      <w:proofErr w:type="gramEnd"/>
      <w:r>
        <w:t xml:space="preserve"> the principle of superposition and compare the resulting waves to the original  waves in sound</w:t>
      </w:r>
      <w:bookmarkEnd w:id="22"/>
    </w:p>
    <w:p w:rsidR="000D39AA" w:rsidRDefault="000D39AA" w:rsidP="000D39AA">
      <w:r>
        <w:t>The superposition of a wave is the resulting wave when two or more waves occur over the top of one another. An example of this with sound wave</w:t>
      </w:r>
      <w:r w:rsidR="001906C2">
        <w:t>s</w:t>
      </w:r>
      <w:r>
        <w:t xml:space="preserve"> is</w:t>
      </w:r>
      <w:proofErr w:type="gramStart"/>
      <w:r>
        <w:t>,</w:t>
      </w:r>
      <w:proofErr w:type="gramEnd"/>
      <w:r>
        <w:t xml:space="preserve"> if you have one person shout, and then you get two people to shout, each at the same volume as the first person, the resulting volume will be the sum of the two volumes. This can be shown graphically bellow,</w:t>
      </w:r>
    </w:p>
    <w:p w:rsidR="00460740" w:rsidRDefault="00460740" w:rsidP="000D39AA"/>
    <w:p w:rsidR="00460740" w:rsidRDefault="00460740" w:rsidP="00460740">
      <w:pPr>
        <w:pStyle w:val="EqNo"/>
      </w:pPr>
      <w:r>
        <w:tab/>
      </w:r>
      <w:r w:rsidR="000348BB">
        <w:pict>
          <v:group id="_x0000_s3497" editas="canvas" style="width:400.85pt;height:249.6pt;mso-position-horizontal-relative:char;mso-position-vertical-relative:line" coordorigin="3133,8971" coordsize="5657,3522">
            <o:lock v:ext="edit" aspectratio="t"/>
            <v:shape id="_x0000_s3496" type="#_x0000_t75" style="position:absolute;left:3133;top:8971;width:5657;height:3522" o:preferrelative="f">
              <v:fill o:detectmouseclick="t"/>
              <v:path o:extrusionok="t" o:connecttype="none"/>
              <o:lock v:ext="edit" text="t"/>
            </v:shape>
            <v:shape id="_x0000_s3498" type="#_x0000_t75" style="position:absolute;left:3133;top:8971;width:5657;height:3522">
              <v:imagedata r:id="rId42" o:title=""/>
            </v:shape>
            <w10:wrap type="none"/>
            <w10:anchorlock/>
          </v:group>
        </w:pict>
      </w:r>
      <w:r>
        <w:tab/>
      </w:r>
      <w:proofErr w:type="gramStart"/>
      <w:r w:rsidRPr="00707F66">
        <w:t>Fig.</w:t>
      </w:r>
      <w:proofErr w:type="gramEnd"/>
      <w:r w:rsidRPr="00707F66">
        <w:t xml:space="preserve"> </w:t>
      </w:r>
      <w:r w:rsidR="000348BB">
        <w:fldChar w:fldCharType="begin"/>
      </w:r>
      <w:r w:rsidR="000348BB">
        <w:instrText xml:space="preserve"> SEQ Fig  \n \* GB2 \* MERGEFORMAT </w:instrText>
      </w:r>
      <w:r w:rsidR="000348BB">
        <w:fldChar w:fldCharType="separate"/>
      </w:r>
      <w:r w:rsidR="00B56AA5">
        <w:rPr>
          <w:rFonts w:hint="eastAsia"/>
          <w:noProof/>
        </w:rPr>
        <w:t>⑶</w:t>
      </w:r>
      <w:r w:rsidR="000348BB">
        <w:fldChar w:fldCharType="end"/>
      </w:r>
    </w:p>
    <w:p w:rsidR="000D39AA" w:rsidRPr="00460740" w:rsidRDefault="000F202C" w:rsidP="00460740">
      <w:pPr>
        <w:ind w:firstLine="720"/>
        <w:rPr>
          <w:i/>
        </w:rPr>
      </w:pPr>
      <w:r w:rsidRPr="00460740">
        <w:rPr>
          <w:i/>
        </w:rPr>
        <w:t>Superposition of Waves</w:t>
      </w:r>
    </w:p>
    <w:p w:rsidR="006D130F" w:rsidRPr="000D39AA" w:rsidRDefault="006D130F" w:rsidP="000D39AA"/>
    <w:p w:rsidR="000D39AA" w:rsidRDefault="000D39AA" w:rsidP="000D39AA">
      <w:r>
        <w:t>When the two waves (a) and (b) are placed on top of each other a resultant wave is obtained by superimposing (adding the ordinates) the two overlapping wave.</w:t>
      </w:r>
    </w:p>
    <w:p w:rsidR="00460740" w:rsidRDefault="00460740" w:rsidP="000D39AA"/>
    <w:p w:rsidR="000D39AA" w:rsidRPr="000D39AA" w:rsidRDefault="000D39AA" w:rsidP="000D39AA">
      <w:pPr>
        <w:pStyle w:val="StyleHeading3LightBlue"/>
      </w:pPr>
      <w:r>
        <w:t>1.</w:t>
      </w:r>
      <w:r w:rsidRPr="00EA140A">
        <w:t xml:space="preserve"> </w:t>
      </w:r>
      <w:proofErr w:type="gramStart"/>
      <w:r>
        <w:t>perform</w:t>
      </w:r>
      <w:proofErr w:type="gramEnd"/>
      <w:r>
        <w:t xml:space="preserve"> a first-hand investigation and gather information to analyse sound waves from a variety of sources using the Cathode Ray Oscilloscope (CRO) or an alternate computer technology</w:t>
      </w:r>
    </w:p>
    <w:p w:rsidR="000D39AA" w:rsidRDefault="000D39AA" w:rsidP="000D39AA"/>
    <w:p w:rsidR="000D39AA" w:rsidRPr="000D39AA" w:rsidRDefault="000D39AA" w:rsidP="000D39AA">
      <w:pPr>
        <w:pStyle w:val="StyleHeading3LightBlue"/>
      </w:pPr>
      <w:r>
        <w:lastRenderedPageBreak/>
        <w:t xml:space="preserve">2. </w:t>
      </w:r>
      <w:proofErr w:type="gramStart"/>
      <w:r>
        <w:t>perform</w:t>
      </w:r>
      <w:proofErr w:type="gramEnd"/>
      <w:r>
        <w:t xml:space="preserve"> a first-hand investigation, gather, process and present information using a CRO or computer to demonstrate the principle of superposition for two waves travelling in the same medium</w:t>
      </w:r>
    </w:p>
    <w:p w:rsidR="000D39AA" w:rsidRDefault="000D39AA" w:rsidP="000D39AA"/>
    <w:p w:rsidR="000D39AA" w:rsidRPr="000D39AA" w:rsidRDefault="000D39AA" w:rsidP="000D39AA">
      <w:pPr>
        <w:pStyle w:val="StyleHeading3LightBlue"/>
      </w:pPr>
      <w:r>
        <w:t xml:space="preserve">3. </w:t>
      </w:r>
      <w:proofErr w:type="gramStart"/>
      <w:r>
        <w:t>present</w:t>
      </w:r>
      <w:proofErr w:type="gramEnd"/>
      <w:r>
        <w:t xml:space="preserve"> graphical information, solve problems and analyse information involving superposition of sound waves</w:t>
      </w:r>
    </w:p>
    <w:p w:rsidR="000D39AA" w:rsidRDefault="000D39AA" w:rsidP="000D39AA"/>
    <w:p w:rsidR="000D39AA" w:rsidRPr="002377CC" w:rsidRDefault="000D39AA" w:rsidP="000D39AA">
      <w:pPr>
        <w:sectPr w:rsidR="000D39AA" w:rsidRPr="002377CC" w:rsidSect="00460740">
          <w:headerReference w:type="default" r:id="rId43"/>
          <w:pgSz w:w="11906" w:h="16838" w:code="9"/>
          <w:pgMar w:top="1134" w:right="851" w:bottom="1134" w:left="851" w:header="720" w:footer="454" w:gutter="0"/>
          <w:cols w:space="708"/>
          <w:docGrid w:linePitch="360"/>
        </w:sectPr>
      </w:pPr>
    </w:p>
    <w:p w:rsidR="00883FAC" w:rsidRDefault="00883FAC" w:rsidP="000D39AA">
      <w:pPr>
        <w:pStyle w:val="Heading2"/>
        <w:sectPr w:rsidR="00883FAC" w:rsidSect="00460740">
          <w:headerReference w:type="default" r:id="rId44"/>
          <w:type w:val="continuous"/>
          <w:pgSz w:w="11906" w:h="16838" w:code="9"/>
          <w:pgMar w:top="1134" w:right="851" w:bottom="1134" w:left="851" w:header="720" w:footer="454" w:gutter="0"/>
          <w:cols w:space="720"/>
          <w:noEndnote/>
        </w:sectPr>
      </w:pPr>
      <w:bookmarkStart w:id="23" w:name="_Toc137303518"/>
      <w:bookmarkStart w:id="24" w:name="_Toc138153131"/>
    </w:p>
    <w:p w:rsidR="000D39AA" w:rsidRDefault="000D39AA" w:rsidP="000D39AA">
      <w:pPr>
        <w:pStyle w:val="Heading2"/>
      </w:pPr>
      <w:bookmarkStart w:id="25" w:name="_Toc192487808"/>
      <w:r>
        <w:lastRenderedPageBreak/>
        <w:t>3. Recent technological developments have allowed greater use of the electromagnetic spectrum</w:t>
      </w:r>
      <w:bookmarkEnd w:id="23"/>
      <w:bookmarkEnd w:id="24"/>
      <w:bookmarkEnd w:id="25"/>
    </w:p>
    <w:p w:rsidR="000D39AA" w:rsidRPr="001D6121" w:rsidRDefault="000D39AA" w:rsidP="000D39AA">
      <w:pPr>
        <w:pStyle w:val="StyleHeading3LightOrange"/>
      </w:pPr>
      <w:bookmarkStart w:id="26" w:name="_Toc137303519"/>
      <w:r>
        <w:t xml:space="preserve">1. </w:t>
      </w:r>
      <w:proofErr w:type="gramStart"/>
      <w:r>
        <w:t>describe</w:t>
      </w:r>
      <w:proofErr w:type="gramEnd"/>
      <w:r>
        <w:t xml:space="preserve"> electromagnetic waves in terms of their speed in space and their lack of requirement of a medium for propagation</w:t>
      </w:r>
      <w:bookmarkEnd w:id="26"/>
    </w:p>
    <w:p w:rsidR="000D39AA" w:rsidRPr="00364EE8" w:rsidRDefault="000D39AA" w:rsidP="000D39AA">
      <w:r w:rsidRPr="001A6082">
        <w:t xml:space="preserve">In space (a vacuum) electromagnetic waves travel at the speed of light, a constant equal </w:t>
      </w:r>
      <w:proofErr w:type="gramStart"/>
      <w:r w:rsidRPr="001A6082">
        <w:t xml:space="preserve">to </w:t>
      </w:r>
      <w:proofErr w:type="gramEnd"/>
      <w:r w:rsidRPr="00364EE8">
        <w:rPr>
          <w:position w:val="-6"/>
        </w:rPr>
        <w:object w:dxaOrig="1460" w:dyaOrig="320">
          <v:shape id="_x0000_i1038" type="#_x0000_t75" style="width:73.05pt;height:16.1pt" o:ole="">
            <v:imagedata r:id="rId45" o:title=""/>
          </v:shape>
          <o:OLEObject Type="Embed" ProgID="Equation.3" ShapeID="_x0000_i1038" DrawAspect="Content" ObjectID="_1298631746" r:id="rId46"/>
        </w:object>
      </w:r>
      <w:r>
        <w:t>. Unlike sound waves, electromagnetic waves do not vibrate part</w:t>
      </w:r>
      <w:r w:rsidR="005C7CEF">
        <w:t xml:space="preserve">icles, therefore </w:t>
      </w:r>
      <w:r w:rsidR="006C105E">
        <w:t>they</w:t>
      </w:r>
      <w:r>
        <w:t xml:space="preserve"> do not need a medium (substance) to propagate (move).</w:t>
      </w:r>
    </w:p>
    <w:p w:rsidR="000D39AA" w:rsidRPr="00364EE8" w:rsidRDefault="000D39AA" w:rsidP="000D39AA"/>
    <w:p w:rsidR="000D39AA" w:rsidRPr="001D6121" w:rsidRDefault="000D39AA" w:rsidP="000D39AA">
      <w:pPr>
        <w:pStyle w:val="StyleHeading3LightOrange"/>
        <w:rPr>
          <w:szCs w:val="20"/>
        </w:rPr>
      </w:pPr>
      <w:bookmarkStart w:id="27" w:name="_Toc137303520"/>
      <w:r>
        <w:t xml:space="preserve">2. </w:t>
      </w:r>
      <w:proofErr w:type="gramStart"/>
      <w:r>
        <w:t>identify</w:t>
      </w:r>
      <w:proofErr w:type="gramEnd"/>
      <w:r>
        <w:t xml:space="preserve"> the electromagnetic wavebands filtered out by the atmosphere, especially UV, X-rays and gamma rays</w:t>
      </w:r>
      <w:bookmarkEnd w:id="27"/>
    </w:p>
    <w:p w:rsidR="000D39AA" w:rsidRDefault="000D39AA" w:rsidP="000D39AA">
      <w:r>
        <w:t>The electromagnetic spectrum is spit up by varying wavelengths, long wavelengths are radio waves, and short ones are gamma rays. This is shown in the diagram below.</w:t>
      </w:r>
    </w:p>
    <w:p w:rsidR="000D39AA" w:rsidRDefault="000D39AA" w:rsidP="000D39AA"/>
    <w:p w:rsidR="00460740" w:rsidRDefault="00460740" w:rsidP="00460740">
      <w:pPr>
        <w:pStyle w:val="EqNo"/>
      </w:pPr>
      <w:r>
        <w:tab/>
      </w:r>
      <w:r w:rsidR="000348BB">
        <w:pict>
          <v:group id="_x0000_s3500" editas="canvas" style="width:416.7pt;height:176.65pt;mso-position-horizontal-relative:char;mso-position-vertical-relative:line" coordorigin="3022,4865" coordsize="5880,2493">
            <o:lock v:ext="edit" aspectratio="t"/>
            <v:shape id="_x0000_s3499" type="#_x0000_t75" style="position:absolute;left:3022;top:4865;width:5880;height:2493" o:preferrelative="f">
              <v:fill o:detectmouseclick="t"/>
              <v:path o:extrusionok="t" o:connecttype="none"/>
              <o:lock v:ext="edit" text="t"/>
            </v:shape>
            <v:shape id="_x0000_s3501" type="#_x0000_t75" style="position:absolute;left:3022;top:4865;width:5880;height:2493">
              <v:imagedata r:id="rId47" o:title=""/>
            </v:shape>
            <w10:wrap type="none"/>
            <w10:anchorlock/>
          </v:group>
        </w:pict>
      </w:r>
      <w:r>
        <w:tab/>
      </w:r>
      <w:proofErr w:type="gramStart"/>
      <w:r w:rsidRPr="00707F66">
        <w:t>Fig.</w:t>
      </w:r>
      <w:proofErr w:type="gramEnd"/>
      <w:r w:rsidRPr="00707F66">
        <w:t xml:space="preserve"> </w:t>
      </w:r>
      <w:r w:rsidR="000348BB">
        <w:fldChar w:fldCharType="begin"/>
      </w:r>
      <w:r w:rsidR="000348BB">
        <w:instrText xml:space="preserve"> SEQ Fig  \n \* GB2 \* MERGEFORMAT </w:instrText>
      </w:r>
      <w:r w:rsidR="000348BB">
        <w:fldChar w:fldCharType="separate"/>
      </w:r>
      <w:r w:rsidR="00B56AA5">
        <w:rPr>
          <w:rFonts w:hint="eastAsia"/>
          <w:noProof/>
        </w:rPr>
        <w:t>⑷</w:t>
      </w:r>
      <w:r w:rsidR="000348BB">
        <w:fldChar w:fldCharType="end"/>
      </w:r>
    </w:p>
    <w:p w:rsidR="000D39AA" w:rsidRPr="00460740" w:rsidRDefault="00656476" w:rsidP="000D39AA">
      <w:pPr>
        <w:rPr>
          <w:i/>
        </w:rPr>
      </w:pPr>
      <w:r w:rsidRPr="00460740">
        <w:rPr>
          <w:i/>
        </w:rPr>
        <w:t>Th</w:t>
      </w:r>
      <w:r w:rsidR="00460740">
        <w:rPr>
          <w:i/>
        </w:rPr>
        <w:t>e EMR (Electromagnetic Spectrum)</w:t>
      </w:r>
    </w:p>
    <w:p w:rsidR="000D39AA" w:rsidRDefault="000D39AA" w:rsidP="000D39AA"/>
    <w:p w:rsidR="000D39AA" w:rsidRPr="005E593B" w:rsidRDefault="00460740" w:rsidP="000D39AA">
      <w:r>
        <w:t>Earth’s</w:t>
      </w:r>
      <w:r w:rsidR="000D39AA">
        <w:t xml:space="preserve"> atmosphere filters out most of the electromagnetic waves except for visible light</w:t>
      </w:r>
      <w:r w:rsidR="00393A70">
        <w:t xml:space="preserve"> and radio waves</w:t>
      </w:r>
      <w:r w:rsidR="000D39AA">
        <w:t xml:space="preserve">. </w:t>
      </w:r>
      <w:proofErr w:type="gramStart"/>
      <w:r w:rsidR="000D39AA">
        <w:t>UV,</w:t>
      </w:r>
      <w:proofErr w:type="gramEnd"/>
      <w:r w:rsidR="000D39AA">
        <w:t xml:space="preserve"> X-rays and gamma rays are filtered out, these are harmful to humans.</w:t>
      </w:r>
    </w:p>
    <w:p w:rsidR="000D39AA" w:rsidRPr="005E593B" w:rsidRDefault="000D39AA" w:rsidP="000D39AA"/>
    <w:p w:rsidR="000D39AA" w:rsidRDefault="000D39AA" w:rsidP="000D39AA">
      <w:pPr>
        <w:pStyle w:val="StyleHeading3LightOrange"/>
      </w:pPr>
      <w:bookmarkStart w:id="28" w:name="_Toc137303521"/>
      <w:r>
        <w:t xml:space="preserve">3. </w:t>
      </w:r>
      <w:proofErr w:type="gramStart"/>
      <w:r>
        <w:t>identify</w:t>
      </w:r>
      <w:proofErr w:type="gramEnd"/>
      <w:r>
        <w:t xml:space="preserve"> methods for the detection of various wavebands in the electromagnetic spectrum</w:t>
      </w:r>
      <w:bookmarkEnd w:id="28"/>
    </w:p>
    <w:p w:rsidR="000D39AA" w:rsidRDefault="002078C5" w:rsidP="00460740">
      <w:pPr>
        <w:pStyle w:val="ListParagraph"/>
        <w:numPr>
          <w:ilvl w:val="0"/>
          <w:numId w:val="13"/>
        </w:numPr>
      </w:pPr>
      <w:r>
        <w:t>Radio waves are detected with r</w:t>
      </w:r>
      <w:r w:rsidR="00C31381">
        <w:t>adio receivers that are connected to aerials</w:t>
      </w:r>
      <w:r>
        <w:t>.</w:t>
      </w:r>
    </w:p>
    <w:p w:rsidR="002078C5" w:rsidRDefault="002078C5" w:rsidP="00460740">
      <w:pPr>
        <w:pStyle w:val="ListParagraph"/>
        <w:numPr>
          <w:ilvl w:val="0"/>
          <w:numId w:val="13"/>
        </w:numPr>
      </w:pPr>
      <w:r>
        <w:t>Microwaves are detected with piezoelectric crystals.</w:t>
      </w:r>
    </w:p>
    <w:p w:rsidR="002078C5" w:rsidRPr="00C31381" w:rsidRDefault="002078C5" w:rsidP="00460740">
      <w:pPr>
        <w:pStyle w:val="ListParagraph"/>
        <w:numPr>
          <w:ilvl w:val="0"/>
          <w:numId w:val="13"/>
        </w:numPr>
      </w:pPr>
      <w:r>
        <w:t xml:space="preserve">Visible light is detected by </w:t>
      </w:r>
      <w:r w:rsidR="009747C6">
        <w:t>photoelectric cells.</w:t>
      </w:r>
    </w:p>
    <w:p w:rsidR="00C31381" w:rsidRPr="00C31381" w:rsidRDefault="00C31381" w:rsidP="00C31381"/>
    <w:p w:rsidR="000D39AA" w:rsidRDefault="000D39AA" w:rsidP="000D39AA">
      <w:pPr>
        <w:pStyle w:val="StyleHeading3LightOrange"/>
      </w:pPr>
      <w:bookmarkStart w:id="29" w:name="_Toc137303522"/>
      <w:r>
        <w:t xml:space="preserve">4. </w:t>
      </w:r>
      <w:proofErr w:type="gramStart"/>
      <w:r>
        <w:t>explain</w:t>
      </w:r>
      <w:proofErr w:type="gramEnd"/>
      <w:r>
        <w:t xml:space="preserve"> that the relationship between the intensity of electromagnetic radiation and distance from a source is an example of the inverse square law:</w:t>
      </w:r>
      <w:r>
        <w:br/>
      </w:r>
      <w:bookmarkEnd w:id="29"/>
      <w:r w:rsidRPr="00474B60">
        <w:rPr>
          <w:position w:val="-24"/>
        </w:rPr>
        <w:object w:dxaOrig="780" w:dyaOrig="620">
          <v:shape id="_x0000_i1040" type="#_x0000_t75" style="width:38.7pt;height:31.15pt" o:ole="">
            <v:imagedata r:id="rId48" o:title=""/>
          </v:shape>
          <o:OLEObject Type="Embed" ProgID="Equation.3" ShapeID="_x0000_i1040" DrawAspect="Content" ObjectID="_1298631747" r:id="rId49"/>
        </w:object>
      </w:r>
    </w:p>
    <w:p w:rsidR="000D39AA" w:rsidRDefault="000D39AA" w:rsidP="000D39AA">
      <w:r>
        <w:t>Electromagnetic radiation attenuates over distance, i.e. the further you are away from an electromagnetic source the less the intensity will be. This can be applied to light, as if you move away from a light it will be less bright. The Intensity is proportional to the inverse of the distance square, or</w:t>
      </w:r>
      <w:r w:rsidR="00460740">
        <w:t xml:space="preserve"> </w:t>
      </w:r>
      <w:r w:rsidRPr="00474B60">
        <w:rPr>
          <w:position w:val="-24"/>
        </w:rPr>
        <w:object w:dxaOrig="780" w:dyaOrig="620">
          <v:shape id="_x0000_i1041" type="#_x0000_t75" style="width:38.7pt;height:31.15pt" o:ole="">
            <v:imagedata r:id="rId48" o:title=""/>
          </v:shape>
          <o:OLEObject Type="Embed" ProgID="Equation.3" ShapeID="_x0000_i1041" DrawAspect="Content" ObjectID="_1298631748" r:id="rId50"/>
        </w:object>
      </w:r>
    </w:p>
    <w:p w:rsidR="00883FAC" w:rsidRPr="001A6082" w:rsidRDefault="00883FAC" w:rsidP="000D39AA"/>
    <w:p w:rsidR="000D39AA" w:rsidRDefault="000D39AA" w:rsidP="000D39AA">
      <w:pPr>
        <w:pStyle w:val="StyleHeading3LightOrange"/>
        <w:rPr>
          <w:szCs w:val="20"/>
        </w:rPr>
      </w:pPr>
      <w:bookmarkStart w:id="30" w:name="_Toc137303523"/>
      <w:r>
        <w:t xml:space="preserve">5. </w:t>
      </w:r>
      <w:proofErr w:type="gramStart"/>
      <w:r>
        <w:t>outline</w:t>
      </w:r>
      <w:proofErr w:type="gramEnd"/>
      <w:r>
        <w:t xml:space="preserve"> how the modulation of amplitude or frequency of visible light, microwaves and/or radio waves can be used to transmit information</w:t>
      </w:r>
      <w:bookmarkEnd w:id="30"/>
    </w:p>
    <w:p w:rsidR="000D39AA" w:rsidRDefault="000D39AA" w:rsidP="000D39AA">
      <w:r>
        <w:t>Modulation of radio waves, both amplitude and frequency modulation are used today in AM/FM radio and television. The changes in the amplitude or frequency contain digital data.</w:t>
      </w:r>
    </w:p>
    <w:p w:rsidR="00F4074F" w:rsidRDefault="00F4074F" w:rsidP="000D39AA"/>
    <w:p w:rsidR="00F4074F" w:rsidRDefault="00F4074F" w:rsidP="000D39AA">
      <w:r>
        <w:t xml:space="preserve">AM stands for amplitude modulation, and FM stands for frequency modulation. They are both transmitted by a carrier wave. Where AM adds a wave to the carrier wave that changes the resulting wave’s amplitude. </w:t>
      </w:r>
      <w:proofErr w:type="gramStart"/>
      <w:r>
        <w:t>And where FM adds a wave to the carrier wave that changes the resulting wave’s frequency.</w:t>
      </w:r>
      <w:proofErr w:type="gramEnd"/>
    </w:p>
    <w:p w:rsidR="00BB0389" w:rsidRDefault="00BB0389" w:rsidP="000D39AA"/>
    <w:p w:rsidR="00BB0389" w:rsidRPr="00F4074F" w:rsidRDefault="00BB0389" w:rsidP="000D39AA">
      <w:pPr>
        <w:rPr>
          <w:b/>
          <w:bCs/>
          <w:u w:val="single"/>
        </w:rPr>
      </w:pPr>
      <w:r w:rsidRPr="00F4074F">
        <w:rPr>
          <w:b/>
          <w:bCs/>
          <w:u w:val="single"/>
        </w:rPr>
        <w:t>Carrier wave:</w:t>
      </w:r>
    </w:p>
    <w:p w:rsidR="00BB0389" w:rsidRDefault="00BB0389" w:rsidP="000D39AA">
      <w:r>
        <w:lastRenderedPageBreak/>
        <w:t>A carrier wave has constant Amplitude and wavelength.</w:t>
      </w:r>
    </w:p>
    <w:p w:rsidR="00BB0389" w:rsidRDefault="009F5A08" w:rsidP="000D39AA">
      <w:r>
        <w:rPr>
          <w:noProof/>
          <w:lang w:eastAsia="en-AU"/>
        </w:rPr>
        <w:drawing>
          <wp:inline distT="0" distB="0" distL="0" distR="0">
            <wp:extent cx="3743325" cy="67627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srcRect l="50177" t="42706" r="903" b="44385"/>
                    <a:stretch>
                      <a:fillRect/>
                    </a:stretch>
                  </pic:blipFill>
                  <pic:spPr bwMode="auto">
                    <a:xfrm>
                      <a:off x="0" y="0"/>
                      <a:ext cx="3743325" cy="676275"/>
                    </a:xfrm>
                    <a:prstGeom prst="rect">
                      <a:avLst/>
                    </a:prstGeom>
                    <a:noFill/>
                    <a:ln w="9525">
                      <a:noFill/>
                      <a:miter lim="800000"/>
                      <a:headEnd/>
                      <a:tailEnd/>
                    </a:ln>
                  </pic:spPr>
                </pic:pic>
              </a:graphicData>
            </a:graphic>
          </wp:inline>
        </w:drawing>
      </w:r>
    </w:p>
    <w:p w:rsidR="000D39AA" w:rsidRPr="0094269B" w:rsidRDefault="000D39AA" w:rsidP="000D39AA"/>
    <w:p w:rsidR="000D39AA" w:rsidRDefault="000D39AA" w:rsidP="000D39AA">
      <w:pPr>
        <w:pStyle w:val="StyleHeading3LightOrange"/>
      </w:pPr>
      <w:bookmarkStart w:id="31" w:name="_Toc137303524"/>
      <w:r>
        <w:t xml:space="preserve">6. </w:t>
      </w:r>
      <w:proofErr w:type="gramStart"/>
      <w:r>
        <w:t>discuss</w:t>
      </w:r>
      <w:proofErr w:type="gramEnd"/>
      <w:r>
        <w:t xml:space="preserve"> problems produced by the limited range of the electromagnetic spectrum available for communication purposes</w:t>
      </w:r>
      <w:bookmarkEnd w:id="31"/>
    </w:p>
    <w:p w:rsidR="000D39AA" w:rsidRDefault="000D39AA" w:rsidP="000D39AA">
      <w:r>
        <w:t xml:space="preserve">There is only a limited range of wavelengths in the electromagnetic spectrum that can be used for communication purposes. </w:t>
      </w:r>
    </w:p>
    <w:p w:rsidR="000D39AA" w:rsidRDefault="000D39AA" w:rsidP="000D39AA"/>
    <w:p w:rsidR="000D39AA" w:rsidRPr="000D39AA" w:rsidRDefault="000D39AA" w:rsidP="000D39AA">
      <w:pPr>
        <w:pStyle w:val="StyleHeading3LightBlue"/>
      </w:pPr>
      <w:r>
        <w:t>1.</w:t>
      </w:r>
      <w:r w:rsidRPr="00EA140A">
        <w:t xml:space="preserve"> </w:t>
      </w:r>
      <w:proofErr w:type="gramStart"/>
      <w:r>
        <w:t>plan</w:t>
      </w:r>
      <w:proofErr w:type="gramEnd"/>
      <w:r>
        <w:t>, choose equipment or resources for and perform a first-hand investigation and gather information to model the inverse square law for light intensity and distance from the source</w:t>
      </w:r>
    </w:p>
    <w:p w:rsidR="000D39AA" w:rsidRDefault="000D39AA" w:rsidP="000D39AA">
      <w:r>
        <w:t>Using a light meter, and a ruler, you can obtain appropriate values relating distance and intensity. Using this data you can find the relationship of intensity and distance, for all electromagnetic waves to be,</w:t>
      </w:r>
    </w:p>
    <w:p w:rsidR="000D39AA" w:rsidRDefault="000D39AA" w:rsidP="000D39AA">
      <w:r w:rsidRPr="00EF5FC6">
        <w:rPr>
          <w:position w:val="-24"/>
        </w:rPr>
        <w:object w:dxaOrig="780" w:dyaOrig="620">
          <v:shape id="_x0000_i1042" type="#_x0000_t75" style="width:38.7pt;height:31.15pt" o:ole="">
            <v:imagedata r:id="rId52" o:title=""/>
          </v:shape>
          <o:OLEObject Type="Embed" ProgID="Equation.3" ShapeID="_x0000_i1042" DrawAspect="Content" ObjectID="_1298631749" r:id="rId53"/>
        </w:object>
      </w:r>
    </w:p>
    <w:p w:rsidR="00AD07E6" w:rsidRDefault="000348BB" w:rsidP="000D39AA">
      <w:r>
        <w:rPr>
          <w:noProof/>
        </w:rPr>
        <w:pict>
          <v:rect id="_x0000_s2026" style="position:absolute;left:0;text-align:left;margin-left:-5pt;margin-top:9.25pt;width:385pt;height:210pt;z-index:251653120" filled="f"/>
        </w:pict>
      </w:r>
    </w:p>
    <w:p w:rsidR="00AD07E6" w:rsidRPr="006C105E" w:rsidRDefault="00AD07E6" w:rsidP="000D39AA">
      <w:pPr>
        <w:rPr>
          <w:u w:val="single"/>
        </w:rPr>
      </w:pPr>
      <w:r w:rsidRPr="006C105E">
        <w:rPr>
          <w:u w:val="single"/>
        </w:rPr>
        <w:t>Example Problem:</w:t>
      </w:r>
    </w:p>
    <w:p w:rsidR="00D9405C" w:rsidRDefault="00AD07E6" w:rsidP="00883FAC">
      <w:pPr>
        <w:ind w:right="2233"/>
      </w:pPr>
      <w:r w:rsidRPr="0029702A">
        <w:rPr>
          <w:b/>
        </w:rPr>
        <w:t>Question:</w:t>
      </w:r>
      <w:r>
        <w:t xml:space="preserve"> Two kilometres away from a point source of infrared waves, the intensity is 4</w:t>
      </w:r>
      <w:r w:rsidR="00D9405C">
        <w:t xml:space="preserve"> Wm</w:t>
      </w:r>
      <w:r w:rsidR="00D9405C">
        <w:rPr>
          <w:vertAlign w:val="superscript"/>
        </w:rPr>
        <w:t>-2</w:t>
      </w:r>
      <w:r w:rsidR="00D9405C">
        <w:t>. Calculate the intensity 1m away from the source.</w:t>
      </w:r>
    </w:p>
    <w:p w:rsidR="0029702A" w:rsidRPr="0029702A" w:rsidRDefault="0029702A" w:rsidP="000D39AA">
      <w:pPr>
        <w:rPr>
          <w:b/>
        </w:rPr>
      </w:pPr>
      <w:r w:rsidRPr="0029702A">
        <w:rPr>
          <w:b/>
        </w:rPr>
        <w:t>Solution:</w:t>
      </w:r>
    </w:p>
    <w:p w:rsidR="00D9405C" w:rsidRDefault="00D9405C" w:rsidP="000D39AA">
      <w:r>
        <w:t>2km = 2000m</w:t>
      </w:r>
    </w:p>
    <w:p w:rsidR="00D9405C" w:rsidRDefault="00EA6FEE" w:rsidP="000D39AA">
      <w:r w:rsidRPr="00D9405C">
        <w:rPr>
          <w:position w:val="-24"/>
        </w:rPr>
        <w:object w:dxaOrig="1760" w:dyaOrig="620">
          <v:shape id="_x0000_i1043" type="#_x0000_t75" style="width:88.1pt;height:31.15pt" o:ole="">
            <v:imagedata r:id="rId54" o:title=""/>
          </v:shape>
          <o:OLEObject Type="Embed" ProgID="Equation.3" ShapeID="_x0000_i1043" DrawAspect="Content" ObjectID="_1298631750" r:id="rId55"/>
        </w:object>
      </w:r>
    </w:p>
    <w:p w:rsidR="00D9405C" w:rsidRPr="00D9405C" w:rsidRDefault="000E7C18" w:rsidP="000D39AA">
      <w:r w:rsidRPr="00D9405C">
        <w:rPr>
          <w:position w:val="-112"/>
        </w:rPr>
        <w:object w:dxaOrig="1800" w:dyaOrig="2360">
          <v:shape id="_x0000_i1044" type="#_x0000_t75" style="width:90.25pt;height:118.2pt" o:ole="">
            <v:imagedata r:id="rId56" o:title=""/>
          </v:shape>
          <o:OLEObject Type="Embed" ProgID="Equation.3" ShapeID="_x0000_i1044" DrawAspect="Content" ObjectID="_1298631751" r:id="rId57"/>
        </w:object>
      </w:r>
    </w:p>
    <w:p w:rsidR="000D39AA" w:rsidRDefault="000D39AA" w:rsidP="000D39AA"/>
    <w:p w:rsidR="000D39AA" w:rsidRDefault="000D39AA" w:rsidP="000D39AA">
      <w:pPr>
        <w:pStyle w:val="StyleHeading3LightBlue"/>
      </w:pPr>
      <w:r>
        <w:t xml:space="preserve">2. </w:t>
      </w:r>
      <w:proofErr w:type="gramStart"/>
      <w:r>
        <w:t>analyse</w:t>
      </w:r>
      <w:proofErr w:type="gramEnd"/>
      <w:r>
        <w:t xml:space="preserve"> information to identify the waves involved in the transfer of energy that occurs during the use of one of the following:</w:t>
      </w:r>
    </w:p>
    <w:p w:rsidR="000D39AA" w:rsidRDefault="000D39AA" w:rsidP="000D39AA">
      <w:pPr>
        <w:pStyle w:val="StyleHeading3LightBlue"/>
      </w:pPr>
      <w:r>
        <w:t xml:space="preserve">– </w:t>
      </w:r>
      <w:proofErr w:type="gramStart"/>
      <w:r>
        <w:t>mobile</w:t>
      </w:r>
      <w:proofErr w:type="gramEnd"/>
      <w:r>
        <w:t xml:space="preserve"> phone</w:t>
      </w:r>
    </w:p>
    <w:p w:rsidR="000D39AA" w:rsidRDefault="000D39AA" w:rsidP="000D39AA">
      <w:pPr>
        <w:pStyle w:val="StyleHeading3LightBlue"/>
      </w:pPr>
      <w:r>
        <w:t xml:space="preserve">– </w:t>
      </w:r>
      <w:proofErr w:type="gramStart"/>
      <w:r>
        <w:t>television</w:t>
      </w:r>
      <w:proofErr w:type="gramEnd"/>
    </w:p>
    <w:p w:rsidR="000D39AA" w:rsidRDefault="000D39AA" w:rsidP="000D39AA">
      <w:pPr>
        <w:pStyle w:val="StyleHeading3LightBlue"/>
      </w:pPr>
      <w:r>
        <w:t xml:space="preserve">– </w:t>
      </w:r>
      <w:proofErr w:type="gramStart"/>
      <w:r>
        <w:t>radar</w:t>
      </w:r>
      <w:proofErr w:type="gramEnd"/>
    </w:p>
    <w:p w:rsidR="000D39AA" w:rsidRDefault="000D39AA" w:rsidP="00460740">
      <w:pPr>
        <w:pStyle w:val="ListParagraph"/>
        <w:numPr>
          <w:ilvl w:val="0"/>
          <w:numId w:val="14"/>
        </w:numPr>
      </w:pPr>
      <w:r>
        <w:t xml:space="preserve">Mobile Phones </w:t>
      </w:r>
      <w:r w:rsidR="005B63CB">
        <w:t>use</w:t>
      </w:r>
      <w:r>
        <w:t xml:space="preserve"> microwaves to transmit data from the phone to the phone tower.</w:t>
      </w:r>
    </w:p>
    <w:p w:rsidR="000D39AA" w:rsidRDefault="000D39AA" w:rsidP="00460740">
      <w:pPr>
        <w:pStyle w:val="ListParagraph"/>
        <w:numPr>
          <w:ilvl w:val="0"/>
          <w:numId w:val="14"/>
        </w:numPr>
      </w:pPr>
      <w:r>
        <w:t>Television uses radio waves to transmit data.</w:t>
      </w:r>
    </w:p>
    <w:p w:rsidR="000D39AA" w:rsidRPr="00B86A28" w:rsidRDefault="000D39AA" w:rsidP="00460740">
      <w:pPr>
        <w:pStyle w:val="ListParagraph"/>
        <w:numPr>
          <w:ilvl w:val="0"/>
          <w:numId w:val="14"/>
        </w:numPr>
      </w:pPr>
      <w:r>
        <w:t>Radar uses radio waves to transmit data.</w:t>
      </w:r>
    </w:p>
    <w:p w:rsidR="000D39AA" w:rsidRDefault="000D39AA" w:rsidP="000D39AA"/>
    <w:p w:rsidR="000D39AA" w:rsidRDefault="000D39AA" w:rsidP="000D39AA">
      <w:pPr>
        <w:pStyle w:val="StyleHeading3LightBlue"/>
      </w:pPr>
      <w:r>
        <w:t xml:space="preserve">3. </w:t>
      </w:r>
      <w:proofErr w:type="gramStart"/>
      <w:r>
        <w:t>analyse</w:t>
      </w:r>
      <w:proofErr w:type="gramEnd"/>
      <w:r>
        <w:t xml:space="preserve"> information to identify the electromagnetic spectrum range utilised in modern communication technologies</w:t>
      </w:r>
    </w:p>
    <w:p w:rsidR="000D39AA" w:rsidRDefault="000D39AA" w:rsidP="000D39AA">
      <w:r>
        <w:t>Modern communications use radio waves, microwaves, infra-red and visible light.</w:t>
      </w:r>
    </w:p>
    <w:p w:rsidR="000D39AA" w:rsidRDefault="000D39AA" w:rsidP="000D39AA"/>
    <w:p w:rsidR="000D39AA" w:rsidRDefault="000D39AA" w:rsidP="00460740">
      <w:pPr>
        <w:pStyle w:val="ListParagraph"/>
        <w:numPr>
          <w:ilvl w:val="0"/>
          <w:numId w:val="15"/>
        </w:numPr>
      </w:pPr>
      <w:r>
        <w:t>Radio waves are used in AM radio, FM radio, VHF television and UHF television.</w:t>
      </w:r>
    </w:p>
    <w:p w:rsidR="000D39AA" w:rsidRDefault="000D39AA" w:rsidP="00460740">
      <w:pPr>
        <w:pStyle w:val="ListParagraph"/>
        <w:numPr>
          <w:ilvl w:val="0"/>
          <w:numId w:val="15"/>
        </w:numPr>
      </w:pPr>
      <w:r>
        <w:t>Microwaves are used in mobile phone communications.</w:t>
      </w:r>
    </w:p>
    <w:p w:rsidR="000D39AA" w:rsidRDefault="000D39AA" w:rsidP="00460740">
      <w:pPr>
        <w:pStyle w:val="ListParagraph"/>
        <w:numPr>
          <w:ilvl w:val="0"/>
          <w:numId w:val="15"/>
        </w:numPr>
      </w:pPr>
      <w:r>
        <w:t>Infra-red is used in many television remote controls, and also used in computing.</w:t>
      </w:r>
    </w:p>
    <w:p w:rsidR="000D39AA" w:rsidRPr="00A14CCC" w:rsidRDefault="000D39AA" w:rsidP="00460740">
      <w:pPr>
        <w:pStyle w:val="ListParagraph"/>
        <w:numPr>
          <w:ilvl w:val="0"/>
          <w:numId w:val="15"/>
        </w:numPr>
      </w:pPr>
      <w:r>
        <w:t xml:space="preserve">Visible light is used in fibre optics, which </w:t>
      </w:r>
      <w:proofErr w:type="gramStart"/>
      <w:r>
        <w:t>are</w:t>
      </w:r>
      <w:proofErr w:type="gramEnd"/>
      <w:r>
        <w:t xml:space="preserve"> used to transmit large amounts of data fast. This includes for the internet and to link the internet between countries.</w:t>
      </w:r>
    </w:p>
    <w:p w:rsidR="000D39AA" w:rsidRPr="00EA140A" w:rsidRDefault="000D39AA" w:rsidP="000D39AA"/>
    <w:p w:rsidR="000D39AA" w:rsidRPr="00474B60" w:rsidRDefault="000D39AA" w:rsidP="000D39AA"/>
    <w:p w:rsidR="000D39AA" w:rsidRPr="000D39AA" w:rsidRDefault="000D39AA" w:rsidP="000D39AA">
      <w:pPr>
        <w:autoSpaceDE w:val="0"/>
        <w:autoSpaceDN w:val="0"/>
        <w:adjustRightInd w:val="0"/>
        <w:sectPr w:rsidR="000D39AA" w:rsidRPr="000D39AA" w:rsidSect="00460740">
          <w:headerReference w:type="default" r:id="rId58"/>
          <w:pgSz w:w="11906" w:h="16838" w:code="9"/>
          <w:pgMar w:top="1134" w:right="851" w:bottom="1134" w:left="851" w:header="720" w:footer="454" w:gutter="0"/>
          <w:cols w:space="720"/>
          <w:noEndnote/>
        </w:sectPr>
      </w:pPr>
    </w:p>
    <w:p w:rsidR="00290A58" w:rsidRDefault="00290A58" w:rsidP="000D39AA">
      <w:pPr>
        <w:pStyle w:val="Heading2"/>
        <w:sectPr w:rsidR="00290A58" w:rsidSect="00460740">
          <w:headerReference w:type="default" r:id="rId59"/>
          <w:type w:val="continuous"/>
          <w:pgSz w:w="11906" w:h="16838" w:code="9"/>
          <w:pgMar w:top="1134" w:right="851" w:bottom="1134" w:left="851" w:header="720" w:footer="454" w:gutter="0"/>
          <w:cols w:space="720"/>
          <w:noEndnote/>
        </w:sectPr>
      </w:pPr>
      <w:bookmarkStart w:id="32" w:name="_Toc137303525"/>
      <w:bookmarkStart w:id="33" w:name="_Toc138153132"/>
    </w:p>
    <w:p w:rsidR="000D39AA" w:rsidRPr="000D39AA" w:rsidRDefault="000D39AA" w:rsidP="000D39AA">
      <w:pPr>
        <w:pStyle w:val="Heading2"/>
      </w:pPr>
      <w:bookmarkStart w:id="34" w:name="_Toc192487809"/>
      <w:r>
        <w:lastRenderedPageBreak/>
        <w:t>4. Many communication technologies use applications of reflection and refraction of electromagnetic waves</w:t>
      </w:r>
      <w:bookmarkEnd w:id="32"/>
      <w:bookmarkEnd w:id="33"/>
      <w:bookmarkEnd w:id="34"/>
    </w:p>
    <w:p w:rsidR="000D39AA" w:rsidRDefault="000D39AA" w:rsidP="000D39AA">
      <w:pPr>
        <w:pStyle w:val="StyleHeading3LightOrange"/>
      </w:pPr>
      <w:bookmarkStart w:id="35" w:name="_Toc137303526"/>
      <w:r>
        <w:t xml:space="preserve">1. </w:t>
      </w:r>
      <w:proofErr w:type="gramStart"/>
      <w:r>
        <w:t>describe</w:t>
      </w:r>
      <w:proofErr w:type="gramEnd"/>
      <w:r>
        <w:t xml:space="preserve"> and apply the law of reflection and explain the effect of reflection from a plane surface on waves</w:t>
      </w:r>
      <w:bookmarkEnd w:id="35"/>
    </w:p>
    <w:p w:rsidR="00460740" w:rsidRDefault="000D39AA" w:rsidP="000D39AA">
      <w:r>
        <w:t>Reflection of a wave is when it bounces o</w:t>
      </w:r>
      <w:r w:rsidR="00333297">
        <w:t>f</w:t>
      </w:r>
      <w:r>
        <w:t>f a surface, it reflects. The angle of reflection is given by the following formula,</w:t>
      </w:r>
    </w:p>
    <w:p w:rsidR="00460740" w:rsidRDefault="00460740" w:rsidP="000D39AA"/>
    <w:p w:rsidR="000D39AA" w:rsidRPr="00460740" w:rsidRDefault="00460740" w:rsidP="000D39AA">
      <w:pPr>
        <w:rPr>
          <w:oMath/>
          <w:rFonts w:ascii="Cambria Math" w:hAnsi="Cambria Math" w:hint="eastAsia"/>
        </w:rPr>
      </w:pPr>
      <m:oMathPara>
        <m:oMath>
          <m:r>
            <m:rPr>
              <m:nor/>
            </m:rPr>
            <w:rPr>
              <w:rFonts w:ascii="Cambria Math" w:hAnsi="Cambria Math"/>
            </w:rPr>
            <m:t>Angle of Incidence</m:t>
          </m:r>
          <m:r>
            <w:rPr>
              <w:rFonts w:ascii="Cambria Math" w:hAnsi="Cambria Math"/>
            </w:rPr>
            <m:t xml:space="preserve"> = </m:t>
          </m:r>
          <m:r>
            <m:rPr>
              <m:nor/>
            </m:rPr>
            <w:rPr>
              <w:rFonts w:ascii="Cambria Math" w:hAnsi="Cambria Math"/>
            </w:rPr>
            <m:t>Angle of Reflection</m:t>
          </m:r>
        </m:oMath>
      </m:oMathPara>
    </w:p>
    <w:p w:rsidR="00460740" w:rsidRDefault="00460740" w:rsidP="000D39AA"/>
    <w:p w:rsidR="000D39AA" w:rsidRPr="005B5DAE" w:rsidRDefault="000D39AA" w:rsidP="000D39AA">
      <w:r>
        <w:t xml:space="preserve">Where, the angle of incidence is the angle between </w:t>
      </w:r>
      <w:r w:rsidR="00333297">
        <w:t>the incoming ray and the normal,</w:t>
      </w:r>
      <w:r>
        <w:t xml:space="preserve"> </w:t>
      </w:r>
      <w:r w:rsidR="00333297">
        <w:t>a</w:t>
      </w:r>
      <w:r>
        <w:t>nd the reflected ray is the angle between the reflected ray and the normal.</w:t>
      </w:r>
    </w:p>
    <w:p w:rsidR="000D39AA" w:rsidRDefault="00460740" w:rsidP="00460740">
      <w:pPr>
        <w:pStyle w:val="EqNo"/>
      </w:pPr>
      <w:r>
        <w:tab/>
      </w:r>
      <w:r w:rsidR="000348BB">
        <w:pict>
          <v:group id="_x0000_s1434" editas="canvas" style="width:135.45pt;height:167.3pt;mso-position-horizontal-relative:char;mso-position-vertical-relative:line" coordorigin="2520,5677" coordsize="2709,3346">
            <o:lock v:ext="edit" aspectratio="t"/>
            <v:shape id="_x0000_s1435" type="#_x0000_t75" style="position:absolute;left:2520;top:5677;width:2709;height:3346" o:preferrelative="f">
              <v:fill o:detectmouseclick="t"/>
              <v:path o:extrusionok="t" o:connecttype="none"/>
              <o:lock v:ext="edit" text="t"/>
            </v:shape>
            <v:line id="_x0000_s1436" style="position:absolute" from="4860,6115" to="4860,8995"/>
            <v:rect id="_x0000_s1437" style="position:absolute;left:4869;top:6115;width:360;height:2880" fillcolor="black" stroked="f">
              <v:fill r:id="rId60" o:title="Light downward diagonal" type="pattern"/>
            </v:rect>
            <v:line id="_x0000_s1438" style="position:absolute;flip:x" from="3240,7375" to="4860,7375">
              <v:stroke dashstyle="dash"/>
            </v:line>
            <v:line id="_x0000_s1439" style="position:absolute;rotation:-315;flip:y" from="3208,8055" to="5143,8057">
              <v:stroke endarrow="block"/>
            </v:line>
            <v:line id="_x0000_s1440" style="position:absolute;rotation:225" from="3172,6666" to="5152,6667">
              <v:stroke endarrow="block"/>
            </v:line>
            <v:shape id="_x0000_s1441" type="#_x0000_t202" style="position:absolute;left:2520;top:7195;width:900;height:360" filled="f" stroked="f">
              <v:textbox style="mso-next-textbox:#_x0000_s1441">
                <w:txbxContent>
                  <w:p w:rsidR="00CF15EE" w:rsidRPr="00957AB7" w:rsidRDefault="00CF15EE" w:rsidP="000D39AA">
                    <w:pPr>
                      <w:rPr>
                        <w:sz w:val="16"/>
                        <w:szCs w:val="16"/>
                      </w:rPr>
                    </w:pPr>
                    <w:proofErr w:type="gramStart"/>
                    <w:r w:rsidRPr="00957AB7">
                      <w:rPr>
                        <w:sz w:val="16"/>
                        <w:szCs w:val="16"/>
                      </w:rPr>
                      <w:t>normal</w:t>
                    </w:r>
                    <w:proofErr w:type="gramEnd"/>
                  </w:p>
                </w:txbxContent>
              </v:textbox>
            </v:shape>
            <v:shape id="_x0000_s1442" style="position:absolute;left:4320;top:7015;width:180;height:360" coordsize="180,360" path="m,360c15,240,30,120,180,e" filled="f">
              <v:stroke startarrow="classic" endarrow="classic"/>
              <v:path arrowok="t"/>
            </v:shape>
            <v:shape id="_x0000_s1443" style="position:absolute;left:4308;top:7387;width:180;height:360;rotation:-3222916fd;mso-position-horizontal:absolute;mso-position-vertical:absolute" coordsize="180,360" path="m,360c15,240,30,120,180,e" filled="f">
              <v:stroke startarrow="classic" endarrow="classic"/>
              <v:path arrowok="t"/>
            </v:shape>
            <v:shape id="_x0000_s1444" type="#_x0000_t202" style="position:absolute;left:3420;top:6835;width:1080;height:1080" filled="f" stroked="f">
              <v:textbox style="mso-next-textbox:#_x0000_s1444">
                <w:txbxContent>
                  <w:p w:rsidR="00CF15EE" w:rsidRDefault="00CF15EE" w:rsidP="000D39AA">
                    <w:pPr>
                      <w:rPr>
                        <w:sz w:val="16"/>
                        <w:szCs w:val="16"/>
                      </w:rPr>
                    </w:pPr>
                    <w:proofErr w:type="gramStart"/>
                    <w:r>
                      <w:rPr>
                        <w:sz w:val="16"/>
                        <w:szCs w:val="16"/>
                      </w:rPr>
                      <w:t>angle</w:t>
                    </w:r>
                    <w:proofErr w:type="gramEnd"/>
                    <w:r>
                      <w:rPr>
                        <w:sz w:val="16"/>
                        <w:szCs w:val="16"/>
                      </w:rPr>
                      <w:t xml:space="preserve"> of</w:t>
                    </w:r>
                  </w:p>
                  <w:p w:rsidR="00CF15EE" w:rsidRDefault="00CF15EE" w:rsidP="000D39AA">
                    <w:pPr>
                      <w:rPr>
                        <w:sz w:val="16"/>
                        <w:szCs w:val="16"/>
                      </w:rPr>
                    </w:pPr>
                    <w:proofErr w:type="gramStart"/>
                    <w:r>
                      <w:rPr>
                        <w:sz w:val="16"/>
                        <w:szCs w:val="16"/>
                      </w:rPr>
                      <w:t>reflection</w:t>
                    </w:r>
                    <w:proofErr w:type="gramEnd"/>
                  </w:p>
                  <w:p w:rsidR="00CF15EE" w:rsidRDefault="00CF15EE" w:rsidP="000D39AA">
                    <w:pPr>
                      <w:rPr>
                        <w:sz w:val="16"/>
                        <w:szCs w:val="16"/>
                      </w:rPr>
                    </w:pPr>
                  </w:p>
                  <w:p w:rsidR="00CF15EE" w:rsidRDefault="00CF15EE" w:rsidP="000D39AA">
                    <w:pPr>
                      <w:rPr>
                        <w:sz w:val="16"/>
                        <w:szCs w:val="16"/>
                      </w:rPr>
                    </w:pPr>
                    <w:proofErr w:type="gramStart"/>
                    <w:r>
                      <w:rPr>
                        <w:sz w:val="16"/>
                        <w:szCs w:val="16"/>
                      </w:rPr>
                      <w:t>angle</w:t>
                    </w:r>
                    <w:proofErr w:type="gramEnd"/>
                    <w:r>
                      <w:rPr>
                        <w:sz w:val="16"/>
                        <w:szCs w:val="16"/>
                      </w:rPr>
                      <w:t xml:space="preserve"> of</w:t>
                    </w:r>
                  </w:p>
                  <w:p w:rsidR="00CF15EE" w:rsidRPr="00957AB7" w:rsidRDefault="00CF15EE" w:rsidP="000D39AA">
                    <w:pPr>
                      <w:rPr>
                        <w:sz w:val="16"/>
                        <w:szCs w:val="16"/>
                      </w:rPr>
                    </w:pPr>
                    <w:proofErr w:type="gramStart"/>
                    <w:r>
                      <w:rPr>
                        <w:sz w:val="16"/>
                        <w:szCs w:val="16"/>
                      </w:rPr>
                      <w:t>incidence</w:t>
                    </w:r>
                    <w:proofErr w:type="gramEnd"/>
                  </w:p>
                </w:txbxContent>
              </v:textbox>
            </v:shape>
            <w10:wrap type="none"/>
            <w10:anchorlock/>
          </v:group>
        </w:pict>
      </w:r>
      <w:r>
        <w:tab/>
      </w:r>
      <w:proofErr w:type="gramStart"/>
      <w:r w:rsidRPr="00707F66">
        <w:t>Fig.</w:t>
      </w:r>
      <w:proofErr w:type="gramEnd"/>
      <w:r w:rsidRPr="00707F66">
        <w:t xml:space="preserve"> </w:t>
      </w:r>
      <w:r w:rsidR="000348BB">
        <w:fldChar w:fldCharType="begin"/>
      </w:r>
      <w:r w:rsidR="000348BB">
        <w:instrText xml:space="preserve"> SEQ Fig  \n \* GB2 \* MERGEFORMAT </w:instrText>
      </w:r>
      <w:r w:rsidR="000348BB">
        <w:fldChar w:fldCharType="separate"/>
      </w:r>
      <w:r w:rsidR="00B56AA5">
        <w:rPr>
          <w:rFonts w:hint="eastAsia"/>
          <w:noProof/>
        </w:rPr>
        <w:t>⑸</w:t>
      </w:r>
      <w:r w:rsidR="000348BB">
        <w:fldChar w:fldCharType="end"/>
      </w:r>
    </w:p>
    <w:p w:rsidR="000D39AA" w:rsidRPr="00460740" w:rsidRDefault="00AF3C79" w:rsidP="00460740">
      <w:pPr>
        <w:jc w:val="center"/>
        <w:rPr>
          <w:i/>
        </w:rPr>
      </w:pPr>
      <w:r w:rsidRPr="00460740">
        <w:rPr>
          <w:i/>
        </w:rPr>
        <w:t>Plane Surface Reflection</w:t>
      </w:r>
    </w:p>
    <w:p w:rsidR="000D39AA" w:rsidRDefault="000D39AA" w:rsidP="000D39AA"/>
    <w:p w:rsidR="000D39AA" w:rsidRDefault="000D39AA" w:rsidP="000D39AA">
      <w:r>
        <w:t>All waves have this reflective property, and follow the law of reflection stated above.</w:t>
      </w:r>
    </w:p>
    <w:p w:rsidR="00AF3C79" w:rsidRDefault="00AF3C79" w:rsidP="000D39AA"/>
    <w:p w:rsidR="00AF3C79" w:rsidRPr="00E47BDD" w:rsidRDefault="00AF3C79" w:rsidP="000D39AA">
      <w:r>
        <w:t>Reflection on a curved surface follows the same law. Remember the normal is perpendicular to the tangent.</w:t>
      </w:r>
    </w:p>
    <w:p w:rsidR="000D39AA" w:rsidRPr="00B4195E" w:rsidRDefault="000D39AA" w:rsidP="000D39AA"/>
    <w:p w:rsidR="000D39AA" w:rsidRDefault="000D39AA" w:rsidP="000D39AA">
      <w:pPr>
        <w:pStyle w:val="StyleHeading3LightOrange"/>
        <w:rPr>
          <w:szCs w:val="20"/>
        </w:rPr>
      </w:pPr>
      <w:bookmarkStart w:id="36" w:name="_Toc137303527"/>
      <w:r>
        <w:t xml:space="preserve">2. </w:t>
      </w:r>
      <w:proofErr w:type="gramStart"/>
      <w:r>
        <w:t>describe</w:t>
      </w:r>
      <w:proofErr w:type="gramEnd"/>
      <w:r>
        <w:t xml:space="preserve"> ways in which applications of</w:t>
      </w:r>
      <w:r w:rsidRPr="00925A91">
        <w:t xml:space="preserve"> </w:t>
      </w:r>
      <w:r>
        <w:t>reflection of light, radio waves and</w:t>
      </w:r>
      <w:r w:rsidRPr="00925A91">
        <w:t xml:space="preserve"> </w:t>
      </w:r>
      <w:r>
        <w:t>microwaves have assisted in</w:t>
      </w:r>
      <w:r w:rsidRPr="00925A91">
        <w:t xml:space="preserve"> </w:t>
      </w:r>
      <w:r>
        <w:t>information transfer</w:t>
      </w:r>
      <w:bookmarkEnd w:id="36"/>
    </w:p>
    <w:p w:rsidR="000D39AA" w:rsidRDefault="000D39AA" w:rsidP="000D39AA">
      <w:r>
        <w:t xml:space="preserve">Reflection of light is used </w:t>
      </w:r>
      <w:r w:rsidR="00E57E5C">
        <w:t>fibre optics and in CD’s.</w:t>
      </w:r>
      <w:r w:rsidR="005941FF">
        <w:t xml:space="preserve"> Fibre optics allow for massive amounts of information transfer.</w:t>
      </w:r>
      <w:r w:rsidR="00E57E5C">
        <w:t xml:space="preserve"> Reflection of r</w:t>
      </w:r>
      <w:r>
        <w:t>adio waves</w:t>
      </w:r>
      <w:r w:rsidR="00E57E5C">
        <w:t xml:space="preserve"> are utilised when radio waves are reflected off the ionosphere.</w:t>
      </w:r>
      <w:r>
        <w:t xml:space="preserve"> </w:t>
      </w:r>
      <w:r w:rsidR="00E57E5C">
        <w:t>T</w:t>
      </w:r>
      <w:r>
        <w:t xml:space="preserve">elevision and radio </w:t>
      </w:r>
      <w:r w:rsidR="00E57E5C">
        <w:t xml:space="preserve">use this reflection to </w:t>
      </w:r>
      <w:r>
        <w:t>transfer information.</w:t>
      </w:r>
    </w:p>
    <w:p w:rsidR="000D39AA" w:rsidRPr="0095368B" w:rsidRDefault="000D39AA" w:rsidP="000D39AA"/>
    <w:p w:rsidR="000D39AA" w:rsidRPr="00925A91" w:rsidRDefault="000D39AA" w:rsidP="000D39AA">
      <w:pPr>
        <w:pStyle w:val="StyleHeading3LightOrange"/>
      </w:pPr>
      <w:bookmarkStart w:id="37" w:name="_Toc137303528"/>
      <w:r>
        <w:t xml:space="preserve">3. </w:t>
      </w:r>
      <w:proofErr w:type="gramStart"/>
      <w:r>
        <w:t>describe</w:t>
      </w:r>
      <w:proofErr w:type="gramEnd"/>
      <w:r>
        <w:t xml:space="preserve"> one application of reflection</w:t>
      </w:r>
      <w:r w:rsidRPr="00925A91">
        <w:t xml:space="preserve"> </w:t>
      </w:r>
      <w:r>
        <w:t>for each of the following:</w:t>
      </w:r>
      <w:bookmarkEnd w:id="37"/>
    </w:p>
    <w:p w:rsidR="000D39AA" w:rsidRPr="00FA3166" w:rsidRDefault="000D39AA" w:rsidP="000D39AA">
      <w:pPr>
        <w:pStyle w:val="StyleHeading3LightOrange"/>
      </w:pPr>
      <w:r>
        <w:t xml:space="preserve">     </w:t>
      </w:r>
      <w:bookmarkStart w:id="38" w:name="_Toc137303529"/>
      <w:r>
        <w:t xml:space="preserve">– </w:t>
      </w:r>
      <w:proofErr w:type="gramStart"/>
      <w:r>
        <w:t>plane</w:t>
      </w:r>
      <w:proofErr w:type="gramEnd"/>
      <w:r>
        <w:t xml:space="preserve"> surfaces</w:t>
      </w:r>
      <w:bookmarkEnd w:id="38"/>
    </w:p>
    <w:p w:rsidR="000D39AA" w:rsidRDefault="000D39AA" w:rsidP="000D39AA">
      <w:pPr>
        <w:pStyle w:val="StyleHeading3LightOrange"/>
      </w:pPr>
      <w:r>
        <w:t xml:space="preserve">    </w:t>
      </w:r>
      <w:r w:rsidRPr="00925A91">
        <w:t xml:space="preserve"> </w:t>
      </w:r>
      <w:bookmarkStart w:id="39" w:name="_Toc137303530"/>
      <w:r>
        <w:t xml:space="preserve">– </w:t>
      </w:r>
      <w:proofErr w:type="gramStart"/>
      <w:r>
        <w:t>concave</w:t>
      </w:r>
      <w:proofErr w:type="gramEnd"/>
      <w:r>
        <w:t xml:space="preserve"> surfaces</w:t>
      </w:r>
      <w:bookmarkEnd w:id="39"/>
    </w:p>
    <w:p w:rsidR="000D39AA" w:rsidRDefault="000D39AA" w:rsidP="000D39AA">
      <w:pPr>
        <w:pStyle w:val="StyleHeading3LightOrange"/>
      </w:pPr>
      <w:r>
        <w:t xml:space="preserve">     </w:t>
      </w:r>
      <w:bookmarkStart w:id="40" w:name="_Toc137303531"/>
      <w:r>
        <w:t xml:space="preserve">– </w:t>
      </w:r>
      <w:proofErr w:type="gramStart"/>
      <w:r>
        <w:t>convex</w:t>
      </w:r>
      <w:proofErr w:type="gramEnd"/>
      <w:r>
        <w:t xml:space="preserve"> surfaces</w:t>
      </w:r>
      <w:bookmarkEnd w:id="40"/>
    </w:p>
    <w:p w:rsidR="000D39AA" w:rsidRPr="001D6121" w:rsidRDefault="000D39AA" w:rsidP="000D39AA">
      <w:pPr>
        <w:pStyle w:val="StyleHeading3LightOrange"/>
        <w:rPr>
          <w:szCs w:val="20"/>
        </w:rPr>
      </w:pPr>
      <w:r>
        <w:t xml:space="preserve">     </w:t>
      </w:r>
      <w:bookmarkStart w:id="41" w:name="_Toc137303532"/>
      <w:r>
        <w:t xml:space="preserve">– </w:t>
      </w:r>
      <w:proofErr w:type="gramStart"/>
      <w:r>
        <w:t>radio</w:t>
      </w:r>
      <w:proofErr w:type="gramEnd"/>
      <w:r>
        <w:t xml:space="preserve"> waves being reflected by the ionosphere</w:t>
      </w:r>
      <w:bookmarkEnd w:id="41"/>
    </w:p>
    <w:p w:rsidR="000D39AA" w:rsidRDefault="000D39AA" w:rsidP="000D39AA">
      <w:r>
        <w:t>Reflection on a plane surface is used in applications such as, CD-ROM, where the laser beam is either reflected of the CD or not.</w:t>
      </w:r>
    </w:p>
    <w:p w:rsidR="000D39AA" w:rsidRDefault="000D39AA" w:rsidP="000D39AA"/>
    <w:p w:rsidR="000D39AA" w:rsidRDefault="000D39AA" w:rsidP="000D39AA">
      <w:r>
        <w:t>Reflection of convex surfaces is used in security mirrors, where it widens you field of view.</w:t>
      </w:r>
    </w:p>
    <w:p w:rsidR="000D39AA" w:rsidRDefault="000D39AA" w:rsidP="000D39AA"/>
    <w:p w:rsidR="000D39AA" w:rsidRDefault="000D39AA" w:rsidP="000D39AA">
      <w:r>
        <w:t>Reflection of concave surfaces is used in torches, where the rays of light travelling backwards are projected forward, for more brightness. It is also used in satellite dishes.</w:t>
      </w:r>
    </w:p>
    <w:p w:rsidR="000D39AA" w:rsidRPr="000A69AF" w:rsidRDefault="000D39AA" w:rsidP="000D39AA"/>
    <w:p w:rsidR="000D39AA" w:rsidRDefault="000D39AA" w:rsidP="000D39AA">
      <w:r>
        <w:t>The ionosphere reflects a percentage of radio waves sent up, back towards earth. This allows for data to be sent through the radio waves over long distances.</w:t>
      </w:r>
    </w:p>
    <w:p w:rsidR="000D39AA" w:rsidRPr="000A69AF" w:rsidRDefault="000D39AA" w:rsidP="000D39AA"/>
    <w:p w:rsidR="000D39AA" w:rsidRDefault="000D39AA" w:rsidP="000D39AA">
      <w:pPr>
        <w:pStyle w:val="StyleHeading3LightOrange"/>
      </w:pPr>
      <w:bookmarkStart w:id="42" w:name="_Toc137303533"/>
      <w:r>
        <w:t xml:space="preserve">4. </w:t>
      </w:r>
      <w:proofErr w:type="gramStart"/>
      <w:r>
        <w:t>explain</w:t>
      </w:r>
      <w:proofErr w:type="gramEnd"/>
      <w:r>
        <w:t xml:space="preserve"> that refraction is related to the velocities of a wave in different media and outline how this may result in the bending of a wavefront</w:t>
      </w:r>
      <w:bookmarkEnd w:id="42"/>
    </w:p>
    <w:p w:rsidR="000D39AA" w:rsidRPr="00066DE9" w:rsidRDefault="000D39AA" w:rsidP="000D39AA">
      <w:r>
        <w:t>Refraction is the result of waves changing speeds in. The speed of a wave depends on the medium it is travelling in.</w:t>
      </w:r>
    </w:p>
    <w:p w:rsidR="000D39AA" w:rsidRDefault="000D39AA" w:rsidP="00290A58"/>
    <w:p w:rsidR="000D39AA" w:rsidRDefault="000D39AA" w:rsidP="000D39AA">
      <w:pPr>
        <w:pStyle w:val="StyleHeading3LightOrange"/>
      </w:pPr>
      <w:bookmarkStart w:id="43" w:name="_Toc137303534"/>
      <w:r>
        <w:lastRenderedPageBreak/>
        <w:t xml:space="preserve">5. </w:t>
      </w:r>
      <w:proofErr w:type="gramStart"/>
      <w:r>
        <w:t>define</w:t>
      </w:r>
      <w:proofErr w:type="gramEnd"/>
      <w:r>
        <w:t xml:space="preserve"> refractive index in terms of changes in the velocity of a wave in passing from one medium to another</w:t>
      </w:r>
      <w:bookmarkEnd w:id="43"/>
    </w:p>
    <w:p w:rsidR="000D39AA" w:rsidRDefault="000D39AA" w:rsidP="000D39AA">
      <w:r>
        <w:t>The refractive index of a medium is the change in velocity of a wave from one medium to another. Therefore refractive index is related to the speed of a wave in that medium.</w:t>
      </w:r>
    </w:p>
    <w:p w:rsidR="000D39AA" w:rsidRPr="00925A91" w:rsidRDefault="000D39AA" w:rsidP="000D39AA"/>
    <w:p w:rsidR="000D39AA" w:rsidRDefault="000D39AA" w:rsidP="000D39AA">
      <w:pPr>
        <w:pStyle w:val="StyleHeading3LightOrange"/>
      </w:pPr>
      <w:bookmarkStart w:id="44" w:name="_Toc137303535"/>
      <w:r>
        <w:t xml:space="preserve">6. </w:t>
      </w:r>
      <w:proofErr w:type="gramStart"/>
      <w:r>
        <w:t>define</w:t>
      </w:r>
      <w:proofErr w:type="gramEnd"/>
      <w:r>
        <w:t xml:space="preserve"> Snell’s Law:</w:t>
      </w:r>
      <w:bookmarkEnd w:id="44"/>
    </w:p>
    <w:p w:rsidR="000D39AA" w:rsidRDefault="000D39AA" w:rsidP="000D39AA">
      <w:r w:rsidRPr="00E07D99">
        <w:rPr>
          <w:position w:val="-30"/>
        </w:rPr>
        <w:object w:dxaOrig="1040" w:dyaOrig="700">
          <v:shape id="_x0000_i1046" type="#_x0000_t75" style="width:51.6pt;height:35.45pt" o:ole="">
            <v:imagedata r:id="rId61" o:title=""/>
          </v:shape>
          <o:OLEObject Type="Embed" ProgID="Equation.3" ShapeID="_x0000_i1046" DrawAspect="Content" ObjectID="_1298631752" r:id="rId62"/>
        </w:object>
      </w:r>
    </w:p>
    <w:p w:rsidR="000D39AA" w:rsidRDefault="000D39AA" w:rsidP="000D39AA">
      <w:r>
        <w:t>Snell’s Law relates the angle of incidence and the angle of refraction.</w:t>
      </w:r>
    </w:p>
    <w:p w:rsidR="000D39AA" w:rsidRDefault="000D39AA" w:rsidP="000D39AA">
      <w:r>
        <w:t>In full form the law states;</w:t>
      </w:r>
    </w:p>
    <w:p w:rsidR="000D39AA" w:rsidRDefault="000D39AA" w:rsidP="000D39AA">
      <w:r w:rsidRPr="00E07D99">
        <w:rPr>
          <w:position w:val="-30"/>
        </w:rPr>
        <w:object w:dxaOrig="1579" w:dyaOrig="700">
          <v:shape id="_x0000_i1047" type="#_x0000_t75" style="width:78.45pt;height:35.45pt" o:ole="">
            <v:imagedata r:id="rId63" o:title=""/>
          </v:shape>
          <o:OLEObject Type="Embed" ProgID="Equation.3" ShapeID="_x0000_i1047" DrawAspect="Content" ObjectID="_1298631753" r:id="rId64"/>
        </w:object>
      </w:r>
    </w:p>
    <w:p w:rsidR="000D39AA" w:rsidRDefault="000D39AA" w:rsidP="000D39AA">
      <w:r w:rsidRPr="001A6082">
        <w:t xml:space="preserve">This can be rearranged to, </w:t>
      </w:r>
      <w:r w:rsidRPr="00177C38">
        <w:rPr>
          <w:position w:val="-10"/>
        </w:rPr>
        <w:object w:dxaOrig="1860" w:dyaOrig="340">
          <v:shape id="_x0000_i1048" type="#_x0000_t75" style="width:93.5pt;height:17.2pt" o:ole="">
            <v:imagedata r:id="rId65" o:title=""/>
          </v:shape>
          <o:OLEObject Type="Embed" ProgID="Equation.3" ShapeID="_x0000_i1048" DrawAspect="Content" ObjectID="_1298631754" r:id="rId66"/>
        </w:object>
      </w:r>
    </w:p>
    <w:p w:rsidR="000D39AA" w:rsidRDefault="000D39AA" w:rsidP="000D39AA">
      <w:r>
        <w:t xml:space="preserve">Where, </w:t>
      </w:r>
      <m:oMath>
        <m:r>
          <w:rPr>
            <w:rFonts w:ascii="Cambria Math" w:hAnsi="Cambria Math"/>
          </w:rPr>
          <m:t>n</m:t>
        </m:r>
      </m:oMath>
      <w:r>
        <w:t xml:space="preserve"> = refractive index, </w:t>
      </w:r>
      <m:oMath>
        <m:r>
          <w:rPr>
            <w:rFonts w:ascii="Cambria Math" w:hAnsi="Cambria Math"/>
          </w:rPr>
          <m:t>v</m:t>
        </m:r>
      </m:oMath>
      <w:r>
        <w:t xml:space="preserve"> = velocity, </w:t>
      </w:r>
      <w:r w:rsidRPr="005563BB">
        <w:rPr>
          <w:position w:val="-6"/>
        </w:rPr>
        <w:object w:dxaOrig="200" w:dyaOrig="279">
          <v:shape id="_x0000_i1049" type="#_x0000_t75" style="width:9.65pt;height:13.95pt" o:ole="">
            <v:imagedata r:id="rId67" o:title=""/>
          </v:shape>
          <o:OLEObject Type="Embed" ProgID="Equation.3" ShapeID="_x0000_i1049" DrawAspect="Content" ObjectID="_1298631755" r:id="rId68"/>
        </w:object>
      </w:r>
      <w:r>
        <w:t xml:space="preserve"> = angle of incidence/refraction.</w:t>
      </w:r>
    </w:p>
    <w:p w:rsidR="000D39AA" w:rsidRPr="00177C38" w:rsidRDefault="000D39AA" w:rsidP="000D39AA"/>
    <w:p w:rsidR="000D39AA" w:rsidRPr="001D6121" w:rsidRDefault="000D39AA" w:rsidP="000D39AA">
      <w:pPr>
        <w:pStyle w:val="StyleHeading3LightOrange"/>
        <w:rPr>
          <w:szCs w:val="20"/>
        </w:rPr>
      </w:pPr>
      <w:bookmarkStart w:id="45" w:name="_Toc137303536"/>
      <w:r>
        <w:t xml:space="preserve">7. </w:t>
      </w:r>
      <w:proofErr w:type="gramStart"/>
      <w:r>
        <w:t>identify</w:t>
      </w:r>
      <w:proofErr w:type="gramEnd"/>
      <w:r>
        <w:t xml:space="preserve"> the conditions necessary for total internal reflection with reference to the critical angle</w:t>
      </w:r>
      <w:bookmarkEnd w:id="45"/>
    </w:p>
    <w:p w:rsidR="000D39AA" w:rsidRDefault="000D39AA" w:rsidP="000D39AA">
      <w:r w:rsidRPr="001A6082">
        <w:t>The critical angle is the angle of incidence which forms an angle of refraction at 90</w:t>
      </w:r>
      <w:r>
        <w:t>°.</w:t>
      </w:r>
    </w:p>
    <w:p w:rsidR="000D39AA" w:rsidRDefault="000D39AA" w:rsidP="000D39AA">
      <w:r>
        <w:t>If the angle of incidence is less than the critical angle then you will have normal refraction, and if the angle of incidence is greater than the critical angle then you will have total internal reflection.</w:t>
      </w:r>
    </w:p>
    <w:p w:rsidR="000D39AA" w:rsidRDefault="00460740" w:rsidP="00460740">
      <w:pPr>
        <w:pStyle w:val="EqNo"/>
      </w:pPr>
      <w:r>
        <w:tab/>
      </w:r>
      <w:r w:rsidR="000348BB">
        <w:pict>
          <v:group id="_x0000_s1445" editas="canvas" style="width:225pt;height:99pt;mso-position-horizontal-relative:char;mso-position-vertical-relative:line" coordorigin="1800,2160" coordsize="4500,1980">
            <o:lock v:ext="edit" aspectratio="t"/>
            <v:shape id="_x0000_s1446" type="#_x0000_t75" style="position:absolute;left:1800;top:2160;width:4500;height:1980" o:preferrelative="f">
              <v:fill o:detectmouseclick="t"/>
              <v:path o:extrusionok="t" o:connecttype="none"/>
              <o:lock v:ext="edit" text="t"/>
            </v:shape>
            <v:line id="_x0000_s1447" style="position:absolute" from="1980,2880" to="6300,2881"/>
            <v:line id="_x0000_s1448" style="position:absolute;flip:x y" from="4500,2880" to="5580,3960" strokecolor="red" strokeweight="1.5pt">
              <v:stroke endarrow="block"/>
            </v:line>
            <v:line id="_x0000_s1449" style="position:absolute;flip:x" from="3060,2880" to="4500,2880" strokecolor="red" strokeweight="1.5pt">
              <v:stroke endarrow="block"/>
            </v:line>
            <v:line id="_x0000_s1450" style="position:absolute" from="4500,2880" to="4500,3960">
              <v:stroke dashstyle="dash"/>
            </v:line>
            <v:line id="_x0000_s1451" style="position:absolute;flip:x y" from="4500,2880" to="5040,4140" strokecolor="navy">
              <v:stroke endarrow="open" endarrowwidth="wide" endarrowlength="long"/>
            </v:line>
            <v:line id="_x0000_s1452" style="position:absolute;flip:x y" from="3600,2160" to="4500,2880" strokecolor="navy">
              <v:stroke endarrow="open" endarrowwidth="wide" endarrowlength="long"/>
            </v:line>
            <v:line id="_x0000_s1453" style="position:absolute;flip:x y" from="4500,2880" to="5940,3420">
              <v:stroke endarrow="classic" endarrowwidth="wide" endarrowlength="long"/>
            </v:line>
            <v:line id="_x0000_s1454" style="position:absolute;flip:x" from="3240,2880" to="4500,3240">
              <v:stroke endarrow="classic" endarrowwidth="wide" endarrowlength="long"/>
            </v:line>
            <v:shape id="_x0000_s1455" type="#_x0000_t202" style="position:absolute;left:1800;top:2340;width:1400;height:1440" filled="f" stroked="f">
              <v:textbox style="mso-next-textbox:#_x0000_s1455">
                <w:txbxContent>
                  <w:p w:rsidR="00CF15EE" w:rsidRPr="0092190A" w:rsidRDefault="00CF15EE" w:rsidP="000D39AA">
                    <w:pPr>
                      <w:rPr>
                        <w:szCs w:val="20"/>
                        <w:lang w:val="en-US"/>
                      </w:rPr>
                    </w:pPr>
                    <w:proofErr w:type="gramStart"/>
                    <w:r w:rsidRPr="0092190A">
                      <w:rPr>
                        <w:szCs w:val="20"/>
                        <w:lang w:val="en-US"/>
                      </w:rPr>
                      <w:t>medium</w:t>
                    </w:r>
                    <w:proofErr w:type="gramEnd"/>
                    <w:r w:rsidRPr="0092190A">
                      <w:rPr>
                        <w:szCs w:val="20"/>
                        <w:lang w:val="en-US"/>
                      </w:rPr>
                      <w:t xml:space="preserve"> 1</w:t>
                    </w:r>
                  </w:p>
                  <w:p w:rsidR="00CF15EE" w:rsidRDefault="00CF15EE" w:rsidP="000D39AA">
                    <w:pPr>
                      <w:rPr>
                        <w:szCs w:val="20"/>
                        <w:lang w:val="en-US"/>
                      </w:rPr>
                    </w:pPr>
                  </w:p>
                  <w:p w:rsidR="00CF15EE" w:rsidRPr="0092190A" w:rsidRDefault="00CF15EE" w:rsidP="000D39AA">
                    <w:pPr>
                      <w:rPr>
                        <w:szCs w:val="20"/>
                        <w:lang w:val="en-US"/>
                      </w:rPr>
                    </w:pPr>
                  </w:p>
                  <w:p w:rsidR="00CF15EE" w:rsidRPr="0092190A" w:rsidRDefault="00CF15EE" w:rsidP="000D39AA">
                    <w:pPr>
                      <w:rPr>
                        <w:szCs w:val="20"/>
                        <w:lang w:val="en-US"/>
                      </w:rPr>
                    </w:pPr>
                    <w:proofErr w:type="gramStart"/>
                    <w:r w:rsidRPr="0092190A">
                      <w:rPr>
                        <w:szCs w:val="20"/>
                        <w:lang w:val="en-US"/>
                      </w:rPr>
                      <w:t>medium</w:t>
                    </w:r>
                    <w:proofErr w:type="gramEnd"/>
                    <w:r w:rsidRPr="0092190A">
                      <w:rPr>
                        <w:szCs w:val="20"/>
                        <w:lang w:val="en-US"/>
                      </w:rPr>
                      <w:t xml:space="preserve"> 2</w:t>
                    </w:r>
                  </w:p>
                </w:txbxContent>
              </v:textbox>
            </v:shape>
            <w10:wrap type="none"/>
            <w10:anchorlock/>
          </v:group>
        </w:pict>
      </w:r>
      <w:r>
        <w:tab/>
      </w:r>
      <w:proofErr w:type="gramStart"/>
      <w:r w:rsidRPr="00707F66">
        <w:t>Fig.</w:t>
      </w:r>
      <w:proofErr w:type="gramEnd"/>
      <w:r w:rsidRPr="00707F66">
        <w:t xml:space="preserve"> </w:t>
      </w:r>
      <w:r w:rsidR="000348BB">
        <w:fldChar w:fldCharType="begin"/>
      </w:r>
      <w:r w:rsidR="000348BB">
        <w:instrText xml:space="preserve"> SEQ Fig  \n \* GB2 \* MERGEFORMAT </w:instrText>
      </w:r>
      <w:r w:rsidR="000348BB">
        <w:fldChar w:fldCharType="separate"/>
      </w:r>
      <w:r w:rsidR="00B56AA5">
        <w:rPr>
          <w:rFonts w:hint="eastAsia"/>
          <w:noProof/>
        </w:rPr>
        <w:t>⑹</w:t>
      </w:r>
      <w:r w:rsidR="000348BB">
        <w:fldChar w:fldCharType="end"/>
      </w:r>
    </w:p>
    <w:p w:rsidR="000D39AA" w:rsidRPr="00460740" w:rsidRDefault="00EC3B2C" w:rsidP="00460740">
      <w:pPr>
        <w:jc w:val="center"/>
        <w:rPr>
          <w:i/>
        </w:rPr>
      </w:pPr>
      <w:proofErr w:type="gramStart"/>
      <w:r w:rsidRPr="00460740">
        <w:rPr>
          <w:i/>
          <w:color w:val="333399"/>
        </w:rPr>
        <w:t>Normal Refraction</w:t>
      </w:r>
      <w:r w:rsidRPr="00460740">
        <w:rPr>
          <w:i/>
        </w:rPr>
        <w:t xml:space="preserve">, </w:t>
      </w:r>
      <w:r w:rsidRPr="00460740">
        <w:rPr>
          <w:i/>
          <w:color w:val="FF0000"/>
        </w:rPr>
        <w:t>Critical Angle</w:t>
      </w:r>
      <w:r w:rsidRPr="00460740">
        <w:rPr>
          <w:i/>
        </w:rPr>
        <w:t xml:space="preserve"> and Total Internal Reflection respectively.</w:t>
      </w:r>
      <w:proofErr w:type="gramEnd"/>
    </w:p>
    <w:p w:rsidR="000D39AA" w:rsidRDefault="000D39AA" w:rsidP="000D39AA"/>
    <w:p w:rsidR="000D39AA" w:rsidRPr="004A754B" w:rsidRDefault="000D39AA" w:rsidP="000D39AA">
      <w:r>
        <w:t>In the diagram above the red line is the critical angle, the blue line is normal refraction, and the black line in total internal reflection.</w:t>
      </w:r>
    </w:p>
    <w:p w:rsidR="000D39AA" w:rsidRPr="001F5A88" w:rsidRDefault="000D39AA" w:rsidP="000D39AA"/>
    <w:p w:rsidR="000D39AA" w:rsidRPr="001D6121" w:rsidRDefault="000D39AA" w:rsidP="000D39AA">
      <w:pPr>
        <w:pStyle w:val="StyleHeading3LightOrange"/>
        <w:rPr>
          <w:szCs w:val="20"/>
        </w:rPr>
      </w:pPr>
      <w:bookmarkStart w:id="46" w:name="_Toc137303537"/>
      <w:r>
        <w:t xml:space="preserve">8. </w:t>
      </w:r>
      <w:proofErr w:type="gramStart"/>
      <w:r>
        <w:t>outline</w:t>
      </w:r>
      <w:proofErr w:type="gramEnd"/>
      <w:r>
        <w:t xml:space="preserve"> how total internal reflection is used in optical fibres</w:t>
      </w:r>
      <w:bookmarkEnd w:id="46"/>
    </w:p>
    <w:p w:rsidR="000D39AA" w:rsidRDefault="000D39AA" w:rsidP="000D39AA">
      <w:r>
        <w:t xml:space="preserve">Optical fibres work by having one medium coated by another medium with a </w:t>
      </w:r>
      <w:r w:rsidR="00ED72E4">
        <w:t>lower</w:t>
      </w:r>
      <w:r>
        <w:t xml:space="preserve"> refractive index. The angle that enters this is </w:t>
      </w:r>
      <w:r w:rsidR="00F875D5">
        <w:t>greater</w:t>
      </w:r>
      <w:r>
        <w:t xml:space="preserve"> than the critical angle so therefore the ray of light bounces around inside and travels from one end to another, never exiting the fibre. Therefore a light ray can travel through the wire. The ray of light never has an angle of incidence of less than the critical angle, so the ray never escapes the optical fibre.</w:t>
      </w:r>
    </w:p>
    <w:p w:rsidR="000D39AA" w:rsidRDefault="000D39AA" w:rsidP="000D39AA"/>
    <w:p w:rsidR="000D39AA" w:rsidRDefault="00460740" w:rsidP="00460740">
      <w:pPr>
        <w:pStyle w:val="EqNo"/>
      </w:pPr>
      <w:r>
        <w:tab/>
      </w:r>
      <w:r w:rsidR="000348BB">
        <w:pict>
          <v:group id="_x0000_s1456" editas="canvas" style="width:252pt;height:39pt;mso-position-horizontal-relative:char;mso-position-vertical-relative:line" coordorigin="2520,5306" coordsize="5040,780">
            <o:lock v:ext="edit" aspectratio="t"/>
            <v:shape id="_x0000_s1457" type="#_x0000_t75" style="position:absolute;left:2520;top:5306;width:5040;height:780" o:preferrelative="f">
              <v:fill o:detectmouseclick="t"/>
              <v:path o:extrusionok="t" o:connecttype="none"/>
              <o:lock v:ext="edit" text="t"/>
            </v:shape>
            <v:shape id="_x0000_s1458" style="position:absolute;left:2520;top:5306;width:4680;height:420" coordsize="4680,420" path="m,360c600,180,1200,,1620,v420,,390,300,900,360c3030,420,4170,300,4680,360e" filled="f">
              <v:path arrowok="t"/>
            </v:shape>
            <v:shape id="_x0000_s1459" style="position:absolute;left:2520;top:5666;width:4680;height:420;mso-position-horizontal:absolute;mso-position-vertical:absolute" coordsize="4680,420" path="m,360c600,180,1200,,1620,v420,,390,300,900,360c3030,420,4170,300,4680,360e" filled="f">
              <v:path arrowok="t"/>
            </v:shape>
            <v:line id="_x0000_s1460" style="position:absolute;flip:x" from="6645,5846" to="7560,6008">
              <v:stroke endarrow="block"/>
            </v:line>
            <v:line id="_x0000_s1461" style="position:absolute;flip:x y" from="5543,5678" to="6653,6008">
              <v:stroke endarrow="block"/>
            </v:line>
            <v:line id="_x0000_s1462" style="position:absolute;flip:x" from="4613,5678" to="5558,5873">
              <v:stroke endarrow="block"/>
            </v:line>
            <v:line id="_x0000_s1463" style="position:absolute;flip:x y" from="4493,5423" to="4628,5873">
              <v:stroke endarrow="block"/>
            </v:line>
            <v:line id="_x0000_s1464" style="position:absolute;flip:x y" from="4140,5306" to="4485,5423">
              <v:stroke endarrow="block"/>
            </v:line>
            <v:line id="_x0000_s1465" style="position:absolute;flip:x" from="2700,5306" to="4140,5846">
              <v:stroke endarrow="block"/>
            </v:line>
            <w10:wrap type="none"/>
            <w10:anchorlock/>
          </v:group>
        </w:pict>
      </w:r>
      <w:r>
        <w:tab/>
      </w:r>
      <w:proofErr w:type="gramStart"/>
      <w:r w:rsidRPr="00707F66">
        <w:t>Fig.</w:t>
      </w:r>
      <w:proofErr w:type="gramEnd"/>
      <w:r w:rsidRPr="00707F66">
        <w:t xml:space="preserve"> </w:t>
      </w:r>
      <w:r w:rsidR="000348BB">
        <w:fldChar w:fldCharType="begin"/>
      </w:r>
      <w:r w:rsidR="000348BB">
        <w:instrText xml:space="preserve"> SEQ Fig  \n \* GB2 \* MERGEFORMAT </w:instrText>
      </w:r>
      <w:r w:rsidR="000348BB">
        <w:fldChar w:fldCharType="separate"/>
      </w:r>
      <w:r w:rsidR="00B56AA5">
        <w:rPr>
          <w:rFonts w:hint="eastAsia"/>
          <w:noProof/>
        </w:rPr>
        <w:t>⑺</w:t>
      </w:r>
      <w:r w:rsidR="000348BB">
        <w:fldChar w:fldCharType="end"/>
      </w:r>
    </w:p>
    <w:p w:rsidR="000D39AA" w:rsidRPr="00460740" w:rsidRDefault="00ED72E4" w:rsidP="00460740">
      <w:pPr>
        <w:ind w:left="1440" w:firstLine="720"/>
        <w:rPr>
          <w:i/>
        </w:rPr>
      </w:pPr>
      <w:r w:rsidRPr="00460740">
        <w:rPr>
          <w:i/>
        </w:rPr>
        <w:t>Fibre Optics</w:t>
      </w:r>
    </w:p>
    <w:p w:rsidR="000D39AA" w:rsidRDefault="000D39AA" w:rsidP="000D39AA"/>
    <w:p w:rsidR="000D39AA" w:rsidRPr="000D39AA" w:rsidRDefault="000D39AA" w:rsidP="000D39AA">
      <w:pPr>
        <w:pStyle w:val="StyleHeading3LightBlue"/>
      </w:pPr>
      <w:r>
        <w:t xml:space="preserve">1. </w:t>
      </w:r>
      <w:proofErr w:type="gramStart"/>
      <w:r>
        <w:t>perform</w:t>
      </w:r>
      <w:proofErr w:type="gramEnd"/>
      <w:r>
        <w:t xml:space="preserve"> first-hand investigations and gather information to observe the path of light rays and construct diagrams indicating both the direction of travel of the light rays and a wave front</w:t>
      </w:r>
    </w:p>
    <w:p w:rsidR="000D39AA" w:rsidRDefault="000D39AA" w:rsidP="000D39AA"/>
    <w:p w:rsidR="000D39AA" w:rsidRDefault="000D39AA" w:rsidP="000D39AA">
      <w:pPr>
        <w:pStyle w:val="StyleHeading3LightBlue"/>
      </w:pPr>
      <w:r>
        <w:t>2.</w:t>
      </w:r>
      <w:r w:rsidRPr="00213937">
        <w:t xml:space="preserve"> </w:t>
      </w:r>
      <w:proofErr w:type="gramStart"/>
      <w:r>
        <w:t>present</w:t>
      </w:r>
      <w:proofErr w:type="gramEnd"/>
      <w:r>
        <w:t xml:space="preserve"> information using ray diagrams to show the path of waves reflected from:</w:t>
      </w:r>
    </w:p>
    <w:p w:rsidR="000D39AA" w:rsidRDefault="000D39AA" w:rsidP="000D39AA">
      <w:pPr>
        <w:pStyle w:val="StyleHeading3LightBlue"/>
      </w:pPr>
      <w:r>
        <w:t xml:space="preserve">– </w:t>
      </w:r>
      <w:proofErr w:type="gramStart"/>
      <w:r>
        <w:t>plane</w:t>
      </w:r>
      <w:proofErr w:type="gramEnd"/>
      <w:r>
        <w:t xml:space="preserve"> surfaces</w:t>
      </w:r>
    </w:p>
    <w:p w:rsidR="000D39AA" w:rsidRDefault="000D39AA" w:rsidP="000D39AA">
      <w:pPr>
        <w:pStyle w:val="StyleHeading3LightBlue"/>
      </w:pPr>
      <w:r>
        <w:t xml:space="preserve">– </w:t>
      </w:r>
      <w:proofErr w:type="gramStart"/>
      <w:r>
        <w:t>concave</w:t>
      </w:r>
      <w:proofErr w:type="gramEnd"/>
      <w:r>
        <w:t xml:space="preserve"> surfaces</w:t>
      </w:r>
    </w:p>
    <w:p w:rsidR="000D39AA" w:rsidRDefault="000D39AA" w:rsidP="000D39AA">
      <w:pPr>
        <w:pStyle w:val="StyleHeading3LightBlue"/>
      </w:pPr>
      <w:r>
        <w:t xml:space="preserve">– </w:t>
      </w:r>
      <w:proofErr w:type="gramStart"/>
      <w:r>
        <w:t>convex</w:t>
      </w:r>
      <w:proofErr w:type="gramEnd"/>
      <w:r>
        <w:t xml:space="preserve"> surface</w:t>
      </w:r>
    </w:p>
    <w:p w:rsidR="000D39AA" w:rsidRPr="000D39AA" w:rsidRDefault="000D39AA" w:rsidP="000D39AA">
      <w:pPr>
        <w:pStyle w:val="StyleHeading3LightBlue"/>
      </w:pPr>
      <w:r>
        <w:t xml:space="preserve">– </w:t>
      </w:r>
      <w:proofErr w:type="gramStart"/>
      <w:r>
        <w:t>the</w:t>
      </w:r>
      <w:proofErr w:type="gramEnd"/>
      <w:r>
        <w:t xml:space="preserve"> ionosphere</w:t>
      </w:r>
    </w:p>
    <w:tbl>
      <w:tblPr>
        <w:tblW w:w="0" w:type="auto"/>
        <w:tblLook w:val="01E0"/>
      </w:tblPr>
      <w:tblGrid>
        <w:gridCol w:w="4261"/>
        <w:gridCol w:w="4261"/>
      </w:tblGrid>
      <w:tr w:rsidR="00EE7049" w:rsidTr="00134DA1">
        <w:tc>
          <w:tcPr>
            <w:tcW w:w="4261" w:type="dxa"/>
          </w:tcPr>
          <w:p w:rsidR="00EE7049" w:rsidRPr="00B24027" w:rsidRDefault="00EE7049" w:rsidP="00EE7049">
            <w:r w:rsidRPr="00B24027">
              <w:t>Plane Surfaces:</w:t>
            </w:r>
          </w:p>
          <w:p w:rsidR="00EE7049" w:rsidRDefault="000348BB" w:rsidP="00460740">
            <w:pPr>
              <w:pStyle w:val="EqNo"/>
              <w:tabs>
                <w:tab w:val="clear" w:pos="5102"/>
                <w:tab w:val="clear" w:pos="10204"/>
                <w:tab w:val="center" w:pos="3828"/>
              </w:tabs>
            </w:pPr>
            <w:r>
              <w:pict>
                <v:group id="_x0000_s3090" editas="canvas" style="width:135.45pt;height:167.3pt;mso-position-horizontal-relative:char;mso-position-vertical-relative:line" coordorigin="2520,5677" coordsize="2709,3346">
                  <o:lock v:ext="edit" aspectratio="t"/>
                  <v:shape id="_x0000_s3091" type="#_x0000_t75" style="position:absolute;left:2520;top:5677;width:2709;height:3346" o:preferrelative="f">
                    <v:fill o:detectmouseclick="t"/>
                    <v:path o:extrusionok="t" o:connecttype="none"/>
                    <o:lock v:ext="edit" text="t"/>
                  </v:shape>
                  <v:line id="_x0000_s3092" style="position:absolute" from="4860,6115" to="4860,8995"/>
                  <v:rect id="_x0000_s3093" style="position:absolute;left:4869;top:6115;width:360;height:2880" fillcolor="black" stroked="f">
                    <v:fill r:id="rId60" o:title="Light downward diagonal" type="pattern"/>
                  </v:rect>
                  <v:line id="_x0000_s3094" style="position:absolute;flip:x" from="3240,7375" to="4860,7375">
                    <v:stroke dashstyle="dash"/>
                  </v:line>
                  <v:line id="_x0000_s3095" style="position:absolute;rotation:-315;flip:y" from="3208,8055" to="5143,8057">
                    <v:stroke endarrow="block"/>
                  </v:line>
                  <v:line id="_x0000_s3096" style="position:absolute;rotation:225" from="3172,6666" to="5152,6667">
                    <v:stroke endarrow="block"/>
                  </v:line>
                  <v:shape id="_x0000_s3097" type="#_x0000_t202" style="position:absolute;left:2520;top:7195;width:900;height:360" filled="f" stroked="f">
                    <v:textbox style="mso-next-textbox:#_x0000_s3097">
                      <w:txbxContent>
                        <w:p w:rsidR="00CF15EE" w:rsidRPr="00957AB7" w:rsidRDefault="00CF15EE" w:rsidP="00EE7049">
                          <w:pPr>
                            <w:rPr>
                              <w:sz w:val="16"/>
                              <w:szCs w:val="16"/>
                            </w:rPr>
                          </w:pPr>
                          <w:proofErr w:type="gramStart"/>
                          <w:r w:rsidRPr="00957AB7">
                            <w:rPr>
                              <w:sz w:val="16"/>
                              <w:szCs w:val="16"/>
                            </w:rPr>
                            <w:t>normal</w:t>
                          </w:r>
                          <w:proofErr w:type="gramEnd"/>
                        </w:p>
                      </w:txbxContent>
                    </v:textbox>
                  </v:shape>
                  <v:shape id="_x0000_s3098" style="position:absolute;left:4320;top:7015;width:180;height:360" coordsize="180,360" path="m,360c15,240,30,120,180,e" filled="f">
                    <v:stroke startarrow="classic" endarrow="classic"/>
                    <v:path arrowok="t"/>
                  </v:shape>
                  <v:shape id="_x0000_s3099" style="position:absolute;left:4308;top:7387;width:180;height:360;rotation:-3222916fd;mso-position-horizontal:absolute;mso-position-vertical:absolute" coordsize="180,360" path="m,360c15,240,30,120,180,e" filled="f">
                    <v:stroke startarrow="classic" endarrow="classic"/>
                    <v:path arrowok="t"/>
                  </v:shape>
                  <v:shape id="_x0000_s3100" type="#_x0000_t202" style="position:absolute;left:3420;top:6835;width:1080;height:1080" filled="f" stroked="f">
                    <v:textbox style="mso-next-textbox:#_x0000_s3100">
                      <w:txbxContent>
                        <w:p w:rsidR="00CF15EE" w:rsidRDefault="00CF15EE" w:rsidP="00EE7049">
                          <w:pPr>
                            <w:rPr>
                              <w:sz w:val="16"/>
                              <w:szCs w:val="16"/>
                            </w:rPr>
                          </w:pPr>
                          <w:proofErr w:type="gramStart"/>
                          <w:r>
                            <w:rPr>
                              <w:sz w:val="16"/>
                              <w:szCs w:val="16"/>
                            </w:rPr>
                            <w:t>angle</w:t>
                          </w:r>
                          <w:proofErr w:type="gramEnd"/>
                          <w:r>
                            <w:rPr>
                              <w:sz w:val="16"/>
                              <w:szCs w:val="16"/>
                            </w:rPr>
                            <w:t xml:space="preserve"> of</w:t>
                          </w:r>
                        </w:p>
                        <w:p w:rsidR="00CF15EE" w:rsidRDefault="00CF15EE" w:rsidP="00EE7049">
                          <w:pPr>
                            <w:rPr>
                              <w:sz w:val="16"/>
                              <w:szCs w:val="16"/>
                            </w:rPr>
                          </w:pPr>
                          <w:proofErr w:type="gramStart"/>
                          <w:r>
                            <w:rPr>
                              <w:sz w:val="16"/>
                              <w:szCs w:val="16"/>
                            </w:rPr>
                            <w:t>reflection</w:t>
                          </w:r>
                          <w:proofErr w:type="gramEnd"/>
                        </w:p>
                        <w:p w:rsidR="00CF15EE" w:rsidRDefault="00CF15EE" w:rsidP="00EE7049">
                          <w:pPr>
                            <w:rPr>
                              <w:sz w:val="16"/>
                              <w:szCs w:val="16"/>
                            </w:rPr>
                          </w:pPr>
                        </w:p>
                        <w:p w:rsidR="00CF15EE" w:rsidRDefault="00CF15EE" w:rsidP="00EE7049">
                          <w:pPr>
                            <w:rPr>
                              <w:sz w:val="16"/>
                              <w:szCs w:val="16"/>
                            </w:rPr>
                          </w:pPr>
                          <w:proofErr w:type="gramStart"/>
                          <w:r>
                            <w:rPr>
                              <w:sz w:val="16"/>
                              <w:szCs w:val="16"/>
                            </w:rPr>
                            <w:t>angle</w:t>
                          </w:r>
                          <w:proofErr w:type="gramEnd"/>
                          <w:r>
                            <w:rPr>
                              <w:sz w:val="16"/>
                              <w:szCs w:val="16"/>
                            </w:rPr>
                            <w:t xml:space="preserve"> of</w:t>
                          </w:r>
                        </w:p>
                        <w:p w:rsidR="00CF15EE" w:rsidRPr="00957AB7" w:rsidRDefault="00CF15EE" w:rsidP="00EE7049">
                          <w:pPr>
                            <w:rPr>
                              <w:sz w:val="16"/>
                              <w:szCs w:val="16"/>
                            </w:rPr>
                          </w:pPr>
                          <w:proofErr w:type="gramStart"/>
                          <w:r>
                            <w:rPr>
                              <w:sz w:val="16"/>
                              <w:szCs w:val="16"/>
                            </w:rPr>
                            <w:t>incidence</w:t>
                          </w:r>
                          <w:proofErr w:type="gramEnd"/>
                        </w:p>
                      </w:txbxContent>
                    </v:textbox>
                  </v:shape>
                  <w10:wrap type="none"/>
                  <w10:anchorlock/>
                </v:group>
              </w:pict>
            </w:r>
            <w:r w:rsidR="00460740">
              <w:tab/>
            </w:r>
            <w:r w:rsidR="00460740" w:rsidRPr="00707F66">
              <w:t xml:space="preserve">Fig. </w:t>
            </w:r>
            <w:r>
              <w:fldChar w:fldCharType="begin"/>
            </w:r>
            <w:r>
              <w:instrText xml:space="preserve"> SEQ Fig  \n \* GB2 \* MERGEFORMAT </w:instrText>
            </w:r>
            <w:r>
              <w:fldChar w:fldCharType="separate"/>
            </w:r>
            <w:r w:rsidR="00B56AA5">
              <w:rPr>
                <w:rFonts w:hint="eastAsia"/>
                <w:noProof/>
              </w:rPr>
              <w:t>⑻</w:t>
            </w:r>
            <w:r>
              <w:fldChar w:fldCharType="end"/>
            </w:r>
          </w:p>
          <w:p w:rsidR="000F202C" w:rsidRPr="00460740" w:rsidRDefault="000F202C" w:rsidP="000D39AA">
            <w:pPr>
              <w:rPr>
                <w:i/>
              </w:rPr>
            </w:pPr>
            <w:r w:rsidRPr="00460740">
              <w:rPr>
                <w:i/>
              </w:rPr>
              <w:t>Plane Surface Reflection</w:t>
            </w:r>
          </w:p>
        </w:tc>
        <w:tc>
          <w:tcPr>
            <w:tcW w:w="4261" w:type="dxa"/>
          </w:tcPr>
          <w:p w:rsidR="00EE7049" w:rsidRPr="00B24027" w:rsidRDefault="00EE7049" w:rsidP="00EE7049">
            <w:r w:rsidRPr="00B24027">
              <w:lastRenderedPageBreak/>
              <w:t>Ionosphere:</w:t>
            </w:r>
          </w:p>
          <w:p w:rsidR="00EE7049" w:rsidRDefault="000348BB" w:rsidP="00460740">
            <w:pPr>
              <w:pStyle w:val="EqNo"/>
              <w:tabs>
                <w:tab w:val="clear" w:pos="5102"/>
                <w:tab w:val="center" w:pos="3110"/>
              </w:tabs>
            </w:pPr>
            <w:r>
              <w:pict>
                <v:group id="_x0000_s3101" editas="canvas" style="width:152.95pt;height:117pt;mso-position-horizontal-relative:char;mso-position-vertical-relative:line" coordorigin="2700,3564" coordsize="3059,2340">
                  <o:lock v:ext="edit" aspectratio="t"/>
                  <v:shape id="_x0000_s3102" type="#_x0000_t75" style="position:absolute;left:2700;top:3564;width:3059;height:2340" o:preferrelative="f">
                    <v:fill o:detectmouseclick="t"/>
                    <v:path o:extrusionok="t" o:connecttype="none"/>
                    <o:lock v:ext="edit" text="t"/>
                  </v:shape>
                  <v:shape id="_x0000_s3103" style="position:absolute;left:2700;top:5004;width:3059;height:480" coordsize="3060,480" path="m,480c900,240,1800,,3060,480e" filled="f">
                    <v:path arrowok="t"/>
                  </v:shape>
                  <v:shape id="_x0000_s3104" style="position:absolute;left:2700;top:3744;width:3059;height:480;mso-position-horizontal:absolute;mso-position-vertical:absolute" coordsize="3060,480" path="m,480c900,240,1800,,3060,480e" filled="f">
                    <v:path arrowok="t"/>
                  </v:shape>
                  <v:shape id="_x0000_s3105" type="#_x0000_t202" style="position:absolute;left:3780;top:5364;width:900;height:540" filled="f" stroked="f">
                    <v:textbox style="mso-next-textbox:#_x0000_s3105">
                      <w:txbxContent>
                        <w:p w:rsidR="00CF15EE" w:rsidRPr="00B15FBD" w:rsidRDefault="00CF15EE" w:rsidP="00EE7049">
                          <w:pPr>
                            <w:rPr>
                              <w:sz w:val="22"/>
                              <w:lang w:val="en-US"/>
                            </w:rPr>
                          </w:pPr>
                          <w:proofErr w:type="gramStart"/>
                          <w:r w:rsidRPr="00B15FBD">
                            <w:rPr>
                              <w:sz w:val="22"/>
                              <w:lang w:val="en-US"/>
                            </w:rPr>
                            <w:t>earth</w:t>
                          </w:r>
                          <w:proofErr w:type="gramEnd"/>
                        </w:p>
                      </w:txbxContent>
                    </v:textbox>
                  </v:shape>
                  <v:line id="_x0000_s3106" style="position:absolute;flip:y" from="2700,4104" to="4140,5364">
                    <v:stroke endarrow="block"/>
                  </v:line>
                  <v:line id="_x0000_s3107" style="position:absolute" from="4320,4104" to="5580,5184">
                    <v:stroke endarrow="block"/>
                  </v:line>
                  <v:shape id="_x0000_s3108" type="#_x0000_t202" style="position:absolute;left:3420;top:3564;width:1800;height:720" filled="f" stroked="f">
                    <v:textbox style="mso-next-textbox:#_x0000_s3108">
                      <w:txbxContent>
                        <w:p w:rsidR="00CF15EE" w:rsidRPr="00B15FBD" w:rsidRDefault="00CF15EE" w:rsidP="00EE7049">
                          <w:pPr>
                            <w:rPr>
                              <w:sz w:val="22"/>
                              <w:lang w:val="en-US"/>
                            </w:rPr>
                          </w:pPr>
                          <w:proofErr w:type="gramStart"/>
                          <w:r w:rsidRPr="00B15FBD">
                            <w:rPr>
                              <w:sz w:val="22"/>
                              <w:lang w:val="en-US"/>
                            </w:rPr>
                            <w:t>ionosphere</w:t>
                          </w:r>
                          <w:proofErr w:type="gramEnd"/>
                        </w:p>
                      </w:txbxContent>
                    </v:textbox>
                  </v:shape>
                  <w10:wrap type="none"/>
                  <w10:anchorlock/>
                </v:group>
              </w:pict>
            </w:r>
            <w:r w:rsidR="00460740">
              <w:tab/>
            </w:r>
            <w:r w:rsidR="00460740" w:rsidRPr="00707F66">
              <w:t xml:space="preserve">Fig. </w:t>
            </w:r>
            <w:r>
              <w:fldChar w:fldCharType="begin"/>
            </w:r>
            <w:r>
              <w:instrText xml:space="preserve"> SEQ Fig  \n \* GB2 \* MERGEFORMAT </w:instrText>
            </w:r>
            <w:r>
              <w:fldChar w:fldCharType="separate"/>
            </w:r>
            <w:r w:rsidR="00B56AA5">
              <w:rPr>
                <w:rFonts w:hint="eastAsia"/>
                <w:noProof/>
              </w:rPr>
              <w:t>⑼</w:t>
            </w:r>
            <w:r>
              <w:fldChar w:fldCharType="end"/>
            </w:r>
          </w:p>
          <w:p w:rsidR="000F202C" w:rsidRPr="00460740" w:rsidRDefault="000F202C" w:rsidP="000D39AA">
            <w:pPr>
              <w:rPr>
                <w:i/>
              </w:rPr>
            </w:pPr>
            <w:r w:rsidRPr="00460740">
              <w:rPr>
                <w:i/>
              </w:rPr>
              <w:t>Ionosphere Reflection</w:t>
            </w:r>
          </w:p>
        </w:tc>
      </w:tr>
    </w:tbl>
    <w:p w:rsidR="000D39AA" w:rsidRDefault="000D39AA" w:rsidP="000D39AA"/>
    <w:p w:rsidR="000D39AA" w:rsidRPr="00B24027" w:rsidRDefault="000D39AA" w:rsidP="000D39AA">
      <w:r w:rsidRPr="00B24027">
        <w:t>Concave Surfaces &amp; Convex Surfaces:</w:t>
      </w:r>
    </w:p>
    <w:p w:rsidR="000D39AA" w:rsidRDefault="00460740" w:rsidP="00460740">
      <w:pPr>
        <w:pStyle w:val="EqNo"/>
      </w:pPr>
      <w:r>
        <w:tab/>
      </w:r>
      <w:r w:rsidR="000348BB">
        <w:pict>
          <v:group id="_x0000_s1403" editas="canvas" style="width:306pt;height:142.5pt;mso-position-horizontal-relative:char;mso-position-vertical-relative:line" coordorigin="1980,1620" coordsize="6120,2850">
            <o:lock v:ext="edit" aspectratio="t"/>
            <v:shape id="_x0000_s1404" type="#_x0000_t75" style="position:absolute;left:1980;top:1620;width:6120;height:2850" o:preferrelative="f">
              <v:fill o:detectmouseclick="t"/>
              <v:path o:extrusionok="t" o:connecttype="none"/>
              <o:lock v:ext="edit" text="t"/>
            </v:shape>
            <v:shape id="_x0000_s1405" style="position:absolute;left:3060;top:2160;width:540;height:1440" coordsize="540,1440" path="m540,1440c270,1050,,660,540,e" filled="f">
              <v:path arrowok="t"/>
            </v:shape>
            <v:shape id="_x0000_s1406" style="position:absolute;left:7200;top:2160;width:540;height:1440;rotation:180;mso-position-horizontal:absolute;mso-position-vertical:absolute" coordsize="540,1440" path="m540,1440c270,1050,,660,540,e" filled="f">
              <v:path arrowok="t"/>
            </v:shape>
            <v:line id="_x0000_s1407" style="position:absolute" from="1980,2340" to="3420,2340" strokecolor="#930">
              <v:stroke endarrow="block"/>
            </v:line>
            <v:line id="_x0000_s1408" style="position:absolute" from="1980,2880" to="3240,2880" strokecolor="#930">
              <v:stroke endarrow="block"/>
            </v:line>
            <v:line id="_x0000_s1409" style="position:absolute" from="1980,3420" to="3420,3420" strokecolor="#930">
              <v:stroke endarrow="block"/>
            </v:line>
            <v:line id="_x0000_s1410" style="position:absolute;flip:x y" from="2880,1620" to="3394,2340" strokecolor="#036">
              <v:stroke endarrow="block"/>
            </v:line>
            <v:line id="_x0000_s1411" style="position:absolute;flip:x" from="2880,2881" to="3240,2882" strokecolor="#036">
              <v:stroke endarrow="block"/>
            </v:line>
            <v:line id="_x0000_s1412" style="position:absolute;flip:x" from="3060,3420" to="3471,4140" strokecolor="#036">
              <v:stroke endarrow="block"/>
            </v:line>
            <v:line id="_x0000_s1413" style="position:absolute;flip:x y" from="3435,2385" to="3780,2880">
              <v:stroke dashstyle="dash"/>
            </v:line>
            <v:line id="_x0000_s1414" style="position:absolute;flip:x" from="3471,2880" to="3780,3417">
              <v:stroke dashstyle="dash"/>
            </v:line>
            <v:line id="_x0000_s1415" style="position:absolute;flip:x y" from="3285,2877" to="3780,2880">
              <v:stroke dashstyle="dash"/>
            </v:line>
            <v:shape id="_x0000_s1416" type="#_x0000_t202" style="position:absolute;left:1980;top:4110;width:6120;height:360" filled="f" stroked="f">
              <v:textbox style="mso-next-textbox:#_x0000_s1416">
                <w:txbxContent>
                  <w:p w:rsidR="00CF15EE" w:rsidRPr="00460740" w:rsidRDefault="00CF15EE" w:rsidP="000D39AA">
                    <w:pPr>
                      <w:rPr>
                        <w:sz w:val="22"/>
                      </w:rPr>
                    </w:pPr>
                    <w:proofErr w:type="gramStart"/>
                    <w:r w:rsidRPr="00460740">
                      <w:rPr>
                        <w:sz w:val="22"/>
                      </w:rPr>
                      <w:t>convex</w:t>
                    </w:r>
                    <w:proofErr w:type="gramEnd"/>
                    <w:r w:rsidRPr="00460740">
                      <w:rPr>
                        <w:sz w:val="22"/>
                      </w:rPr>
                      <w:t xml:space="preserve"> mirror</w:t>
                    </w:r>
                    <w:r w:rsidRPr="00460740">
                      <w:rPr>
                        <w:sz w:val="22"/>
                      </w:rPr>
                      <w:tab/>
                    </w:r>
                    <w:r w:rsidRPr="00460740">
                      <w:rPr>
                        <w:sz w:val="22"/>
                      </w:rPr>
                      <w:tab/>
                    </w:r>
                    <w:r w:rsidRPr="00460740">
                      <w:rPr>
                        <w:sz w:val="22"/>
                      </w:rPr>
                      <w:tab/>
                      <w:t>concave mirror</w:t>
                    </w:r>
                  </w:p>
                </w:txbxContent>
              </v:textbox>
            </v:shape>
            <v:line id="_x0000_s1417" style="position:absolute" from="6120,2880" to="7500,2881" strokecolor="#930">
              <v:stroke endarrow="block"/>
            </v:line>
            <v:line id="_x0000_s1418" style="position:absolute" from="6120,2340" to="7305,2341" strokecolor="#930">
              <v:stroke endarrow="block"/>
            </v:line>
            <v:line id="_x0000_s1419" style="position:absolute" from="6120,3420" to="7313,3421" strokecolor="#930">
              <v:stroke endarrow="block"/>
            </v:line>
            <v:line id="_x0000_s1420" style="position:absolute;flip:x" from="6580,2340" to="7300,3240" strokecolor="#036">
              <v:stroke endarrow="block"/>
            </v:line>
            <v:line id="_x0000_s1421" style="position:absolute;rotation:-90;flip:x" from="6408,2530" to="7413,3325" strokecolor="#036">
              <v:stroke endarrow="block"/>
            </v:line>
            <v:line id="_x0000_s1422" style="position:absolute;flip:x" from="6660,2880" to="7380,2880" strokecolor="#036">
              <v:stroke endarrow="block"/>
            </v:line>
            <w10:wrap type="none"/>
            <w10:anchorlock/>
          </v:group>
        </w:pict>
      </w:r>
      <w:r>
        <w:tab/>
      </w:r>
      <w:proofErr w:type="gramStart"/>
      <w:r w:rsidRPr="00707F66">
        <w:t>Fig.</w:t>
      </w:r>
      <w:proofErr w:type="gramEnd"/>
      <w:r w:rsidRPr="00707F66">
        <w:t xml:space="preserve"> </w:t>
      </w:r>
      <w:r w:rsidR="000348BB">
        <w:fldChar w:fldCharType="begin"/>
      </w:r>
      <w:r w:rsidR="000348BB">
        <w:instrText xml:space="preserve"> SEQ Fig  \n \* GB2 \* MERGEFORMAT </w:instrText>
      </w:r>
      <w:r w:rsidR="000348BB">
        <w:fldChar w:fldCharType="separate"/>
      </w:r>
      <w:r w:rsidR="00B56AA5">
        <w:rPr>
          <w:rFonts w:hint="eastAsia"/>
          <w:noProof/>
        </w:rPr>
        <w:t>⑽</w:t>
      </w:r>
      <w:r w:rsidR="000348BB">
        <w:fldChar w:fldCharType="end"/>
      </w:r>
    </w:p>
    <w:p w:rsidR="000F202C" w:rsidRPr="00460740" w:rsidRDefault="000F202C" w:rsidP="00460740">
      <w:pPr>
        <w:jc w:val="center"/>
        <w:rPr>
          <w:i/>
        </w:rPr>
      </w:pPr>
      <w:r w:rsidRPr="00460740">
        <w:rPr>
          <w:i/>
        </w:rPr>
        <w:t>Convex Reflection</w:t>
      </w:r>
      <w:r w:rsidRPr="00460740">
        <w:rPr>
          <w:i/>
        </w:rPr>
        <w:tab/>
      </w:r>
      <w:r w:rsidR="00460740" w:rsidRPr="00460740">
        <w:rPr>
          <w:i/>
        </w:rPr>
        <w:tab/>
      </w:r>
      <w:r w:rsidR="00460740" w:rsidRPr="00460740">
        <w:rPr>
          <w:i/>
        </w:rPr>
        <w:tab/>
      </w:r>
      <w:r w:rsidRPr="00460740">
        <w:rPr>
          <w:i/>
        </w:rPr>
        <w:t>Concave Reflection</w:t>
      </w:r>
    </w:p>
    <w:p w:rsidR="000D39AA" w:rsidRDefault="000D39AA" w:rsidP="000D39AA"/>
    <w:p w:rsidR="000D39AA" w:rsidRPr="000D39AA" w:rsidRDefault="000D39AA" w:rsidP="000D39AA">
      <w:pPr>
        <w:pStyle w:val="StyleHeading3LightBlue"/>
      </w:pPr>
      <w:r>
        <w:t xml:space="preserve">3. </w:t>
      </w:r>
      <w:proofErr w:type="gramStart"/>
      <w:r>
        <w:t>perform</w:t>
      </w:r>
      <w:proofErr w:type="gramEnd"/>
      <w:r>
        <w:t xml:space="preserve"> an investigation and gather information to graph the angle of incidence and refraction for light encountering a medium change showing the relationship between these angles</w:t>
      </w:r>
    </w:p>
    <w:p w:rsidR="000D39AA" w:rsidRDefault="000D39AA" w:rsidP="000D39AA"/>
    <w:p w:rsidR="000D39AA" w:rsidRPr="000D39AA" w:rsidRDefault="000D39AA" w:rsidP="000D39AA">
      <w:pPr>
        <w:pStyle w:val="StyleHeading3LightBlue"/>
      </w:pPr>
      <w:r>
        <w:t xml:space="preserve">4. </w:t>
      </w:r>
      <w:proofErr w:type="gramStart"/>
      <w:r>
        <w:t>perform</w:t>
      </w:r>
      <w:proofErr w:type="gramEnd"/>
      <w:r>
        <w:t xml:space="preserve"> a first-hand investigation and gather information to calculate the refractive index of glass or </w:t>
      </w:r>
      <w:proofErr w:type="spellStart"/>
      <w:r>
        <w:t>perspex</w:t>
      </w:r>
      <w:proofErr w:type="spellEnd"/>
    </w:p>
    <w:p w:rsidR="000D39AA" w:rsidRDefault="000D39AA" w:rsidP="000D39AA">
      <w:r>
        <w:t>Angle of incidence and angle of refraction can be obtained by experiment. Given that the experiment is done in air (refractive index air is 1.00), results in Perspex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5"/>
        <w:gridCol w:w="1225"/>
      </w:tblGrid>
      <w:tr w:rsidR="000D39AA" w:rsidTr="00134DA1">
        <w:trPr>
          <w:trHeight w:val="266"/>
        </w:trPr>
        <w:tc>
          <w:tcPr>
            <w:tcW w:w="1225" w:type="dxa"/>
          </w:tcPr>
          <w:p w:rsidR="000D39AA" w:rsidRDefault="000D39AA" w:rsidP="00532901">
            <w:r>
              <w:t>Incidence</w:t>
            </w:r>
          </w:p>
        </w:tc>
        <w:tc>
          <w:tcPr>
            <w:tcW w:w="1225" w:type="dxa"/>
          </w:tcPr>
          <w:p w:rsidR="000D39AA" w:rsidRDefault="000D39AA" w:rsidP="00532901">
            <w:r>
              <w:t>Refraction</w:t>
            </w:r>
          </w:p>
        </w:tc>
      </w:tr>
      <w:tr w:rsidR="000D39AA" w:rsidTr="00134DA1">
        <w:trPr>
          <w:trHeight w:val="251"/>
        </w:trPr>
        <w:tc>
          <w:tcPr>
            <w:tcW w:w="1225" w:type="dxa"/>
          </w:tcPr>
          <w:p w:rsidR="000D39AA" w:rsidRDefault="000D39AA" w:rsidP="00532901">
            <w:r>
              <w:t>30.00</w:t>
            </w:r>
          </w:p>
        </w:tc>
        <w:tc>
          <w:tcPr>
            <w:tcW w:w="1225" w:type="dxa"/>
          </w:tcPr>
          <w:p w:rsidR="000D39AA" w:rsidRDefault="000D39AA" w:rsidP="00532901">
            <w:r>
              <w:t>20.03</w:t>
            </w:r>
          </w:p>
        </w:tc>
      </w:tr>
      <w:tr w:rsidR="000D39AA" w:rsidTr="00134DA1">
        <w:trPr>
          <w:trHeight w:val="251"/>
        </w:trPr>
        <w:tc>
          <w:tcPr>
            <w:tcW w:w="1225" w:type="dxa"/>
          </w:tcPr>
          <w:p w:rsidR="000D39AA" w:rsidRDefault="000D39AA" w:rsidP="00532901">
            <w:r>
              <w:t>45.00</w:t>
            </w:r>
          </w:p>
        </w:tc>
        <w:tc>
          <w:tcPr>
            <w:tcW w:w="1225" w:type="dxa"/>
          </w:tcPr>
          <w:p w:rsidR="000D39AA" w:rsidRDefault="000D39AA" w:rsidP="00532901">
            <w:r>
              <w:t>28.97</w:t>
            </w:r>
          </w:p>
        </w:tc>
      </w:tr>
      <w:tr w:rsidR="000D39AA" w:rsidTr="00134DA1">
        <w:trPr>
          <w:trHeight w:val="266"/>
        </w:trPr>
        <w:tc>
          <w:tcPr>
            <w:tcW w:w="1225" w:type="dxa"/>
          </w:tcPr>
          <w:p w:rsidR="000D39AA" w:rsidRDefault="000D39AA" w:rsidP="00532901">
            <w:r>
              <w:t>60.00</w:t>
            </w:r>
          </w:p>
        </w:tc>
        <w:tc>
          <w:tcPr>
            <w:tcW w:w="1225" w:type="dxa"/>
          </w:tcPr>
          <w:p w:rsidR="000D39AA" w:rsidRDefault="000D39AA" w:rsidP="00532901">
            <w:r>
              <w:t>36.38</w:t>
            </w:r>
          </w:p>
        </w:tc>
      </w:tr>
    </w:tbl>
    <w:p w:rsidR="000D39AA" w:rsidRDefault="000D39AA" w:rsidP="000D39AA">
      <w:r>
        <w:t>Using the equation,</w:t>
      </w:r>
    </w:p>
    <w:p w:rsidR="000D39AA" w:rsidRDefault="000D39AA" w:rsidP="000D39AA">
      <w:r w:rsidRPr="003C5C1C">
        <w:rPr>
          <w:position w:val="-10"/>
        </w:rPr>
        <w:object w:dxaOrig="1860" w:dyaOrig="340">
          <v:shape id="_x0000_i1055" type="#_x0000_t75" style="width:93.5pt;height:17.2pt" o:ole="">
            <v:imagedata r:id="rId69" o:title=""/>
          </v:shape>
          <o:OLEObject Type="Embed" ProgID="Equation.3" ShapeID="_x0000_i1055" DrawAspect="Content" ObjectID="_1298631756" r:id="rId70"/>
        </w:object>
      </w:r>
    </w:p>
    <w:p w:rsidR="000D39AA" w:rsidRDefault="000D39AA" w:rsidP="000D39AA">
      <w:r w:rsidRPr="003C5C1C">
        <w:rPr>
          <w:position w:val="-24"/>
        </w:rPr>
        <w:object w:dxaOrig="1420" w:dyaOrig="620">
          <v:shape id="_x0000_i1056" type="#_x0000_t75" style="width:70.95pt;height:31.15pt" o:ole="">
            <v:imagedata r:id="rId71" o:title=""/>
          </v:shape>
          <o:OLEObject Type="Embed" ProgID="Equation.3" ShapeID="_x0000_i1056" DrawAspect="Content" ObjectID="_1298631757" r:id="rId72"/>
        </w:object>
      </w:r>
    </w:p>
    <w:p w:rsidR="000D39AA" w:rsidRDefault="000D39AA" w:rsidP="000D39AA">
      <w:r w:rsidRPr="003C5C1C">
        <w:rPr>
          <w:position w:val="-10"/>
        </w:rPr>
        <w:object w:dxaOrig="960" w:dyaOrig="340">
          <v:shape id="_x0000_i1057" type="#_x0000_t75" style="width:48.35pt;height:17.2pt" o:ole="">
            <v:imagedata r:id="rId73" o:title=""/>
          </v:shape>
          <o:OLEObject Type="Embed" ProgID="Equation.3" ShapeID="_x0000_i1057" DrawAspect="Content" ObjectID="_1298631758" r:id="rId74"/>
        </w:object>
      </w:r>
    </w:p>
    <w:p w:rsidR="000D39AA" w:rsidRDefault="000D39AA" w:rsidP="000D39AA">
      <w:r>
        <w:t xml:space="preserve">Doing this several times and taking an average you can find the refractive index of </w:t>
      </w:r>
      <w:proofErr w:type="spellStart"/>
      <w:r>
        <w:t>perspex</w:t>
      </w:r>
      <w:proofErr w:type="spellEnd"/>
      <w:r>
        <w:t xml:space="preserve"> to be 1.46.</w:t>
      </w:r>
    </w:p>
    <w:p w:rsidR="000D39AA" w:rsidRDefault="000D39AA" w:rsidP="000D39AA"/>
    <w:p w:rsidR="000D39AA" w:rsidRPr="000D39AA" w:rsidRDefault="000D39AA" w:rsidP="000D39AA">
      <w:pPr>
        <w:pStyle w:val="StyleHeading3LightBlue"/>
      </w:pPr>
      <w:r>
        <w:t xml:space="preserve">5. </w:t>
      </w:r>
      <w:proofErr w:type="gramStart"/>
      <w:r>
        <w:t>solve</w:t>
      </w:r>
      <w:proofErr w:type="gramEnd"/>
      <w:r>
        <w:t xml:space="preserve"> problems and analyse information using Snell’s Law</w:t>
      </w:r>
    </w:p>
    <w:p w:rsidR="000D39AA" w:rsidRDefault="000D39AA" w:rsidP="000D39AA">
      <w:r>
        <w:t>Given enough data, Snell’s Law can be used to find velocity, refractive index, angle of incidence or angle of refraction.</w:t>
      </w:r>
    </w:p>
    <w:p w:rsidR="000D39AA" w:rsidRDefault="000D39AA" w:rsidP="000D39AA">
      <w:r w:rsidRPr="008D4198">
        <w:rPr>
          <w:position w:val="-30"/>
        </w:rPr>
        <w:object w:dxaOrig="1579" w:dyaOrig="700">
          <v:shape id="_x0000_i1058" type="#_x0000_t75" style="width:78.45pt;height:35.45pt" o:ole="">
            <v:imagedata r:id="rId75" o:title=""/>
          </v:shape>
          <o:OLEObject Type="Embed" ProgID="Equation.3" ShapeID="_x0000_i1058" DrawAspect="Content" ObjectID="_1298631759" r:id="rId76"/>
        </w:object>
      </w:r>
    </w:p>
    <w:p w:rsidR="00117316" w:rsidRDefault="000348BB" w:rsidP="000D39AA">
      <w:r>
        <w:rPr>
          <w:noProof/>
        </w:rPr>
        <w:pict>
          <v:rect id="_x0000_s3089" style="position:absolute;left:0;text-align:left;margin-left:-5pt;margin-top:10.9pt;width:420pt;height:211.35pt;z-index:251657216" filled="f"/>
        </w:pict>
      </w:r>
    </w:p>
    <w:p w:rsidR="00117316" w:rsidRPr="00EE7049" w:rsidRDefault="00117316" w:rsidP="000D39AA">
      <w:pPr>
        <w:rPr>
          <w:u w:val="single"/>
        </w:rPr>
      </w:pPr>
      <w:r w:rsidRPr="00EE7049">
        <w:rPr>
          <w:u w:val="single"/>
        </w:rPr>
        <w:t>Example Problem:</w:t>
      </w:r>
    </w:p>
    <w:p w:rsidR="00117316" w:rsidRDefault="00117316" w:rsidP="000D39AA">
      <w:r>
        <w:lastRenderedPageBreak/>
        <w:t>A type of glass has a refractive index of 1.47. Calculate</w:t>
      </w:r>
    </w:p>
    <w:p w:rsidR="00117316" w:rsidRDefault="00117316" w:rsidP="000D39AA">
      <w:r>
        <w:t xml:space="preserve">a) </w:t>
      </w:r>
      <w:proofErr w:type="gramStart"/>
      <w:r>
        <w:t>the</w:t>
      </w:r>
      <w:proofErr w:type="gramEnd"/>
      <w:r>
        <w:t xml:space="preserve"> speed of light in this glass.</w:t>
      </w:r>
    </w:p>
    <w:p w:rsidR="00117316" w:rsidRDefault="00117316" w:rsidP="000D39AA">
      <w:r w:rsidRPr="00117316">
        <w:rPr>
          <w:position w:val="-70"/>
        </w:rPr>
        <w:object w:dxaOrig="2360" w:dyaOrig="1520">
          <v:shape id="_x0000_i1059" type="#_x0000_t75" style="width:118.2pt;height:76.3pt" o:ole="">
            <v:imagedata r:id="rId77" o:title=""/>
          </v:shape>
          <o:OLEObject Type="Embed" ProgID="Equation.3" ShapeID="_x0000_i1059" DrawAspect="Content" ObjectID="_1298631760" r:id="rId78"/>
        </w:object>
      </w:r>
    </w:p>
    <w:p w:rsidR="00117316" w:rsidRDefault="00117316" w:rsidP="000D39AA">
      <w:r>
        <w:t xml:space="preserve">b) </w:t>
      </w:r>
      <w:proofErr w:type="gramStart"/>
      <w:r>
        <w:t>the</w:t>
      </w:r>
      <w:proofErr w:type="gramEnd"/>
      <w:r>
        <w:t xml:space="preserve"> critical angle of the glass.</w:t>
      </w:r>
    </w:p>
    <w:p w:rsidR="00117316" w:rsidRDefault="00AD07E6" w:rsidP="000D39AA">
      <w:r w:rsidRPr="00117316">
        <w:rPr>
          <w:position w:val="-80"/>
        </w:rPr>
        <w:object w:dxaOrig="2100" w:dyaOrig="1719">
          <v:shape id="_x0000_i1060" type="#_x0000_t75" style="width:105.3pt;height:85.95pt" o:ole="">
            <v:imagedata r:id="rId79" o:title=""/>
          </v:shape>
          <o:OLEObject Type="Embed" ProgID="Equation.3" ShapeID="_x0000_i1060" DrawAspect="Content" ObjectID="_1298631761" r:id="rId80"/>
        </w:object>
      </w:r>
    </w:p>
    <w:p w:rsidR="000D39AA" w:rsidRDefault="000D39AA" w:rsidP="000D39AA"/>
    <w:p w:rsidR="000D39AA" w:rsidRPr="003610D6" w:rsidRDefault="000D39AA" w:rsidP="000D39AA">
      <w:pPr>
        <w:sectPr w:rsidR="000D39AA" w:rsidRPr="003610D6" w:rsidSect="00460740">
          <w:headerReference w:type="default" r:id="rId81"/>
          <w:pgSz w:w="11906" w:h="16838" w:code="9"/>
          <w:pgMar w:top="1134" w:right="851" w:bottom="1134" w:left="851" w:header="720" w:footer="454" w:gutter="0"/>
          <w:cols w:space="720"/>
          <w:noEndnote/>
        </w:sectPr>
      </w:pPr>
    </w:p>
    <w:p w:rsidR="000D39AA" w:rsidRDefault="000D39AA" w:rsidP="000D39AA">
      <w:pPr>
        <w:pStyle w:val="Heading2"/>
      </w:pPr>
      <w:bookmarkStart w:id="47" w:name="_Toc137303538"/>
      <w:bookmarkStart w:id="48" w:name="_Toc138153133"/>
      <w:bookmarkStart w:id="49" w:name="_Toc192487810"/>
      <w:r>
        <w:lastRenderedPageBreak/>
        <w:t>5. Electromagnetic waves have potential for future communication technologies and data storage technologies</w:t>
      </w:r>
      <w:bookmarkEnd w:id="47"/>
      <w:bookmarkEnd w:id="48"/>
      <w:bookmarkEnd w:id="49"/>
    </w:p>
    <w:p w:rsidR="000D39AA" w:rsidRPr="00135C2D" w:rsidRDefault="000D39AA" w:rsidP="000D39AA">
      <w:pPr>
        <w:pStyle w:val="StyleHeading3LightOrange"/>
      </w:pPr>
      <w:bookmarkStart w:id="50" w:name="_Toc137303539"/>
      <w:r>
        <w:t xml:space="preserve">1. </w:t>
      </w:r>
      <w:proofErr w:type="gramStart"/>
      <w:r>
        <w:t>identify</w:t>
      </w:r>
      <w:proofErr w:type="gramEnd"/>
      <w:r>
        <w:t xml:space="preserve"> types of communication data that are stored or transmitted in digital form</w:t>
      </w:r>
      <w:bookmarkEnd w:id="50"/>
    </w:p>
    <w:p w:rsidR="000D39AA" w:rsidRDefault="000D39AA" w:rsidP="000D39AA">
      <w:r>
        <w:t>Digital data is data that can be defined by numbers.</w:t>
      </w:r>
    </w:p>
    <w:p w:rsidR="000D39AA" w:rsidRDefault="000D39AA" w:rsidP="000D39AA">
      <w:r>
        <w:t>Examples of digital communication include; fax, internet, telephone calls, etc.</w:t>
      </w:r>
    </w:p>
    <w:p w:rsidR="005B565B" w:rsidRDefault="005B565B" w:rsidP="000D39AA"/>
    <w:p w:rsidR="004A5590" w:rsidRPr="004A5590" w:rsidRDefault="004A5590" w:rsidP="000D39AA">
      <w:pPr>
        <w:rPr>
          <w:b/>
        </w:rPr>
      </w:pPr>
      <w:r w:rsidRPr="004A5590">
        <w:rPr>
          <w:b/>
        </w:rPr>
        <w:t>Extension:</w:t>
      </w:r>
    </w:p>
    <w:p w:rsidR="005B565B" w:rsidRDefault="005B565B" w:rsidP="000D39AA">
      <w:r>
        <w:t xml:space="preserve">An analogue signal contains the exact data with no quality loss. </w:t>
      </w:r>
      <w:r w:rsidR="00C14DE5">
        <w:t>Digital signal</w:t>
      </w:r>
      <w:r>
        <w:t xml:space="preserve"> contains the data but it is not the exact data, some data is lost in digital. See the diagram below.</w:t>
      </w:r>
    </w:p>
    <w:p w:rsidR="005B565B" w:rsidRDefault="005B565B" w:rsidP="000D39AA"/>
    <w:p w:rsidR="005B565B" w:rsidRDefault="000348BB" w:rsidP="00460740">
      <w:pPr>
        <w:pStyle w:val="EqNo"/>
      </w:pPr>
      <w:r>
        <w:pict>
          <v:group id="_x0000_s1593" editas="canvas" style="width:415.1pt;height:315.95pt;mso-position-horizontal-relative:char;mso-position-vertical-relative:line" coordorigin="2043,4889" coordsize="8302,6319">
            <o:lock v:ext="edit" aspectratio="t"/>
            <v:shape id="_x0000_s1592" type="#_x0000_t75" style="position:absolute;left:2043;top:4889;width:8302;height:6319" o:preferrelative="f">
              <v:fill o:detectmouseclick="t"/>
              <v:path o:extrusionok="t" o:connecttype="none"/>
              <o:lock v:ext="edit" text="t"/>
            </v:shape>
            <v:shape id="_x0000_s1595" type="#_x0000_t75" style="position:absolute;left:2043;top:4889;width:8302;height:6319">
              <v:imagedata r:id="rId82" o:title=""/>
            </v:shape>
            <v:rect id="_x0000_s1596" style="position:absolute;left:2100;top:6129;width:400;height:1900" filled="f" strokecolor="navy" strokeweight="1pt">
              <v:stroke dashstyle="dash"/>
            </v:rect>
            <v:rect id="_x0000_s1597" style="position:absolute;left:2500;top:5129;width:400;height:2900" filled="f" strokecolor="navy" strokeweight="1pt">
              <v:stroke dashstyle="dash"/>
            </v:rect>
            <v:rect id="_x0000_s1598" style="position:absolute;left:2900;top:5529;width:400;height:2500" filled="f" strokecolor="navy" strokeweight="1pt">
              <v:stroke dashstyle="dash"/>
            </v:rect>
            <v:rect id="_x0000_s1599" style="position:absolute;left:3300;top:6829;width:400;height:1200" filled="f" strokecolor="navy" strokeweight="1pt">
              <v:stroke dashstyle="dash"/>
            </v:rect>
            <v:rect id="_x0000_s1600" style="position:absolute;left:3700;top:8029;width:400;height:400;flip:y" filled="f" strokecolor="navy" strokeweight="1pt">
              <v:stroke dashstyle="dash"/>
            </v:rect>
            <v:rect id="_x0000_s1601" style="position:absolute;left:4100;top:8029;width:400;height:1400;flip:y" filled="f" strokecolor="navy" strokeweight="1pt">
              <v:stroke dashstyle="dash"/>
            </v:rect>
            <v:rect id="_x0000_s1602" style="position:absolute;left:4500;top:8029;width:400;height:1200;flip:y" filled="f" strokecolor="navy" strokeweight="1pt">
              <v:stroke dashstyle="dash"/>
            </v:rect>
            <v:rect id="_x0000_s1603" style="position:absolute;left:4900;top:8029;width:400;height:200;flip:y" filled="f" strokecolor="navy" strokeweight="1pt">
              <v:stroke dashstyle="dash"/>
            </v:rect>
            <v:rect id="_x0000_s1604" style="position:absolute;left:5300;top:7029;width:400;height:1000" filled="f" strokecolor="navy" strokeweight="1pt">
              <v:stroke dashstyle="dash"/>
            </v:rect>
            <v:rect id="_x0000_s1605" style="position:absolute;left:5700;top:6629;width:400;height:1400" filled="f" strokecolor="navy" strokeweight="1pt">
              <v:stroke dashstyle="dash"/>
            </v:rect>
            <v:rect id="_x0000_s1606" style="position:absolute;left:6100;top:7429;width:400;height:600" filled="f" strokecolor="navy" strokeweight="1pt">
              <v:stroke dashstyle="dash"/>
            </v:rect>
            <v:rect id="_x0000_s1607" style="position:absolute;left:6500;top:8029;width:400;height:900;flip:y" filled="f" strokecolor="navy" strokeweight="1pt">
              <v:stroke dashstyle="dash"/>
            </v:rect>
            <v:rect id="_x0000_s1608" style="position:absolute;left:6900;top:8029;width:400;height:2500;flip:y" filled="f" strokecolor="navy" strokeweight="1pt">
              <v:stroke dashstyle="dash"/>
            </v:rect>
            <v:rect id="_x0000_s1609" style="position:absolute;left:7300;top:8029;width:400;height:3000;flip:y" filled="f" strokecolor="navy" strokeweight="1pt">
              <v:stroke dashstyle="dash"/>
            </v:rect>
            <v:rect id="_x0000_s1610" style="position:absolute;left:7700;top:8029;width:400;height:2200;flip:y" filled="f" strokecolor="navy" strokeweight="1pt">
              <v:stroke dashstyle="dash"/>
            </v:rect>
            <v:rect id="_x0000_s1611" style="position:absolute;left:8100;top:8029;width:400;height:300;flip:y" filled="f" strokecolor="navy" strokeweight="1pt">
              <v:stroke dashstyle="dash"/>
            </v:rect>
            <v:rect id="_x0000_s1612" style="position:absolute;left:8500;top:6129;width:400;height:1900" filled="f" strokecolor="navy" strokeweight="1pt">
              <v:stroke dashstyle="dash"/>
            </v:rect>
            <v:rect id="_x0000_s1613" style="position:absolute;left:8900;top:5129;width:400;height:2900" filled="f" strokecolor="navy" strokeweight="1pt">
              <v:stroke dashstyle="dash"/>
            </v:rect>
            <v:rect id="_x0000_s1614" style="position:absolute;left:9300;top:5329;width:400;height:2700" filled="f" strokecolor="navy" strokeweight="1pt">
              <v:stroke dashstyle="dash"/>
            </v:rect>
            <v:rect id="_x0000_s1615" style="position:absolute;left:9700;top:6729;width:400;height:1300" filled="f" strokecolor="navy" strokeweight="1pt">
              <v:stroke dashstyle="dash"/>
            </v:rect>
            <w10:wrap type="none"/>
            <w10:anchorlock/>
          </v:group>
        </w:pict>
      </w:r>
      <w:r w:rsidR="00460740">
        <w:tab/>
      </w:r>
      <w:proofErr w:type="gramStart"/>
      <w:r w:rsidR="00460740" w:rsidRPr="00707F66">
        <w:t>Fig.</w:t>
      </w:r>
      <w:proofErr w:type="gramEnd"/>
      <w:r w:rsidR="00460740" w:rsidRPr="00707F66">
        <w:t xml:space="preserve"> </w:t>
      </w:r>
      <w:r>
        <w:fldChar w:fldCharType="begin"/>
      </w:r>
      <w:r>
        <w:instrText xml:space="preserve"> SEQ Fig  \n \* GB2 \* MERGEFORMAT </w:instrText>
      </w:r>
      <w:r>
        <w:fldChar w:fldCharType="separate"/>
      </w:r>
      <w:r w:rsidR="00B56AA5">
        <w:rPr>
          <w:rFonts w:hint="eastAsia"/>
          <w:noProof/>
        </w:rPr>
        <w:t>⑾</w:t>
      </w:r>
      <w:r>
        <w:fldChar w:fldCharType="end"/>
      </w:r>
    </w:p>
    <w:p w:rsidR="00B409A2" w:rsidRPr="00460740" w:rsidRDefault="00B409A2" w:rsidP="000D39AA">
      <w:pPr>
        <w:rPr>
          <w:i/>
        </w:rPr>
      </w:pPr>
      <w:r w:rsidRPr="00460740">
        <w:rPr>
          <w:i/>
        </w:rPr>
        <w:t>Analogue vs. Digital</w:t>
      </w:r>
    </w:p>
    <w:p w:rsidR="006B36FB" w:rsidRDefault="006B36FB" w:rsidP="000D39AA"/>
    <w:p w:rsidR="00FD0AA4" w:rsidRDefault="00FD0AA4" w:rsidP="000D39AA">
      <w:r>
        <w:t>In the diagram above you can see the analogue signal the black curve, and the digital signal the dotted blue. As you can see the quality of the digital signal depends on the sampling rate (the width of the blue box’s.)</w:t>
      </w:r>
      <w:r w:rsidR="00FC1DAD">
        <w:t xml:space="preserve">, and you can also see that the </w:t>
      </w:r>
      <w:r w:rsidR="00C14DE5">
        <w:t>analogue</w:t>
      </w:r>
      <w:r w:rsidR="00FC1DAD">
        <w:t xml:space="preserve"> signal is much richer in data than the digital signal.</w:t>
      </w:r>
    </w:p>
    <w:p w:rsidR="00FD0AA4" w:rsidRPr="00117AF9" w:rsidRDefault="00FD0AA4" w:rsidP="000D39AA"/>
    <w:p w:rsidR="000D39AA" w:rsidRDefault="000D39AA" w:rsidP="006B36FB">
      <w:pPr>
        <w:pStyle w:val="StyleHeading3LightBlue"/>
      </w:pPr>
      <w:r>
        <w:t xml:space="preserve">1. </w:t>
      </w:r>
      <w:proofErr w:type="gramStart"/>
      <w:r>
        <w:t>identify</w:t>
      </w:r>
      <w:proofErr w:type="gramEnd"/>
      <w:r>
        <w:t xml:space="preserve"> data sources, gather, process and present information from secondary sources to identify areas of current research and use the available evidence to discuss some of the underlying physical principles used in one application of physics related to waves, such as:</w:t>
      </w:r>
    </w:p>
    <w:p w:rsidR="000D39AA" w:rsidRDefault="000D39AA" w:rsidP="006B36FB">
      <w:pPr>
        <w:pStyle w:val="StyleHeading3LightBlue"/>
      </w:pPr>
      <w:r>
        <w:t>– Global Positioning System</w:t>
      </w:r>
    </w:p>
    <w:p w:rsidR="000D39AA" w:rsidRDefault="000D39AA" w:rsidP="006B36FB">
      <w:pPr>
        <w:pStyle w:val="StyleHeading3LightBlue"/>
      </w:pPr>
      <w:r>
        <w:t>– CD technology</w:t>
      </w:r>
    </w:p>
    <w:p w:rsidR="000D39AA" w:rsidRDefault="000D39AA" w:rsidP="006B36FB">
      <w:pPr>
        <w:pStyle w:val="StyleHeading3LightBlue"/>
      </w:pPr>
      <w:r>
        <w:t xml:space="preserve">– </w:t>
      </w:r>
      <w:proofErr w:type="gramStart"/>
      <w:r>
        <w:t>the</w:t>
      </w:r>
      <w:proofErr w:type="gramEnd"/>
      <w:r>
        <w:t xml:space="preserve"> internet (digital process)</w:t>
      </w:r>
    </w:p>
    <w:p w:rsidR="000D39AA" w:rsidRPr="000D39AA" w:rsidRDefault="000D39AA" w:rsidP="006B36FB">
      <w:pPr>
        <w:pStyle w:val="StyleHeading3LightBlue"/>
      </w:pPr>
      <w:r>
        <w:t>– DVD technology</w:t>
      </w:r>
    </w:p>
    <w:p w:rsidR="000D39AA" w:rsidRDefault="000D39AA" w:rsidP="00460740">
      <w:pPr>
        <w:pStyle w:val="ListParagraph"/>
        <w:numPr>
          <w:ilvl w:val="0"/>
          <w:numId w:val="16"/>
        </w:numPr>
      </w:pPr>
      <w:r w:rsidRPr="00460740">
        <w:rPr>
          <w:b/>
        </w:rPr>
        <w:t>GPS</w:t>
      </w:r>
      <w:r>
        <w:t xml:space="preserve"> uses radio waves from satellites to find you position.</w:t>
      </w:r>
    </w:p>
    <w:p w:rsidR="000D39AA" w:rsidRDefault="000D39AA" w:rsidP="00460740">
      <w:pPr>
        <w:pStyle w:val="ListParagraph"/>
        <w:numPr>
          <w:ilvl w:val="0"/>
          <w:numId w:val="16"/>
        </w:numPr>
      </w:pPr>
      <w:r w:rsidRPr="00460740">
        <w:rPr>
          <w:b/>
        </w:rPr>
        <w:t>CD</w:t>
      </w:r>
      <w:r>
        <w:t xml:space="preserve"> uses laser light to determine pits or non-pits (0/1) on the CD surface.</w:t>
      </w:r>
      <w:r w:rsidR="00A17EAB">
        <w:t xml:space="preserve"> Data is stored in binary code. As the CD spins, a laser light is shone onto the CD surface, the pit or non-pit of the CD is detected by the varying wavelengths of the reflected beam, if the beam is shone onto a non-pit, then the incoming beam and the reflected beam will superimpose and cancel each other out, so the pits or non-pits can be detected by the signal that is reflected back.</w:t>
      </w:r>
    </w:p>
    <w:p w:rsidR="000D39AA" w:rsidRDefault="000D39AA" w:rsidP="00460740">
      <w:pPr>
        <w:pStyle w:val="ListParagraph"/>
        <w:numPr>
          <w:ilvl w:val="0"/>
          <w:numId w:val="16"/>
        </w:numPr>
      </w:pPr>
      <w:r>
        <w:t xml:space="preserve">The </w:t>
      </w:r>
      <w:r w:rsidRPr="00460740">
        <w:rPr>
          <w:b/>
        </w:rPr>
        <w:t>Internet</w:t>
      </w:r>
      <w:r>
        <w:t xml:space="preserve"> is entirely </w:t>
      </w:r>
      <w:proofErr w:type="gramStart"/>
      <w:r>
        <w:t>digital</w:t>
      </w:r>
      <w:proofErr w:type="gramEnd"/>
      <w:r w:rsidR="00D01910">
        <w:t>.</w:t>
      </w:r>
      <w:r>
        <w:t xml:space="preserve"> </w:t>
      </w:r>
      <w:r w:rsidR="00D01910">
        <w:t xml:space="preserve">It is </w:t>
      </w:r>
      <w:r>
        <w:t>made up of billions of computers connected together by the internet.</w:t>
      </w:r>
    </w:p>
    <w:p w:rsidR="000D39AA" w:rsidRDefault="000D39AA" w:rsidP="00460740">
      <w:pPr>
        <w:pStyle w:val="ListParagraph"/>
        <w:numPr>
          <w:ilvl w:val="0"/>
          <w:numId w:val="16"/>
        </w:numPr>
      </w:pPr>
      <w:r w:rsidRPr="00460740">
        <w:rPr>
          <w:b/>
        </w:rPr>
        <w:t>DVD</w:t>
      </w:r>
      <w:r>
        <w:t xml:space="preserve"> also uses laser to determine pits or non-pits (0/1) on the DVD surface, however the pits are smaller in size.</w:t>
      </w:r>
    </w:p>
    <w:p w:rsidR="005B24EE" w:rsidRPr="005B24EE" w:rsidRDefault="005B24EE" w:rsidP="005B24EE"/>
    <w:p w:rsidR="00822269" w:rsidRDefault="00822269"/>
    <w:p w:rsidR="00F15A4E" w:rsidRDefault="00F15A4E" w:rsidP="00F15A4E">
      <w:pPr>
        <w:pStyle w:val="Heading1"/>
        <w:sectPr w:rsidR="00F15A4E" w:rsidSect="00460740">
          <w:headerReference w:type="default" r:id="rId83"/>
          <w:type w:val="continuous"/>
          <w:pgSz w:w="11907" w:h="16839" w:code="9"/>
          <w:pgMar w:top="1134" w:right="851" w:bottom="1134" w:left="851" w:header="720" w:footer="454" w:gutter="0"/>
          <w:cols w:space="720"/>
          <w:noEndnote/>
        </w:sectPr>
      </w:pPr>
    </w:p>
    <w:p w:rsidR="007B71A8" w:rsidRDefault="006D130F" w:rsidP="007B71A8">
      <w:pPr>
        <w:pStyle w:val="Heading1"/>
      </w:pPr>
      <w:bookmarkStart w:id="51" w:name="_Toc137303540"/>
      <w:bookmarkStart w:id="52" w:name="_Toc138153134"/>
      <w:bookmarkStart w:id="53" w:name="_Ref140151309"/>
      <w:bookmarkStart w:id="54" w:name="_Toc192487811"/>
      <w:bookmarkStart w:id="55" w:name="_Toc138153135"/>
      <w:r>
        <w:lastRenderedPageBreak/>
        <w:t xml:space="preserve">8.3 </w:t>
      </w:r>
      <w:r w:rsidR="007B71A8">
        <w:t>ELECTRICAL ENERGY IN THE HOME</w:t>
      </w:r>
      <w:bookmarkEnd w:id="51"/>
      <w:bookmarkEnd w:id="52"/>
      <w:bookmarkEnd w:id="53"/>
      <w:bookmarkEnd w:id="54"/>
    </w:p>
    <w:p w:rsidR="00B73225" w:rsidRDefault="00B73225" w:rsidP="00532901">
      <w:pPr>
        <w:pStyle w:val="Heading2"/>
      </w:pPr>
    </w:p>
    <w:p w:rsidR="00532901" w:rsidRDefault="00532901" w:rsidP="00532901">
      <w:pPr>
        <w:pStyle w:val="Heading2"/>
      </w:pPr>
      <w:bookmarkStart w:id="56" w:name="_Toc192487812"/>
      <w:r>
        <w:t>Contextual Outline:</w:t>
      </w:r>
      <w:bookmarkEnd w:id="55"/>
      <w:bookmarkEnd w:id="56"/>
    </w:p>
    <w:p w:rsidR="00532901" w:rsidRDefault="00532901" w:rsidP="00532901">
      <w:r>
        <w:t>Electricity is an essential energy source for modern living. Disruption to supply or isolation can lead to the development of alternative methods of obtaining this essential energy resource. For electrical energy to be useful it must be harnessed through the use of an electrical circuit and an energy-converting appliance.</w:t>
      </w:r>
    </w:p>
    <w:p w:rsidR="00532901" w:rsidRDefault="00532901" w:rsidP="00532901"/>
    <w:p w:rsidR="00532901" w:rsidRDefault="00532901" w:rsidP="00532901">
      <w:r>
        <w:t xml:space="preserve">As electricity became increasingly used as the main power supply in homes and electrical appliances became an integral part of daily life for many Australians, the dangers associated with electricity became more prominent. </w:t>
      </w:r>
      <w:proofErr w:type="gramStart"/>
      <w:r>
        <w:t>Voltages as low as 20 volts can be dangerous to the human body depending on the health of the person and length of time of contact with the current.</w:t>
      </w:r>
      <w:proofErr w:type="gramEnd"/>
      <w:r>
        <w:t xml:space="preserve"> Safety devices in household appliances and within the electric circuits in the home can prevent electrical injury or assist in reducing the potential for electric shock.</w:t>
      </w:r>
    </w:p>
    <w:p w:rsidR="00532901" w:rsidRDefault="00532901" w:rsidP="00532901"/>
    <w:p w:rsidR="00532901" w:rsidRDefault="00532901" w:rsidP="00532901">
      <w:r>
        <w:t>This module increases students’ understanding of the history, nature and practice of physics and the applications and uses of physics.</w:t>
      </w:r>
    </w:p>
    <w:p w:rsidR="00532901" w:rsidRPr="001D7CEA" w:rsidRDefault="00532901" w:rsidP="00532901"/>
    <w:p w:rsidR="00532901" w:rsidRDefault="00532901" w:rsidP="00532901">
      <w:r>
        <w:t>© Board of Studies NSW, Stage 6 Physics Syllabus.</w:t>
      </w:r>
    </w:p>
    <w:p w:rsidR="006D130F" w:rsidRDefault="006D130F" w:rsidP="00532901"/>
    <w:p w:rsidR="00D01910" w:rsidRDefault="00D01910" w:rsidP="00091FD3">
      <w:pPr>
        <w:jc w:val="center"/>
      </w:pPr>
    </w:p>
    <w:p w:rsidR="00532901" w:rsidRPr="00532901" w:rsidRDefault="00920280" w:rsidP="00D01910">
      <w:pPr>
        <w:pStyle w:val="Heading2"/>
      </w:pPr>
      <w:r>
        <w:br w:type="page"/>
      </w:r>
      <w:bookmarkStart w:id="57" w:name="_Toc138153136"/>
      <w:bookmarkStart w:id="58" w:name="_Toc192487813"/>
      <w:r w:rsidR="00532901">
        <w:lastRenderedPageBreak/>
        <w:t>1. Society has become increasingly dependent on electricity over the last 200 years</w:t>
      </w:r>
      <w:bookmarkEnd w:id="57"/>
      <w:bookmarkEnd w:id="58"/>
    </w:p>
    <w:p w:rsidR="00532901" w:rsidRPr="00532901" w:rsidRDefault="00532901" w:rsidP="00532901">
      <w:pPr>
        <w:pStyle w:val="StyleHeading3LightOrange"/>
      </w:pPr>
      <w:r>
        <w:t xml:space="preserve">1. </w:t>
      </w:r>
      <w:proofErr w:type="gramStart"/>
      <w:r>
        <w:t>discuss</w:t>
      </w:r>
      <w:proofErr w:type="gramEnd"/>
      <w:r>
        <w:t xml:space="preserve"> how the main sources of domestic energy have changed over time</w:t>
      </w:r>
    </w:p>
    <w:p w:rsidR="00532901" w:rsidRDefault="00532901" w:rsidP="00532901">
      <w:r>
        <w:t>The first main source of domestic energy used by humans was fire, through wood, and then came domesticated animals, wind and water, coal, coal gas, electricity, fuel oils</w:t>
      </w:r>
      <w:r w:rsidR="00297BFC">
        <w:t>, solar</w:t>
      </w:r>
      <w:r>
        <w:t xml:space="preserve"> and lastly nuclear energy. These have developed from the start of human existence to now.</w:t>
      </w:r>
    </w:p>
    <w:p w:rsidR="00532901" w:rsidRPr="008F35EC" w:rsidRDefault="00532901" w:rsidP="00532901"/>
    <w:p w:rsidR="00532901" w:rsidRPr="00532901" w:rsidRDefault="00532901" w:rsidP="00532901">
      <w:pPr>
        <w:pStyle w:val="StyleHeading3LightOrange"/>
      </w:pPr>
      <w:r>
        <w:t xml:space="preserve">2. </w:t>
      </w:r>
      <w:proofErr w:type="gramStart"/>
      <w:r>
        <w:t>assess</w:t>
      </w:r>
      <w:proofErr w:type="gramEnd"/>
      <w:r>
        <w:t xml:space="preserve"> some of the impacts of changes in, and increased access to, sources of energy for a community</w:t>
      </w:r>
    </w:p>
    <w:p w:rsidR="007A172C" w:rsidRDefault="007A172C" w:rsidP="00460740">
      <w:pPr>
        <w:pStyle w:val="ListParagraph"/>
        <w:numPr>
          <w:ilvl w:val="0"/>
          <w:numId w:val="17"/>
        </w:numPr>
      </w:pPr>
      <w:r>
        <w:t>More pollution</w:t>
      </w:r>
    </w:p>
    <w:p w:rsidR="007A172C" w:rsidRDefault="007A172C" w:rsidP="00460740">
      <w:pPr>
        <w:pStyle w:val="ListParagraph"/>
        <w:numPr>
          <w:ilvl w:val="0"/>
          <w:numId w:val="17"/>
        </w:numPr>
      </w:pPr>
      <w:r>
        <w:t>More demand for electrical energy</w:t>
      </w:r>
    </w:p>
    <w:p w:rsidR="007A172C" w:rsidRDefault="007A172C" w:rsidP="00460740">
      <w:pPr>
        <w:pStyle w:val="ListParagraph"/>
        <w:numPr>
          <w:ilvl w:val="0"/>
          <w:numId w:val="17"/>
        </w:numPr>
      </w:pPr>
      <w:r>
        <w:t>More electrical devices</w:t>
      </w:r>
    </w:p>
    <w:p w:rsidR="007A172C" w:rsidRPr="007A172C" w:rsidRDefault="007A172C" w:rsidP="00460740">
      <w:pPr>
        <w:pStyle w:val="ListParagraph"/>
        <w:numPr>
          <w:ilvl w:val="0"/>
          <w:numId w:val="17"/>
        </w:numPr>
      </w:pPr>
      <w:r>
        <w:t>Increased demand for energy</w:t>
      </w:r>
    </w:p>
    <w:p w:rsidR="00F46164" w:rsidRDefault="00F46164" w:rsidP="00532901"/>
    <w:p w:rsidR="00532901" w:rsidRPr="00532901" w:rsidRDefault="00532901" w:rsidP="00532901">
      <w:pPr>
        <w:pStyle w:val="StyleHeading3LightOrange"/>
      </w:pPr>
      <w:r>
        <w:t xml:space="preserve">3. </w:t>
      </w:r>
      <w:proofErr w:type="gramStart"/>
      <w:r>
        <w:t>discuss</w:t>
      </w:r>
      <w:proofErr w:type="gramEnd"/>
      <w:r>
        <w:t xml:space="preserve"> some of the ways in which electricity can be provided in remote locations</w:t>
      </w:r>
    </w:p>
    <w:p w:rsidR="00532901" w:rsidRDefault="008517BC" w:rsidP="00532901">
      <w:r>
        <w:t>Alternative power sources can be used, such as solar or wind.</w:t>
      </w:r>
    </w:p>
    <w:p w:rsidR="008517BC" w:rsidRDefault="008517BC" w:rsidP="00532901"/>
    <w:p w:rsidR="00532901" w:rsidRDefault="00532901" w:rsidP="00532901">
      <w:pPr>
        <w:pStyle w:val="StyleHeading3LightBlue"/>
      </w:pPr>
      <w:r>
        <w:t xml:space="preserve">1. </w:t>
      </w:r>
      <w:proofErr w:type="gramStart"/>
      <w:r>
        <w:t>identify</w:t>
      </w:r>
      <w:proofErr w:type="gramEnd"/>
      <w:r>
        <w:t xml:space="preserve"> data sources, gather, process and analyse secondary information about the differing views of Volta and Galvani about animal and chemical electricity and discuss whether their different views contributed to increased understanding of electricity</w:t>
      </w:r>
    </w:p>
    <w:p w:rsidR="007860E0" w:rsidRPr="007860E0" w:rsidRDefault="007860E0" w:rsidP="007860E0">
      <w:r>
        <w:t xml:space="preserve">Galvani discovered that if you </w:t>
      </w:r>
      <w:r w:rsidR="002616D6">
        <w:t xml:space="preserve">touch a nerve in the frogs leg with two dissimilar metals, then the muscle will contract, Galvani believed that the animal was what made it contract. </w:t>
      </w:r>
      <w:smartTag w:uri="urn:schemas-microsoft-com:office:smarttags" w:element="place">
        <w:r w:rsidR="002616D6">
          <w:t>Volta</w:t>
        </w:r>
      </w:smartTag>
      <w:r w:rsidR="002616D6">
        <w:t xml:space="preserve"> later discovered these dissimilar metals produced electricity, which caused the muscles to contract.</w:t>
      </w:r>
    </w:p>
    <w:p w:rsidR="00532901" w:rsidRPr="00E85A08" w:rsidRDefault="00532901" w:rsidP="00532901"/>
    <w:p w:rsidR="00532901" w:rsidRDefault="00532901" w:rsidP="00532901">
      <w:pPr>
        <w:sectPr w:rsidR="00532901" w:rsidSect="00460740">
          <w:headerReference w:type="default" r:id="rId84"/>
          <w:type w:val="continuous"/>
          <w:pgSz w:w="11906" w:h="16838" w:code="9"/>
          <w:pgMar w:top="1134" w:right="851" w:bottom="1134" w:left="851" w:header="720" w:footer="454" w:gutter="0"/>
          <w:cols w:space="720"/>
          <w:noEndnote/>
        </w:sectPr>
      </w:pPr>
    </w:p>
    <w:p w:rsidR="00532901" w:rsidRPr="00532901" w:rsidRDefault="00532901" w:rsidP="00532901">
      <w:pPr>
        <w:pStyle w:val="Heading2"/>
      </w:pPr>
      <w:bookmarkStart w:id="59" w:name="_Toc138153137"/>
      <w:bookmarkStart w:id="60" w:name="_Toc192487814"/>
      <w:r>
        <w:lastRenderedPageBreak/>
        <w:t xml:space="preserve">2. </w:t>
      </w:r>
      <w:proofErr w:type="gramStart"/>
      <w:r>
        <w:t>One</w:t>
      </w:r>
      <w:proofErr w:type="gramEnd"/>
      <w:r>
        <w:t xml:space="preserve"> of the main advantages of electricity is that is can be moved with comparative ease from one place to another through electric circuits</w:t>
      </w:r>
      <w:bookmarkEnd w:id="59"/>
      <w:bookmarkEnd w:id="60"/>
    </w:p>
    <w:p w:rsidR="00532901" w:rsidRDefault="00532901" w:rsidP="00532901">
      <w:pPr>
        <w:pStyle w:val="StyleHeading3LightOrange"/>
      </w:pPr>
      <w:r w:rsidRPr="003437DE">
        <w:t xml:space="preserve">1. </w:t>
      </w:r>
      <w:proofErr w:type="gramStart"/>
      <w:r w:rsidRPr="003437DE">
        <w:t>describe</w:t>
      </w:r>
      <w:proofErr w:type="gramEnd"/>
      <w:r w:rsidRPr="003437DE">
        <w:t xml:space="preserve"> the behaviour of electrostatic</w:t>
      </w:r>
      <w:r>
        <w:t xml:space="preserve"> </w:t>
      </w:r>
      <w:r w:rsidRPr="003437DE">
        <w:t>charges and the properties of the fields</w:t>
      </w:r>
      <w:r>
        <w:t xml:space="preserve"> </w:t>
      </w:r>
      <w:r w:rsidRPr="003437DE">
        <w:t>associated with them</w:t>
      </w:r>
    </w:p>
    <w:p w:rsidR="00532901" w:rsidRDefault="00404DD5" w:rsidP="00404DD5">
      <w:r>
        <w:t>Electrostatic charges cause charged particles to move of change direction. Electrostatic charges create a field of charge. This field becomes less intense the further you are away from it.</w:t>
      </w:r>
    </w:p>
    <w:p w:rsidR="00404DD5" w:rsidRPr="00404DD5" w:rsidRDefault="00404DD5" w:rsidP="00404DD5"/>
    <w:p w:rsidR="00532901" w:rsidRDefault="00532901" w:rsidP="00532901">
      <w:pPr>
        <w:pStyle w:val="StyleHeading3LightOrange"/>
      </w:pPr>
      <w:r w:rsidRPr="003437DE">
        <w:t xml:space="preserve">2. </w:t>
      </w:r>
      <w:proofErr w:type="gramStart"/>
      <w:r w:rsidRPr="003437DE">
        <w:t>define</w:t>
      </w:r>
      <w:proofErr w:type="gramEnd"/>
      <w:r w:rsidRPr="003437DE">
        <w:t xml:space="preserve"> the unit of electric charge as the</w:t>
      </w:r>
      <w:r>
        <w:t xml:space="preserve"> </w:t>
      </w:r>
      <w:r w:rsidRPr="003437DE">
        <w:t>coulomb</w:t>
      </w:r>
    </w:p>
    <w:p w:rsidR="00532901" w:rsidRDefault="009326C3" w:rsidP="00532901">
      <w:r>
        <w:t xml:space="preserve">Electric charge is measured in coulombs. One coulomb is equivalent to the charge of </w:t>
      </w:r>
      <w:r w:rsidRPr="009326C3">
        <w:rPr>
          <w:position w:val="-6"/>
        </w:rPr>
        <w:object w:dxaOrig="1040" w:dyaOrig="320">
          <v:shape id="_x0000_i1062" type="#_x0000_t75" style="width:51.6pt;height:16.1pt" o:ole="">
            <v:imagedata r:id="rId85" o:title=""/>
          </v:shape>
          <o:OLEObject Type="Embed" ProgID="Equation.3" ShapeID="_x0000_i1062" DrawAspect="Content" ObjectID="_1298631762" r:id="rId86"/>
        </w:object>
      </w:r>
      <w:r>
        <w:t xml:space="preserve"> electrons. The charge on one electron </w:t>
      </w:r>
      <w:r w:rsidR="00221B01">
        <w:t>is</w:t>
      </w:r>
      <w:r w:rsidR="00F6026E" w:rsidRPr="009326C3">
        <w:rPr>
          <w:position w:val="-6"/>
        </w:rPr>
        <w:object w:dxaOrig="1380" w:dyaOrig="320">
          <v:shape id="_x0000_i1063" type="#_x0000_t75" style="width:68.8pt;height:16.1pt" o:ole="">
            <v:imagedata r:id="rId87" o:title=""/>
          </v:shape>
          <o:OLEObject Type="Embed" ProgID="Equation.3" ShapeID="_x0000_i1063" DrawAspect="Content" ObjectID="_1298631763" r:id="rId88"/>
        </w:object>
      </w:r>
      <w:r>
        <w:t>. The charge on one proton is</w:t>
      </w:r>
      <w:r w:rsidR="00F6026E" w:rsidRPr="009326C3">
        <w:rPr>
          <w:position w:val="-6"/>
        </w:rPr>
        <w:object w:dxaOrig="1380" w:dyaOrig="320">
          <v:shape id="_x0000_i1064" type="#_x0000_t75" style="width:68.8pt;height:16.1pt" o:ole="">
            <v:imagedata r:id="rId89" o:title=""/>
          </v:shape>
          <o:OLEObject Type="Embed" ProgID="Equation.3" ShapeID="_x0000_i1064" DrawAspect="Content" ObjectID="_1298631764" r:id="rId90"/>
        </w:object>
      </w:r>
      <w:r>
        <w:t>.</w:t>
      </w:r>
    </w:p>
    <w:p w:rsidR="009326C3" w:rsidRPr="009326C3" w:rsidRDefault="009326C3" w:rsidP="009326C3"/>
    <w:p w:rsidR="00532901" w:rsidRPr="003437DE" w:rsidRDefault="00532901" w:rsidP="00532901">
      <w:pPr>
        <w:pStyle w:val="StyleHeading3LightOrange"/>
      </w:pPr>
      <w:r>
        <w:t>3.</w:t>
      </w:r>
      <w:r w:rsidRPr="003437DE">
        <w:rPr>
          <w:rFonts w:cs="Wingdings" w:hint="eastAsia"/>
        </w:rPr>
        <w:t xml:space="preserve"> </w:t>
      </w:r>
      <w:proofErr w:type="gramStart"/>
      <w:r w:rsidRPr="003437DE">
        <w:t>define</w:t>
      </w:r>
      <w:proofErr w:type="gramEnd"/>
      <w:r w:rsidRPr="003437DE">
        <w:t xml:space="preserve"> the electric field as a field of</w:t>
      </w:r>
      <w:r>
        <w:t xml:space="preserve"> </w:t>
      </w:r>
      <w:r w:rsidRPr="003437DE">
        <w:t>force with a field strength equal to</w:t>
      </w:r>
      <w:r>
        <w:t xml:space="preserve"> </w:t>
      </w:r>
      <w:r w:rsidRPr="003437DE">
        <w:t>the</w:t>
      </w:r>
      <w:r>
        <w:t xml:space="preserve"> </w:t>
      </w:r>
      <w:r w:rsidRPr="003437DE">
        <w:t>force per unit charge at that point:</w:t>
      </w:r>
    </w:p>
    <w:p w:rsidR="00532901" w:rsidRDefault="00532901" w:rsidP="00532901">
      <w:pPr>
        <w:pStyle w:val="StyleHeading3LightOrange"/>
        <w:rPr>
          <w:rFonts w:cs="TimesNewRoman,Italic"/>
        </w:rPr>
      </w:pPr>
      <w:r w:rsidRPr="003437DE">
        <w:rPr>
          <w:rFonts w:cs="TimesNewRoman,Italic"/>
          <w:position w:val="-28"/>
        </w:rPr>
        <w:object w:dxaOrig="720" w:dyaOrig="660">
          <v:shape id="_x0000_i1065" type="#_x0000_t75" style="width:36.55pt;height:33.3pt" o:ole="">
            <v:imagedata r:id="rId91" o:title=""/>
          </v:shape>
          <o:OLEObject Type="Embed" ProgID="Equation.3" ShapeID="_x0000_i1065" DrawAspect="Content" ObjectID="_1298631765" r:id="rId92"/>
        </w:object>
      </w:r>
    </w:p>
    <w:p w:rsidR="00532901" w:rsidRDefault="00460740" w:rsidP="00532901">
      <m:oMath>
        <m:r>
          <w:rPr>
            <w:rFonts w:ascii="Cambria Math" w:hAnsi="Cambria Math"/>
          </w:rPr>
          <m:t>E</m:t>
        </m:r>
      </m:oMath>
      <w:r w:rsidR="00CA256E">
        <w:t xml:space="preserve"> = electric fie</w:t>
      </w:r>
      <w:r>
        <w:t>ld strength (</w:t>
      </w:r>
      <w:proofErr w:type="spellStart"/>
      <w:r>
        <w:t>newton</w:t>
      </w:r>
      <w:proofErr w:type="spellEnd"/>
      <w:r>
        <w:t>/coulomb) (N</w:t>
      </w:r>
      <w:r w:rsidR="00CA256E">
        <w:t>C</w:t>
      </w:r>
      <w:r w:rsidR="00CA256E">
        <w:rPr>
          <w:vertAlign w:val="superscript"/>
        </w:rPr>
        <w:t>-1</w:t>
      </w:r>
      <w:r w:rsidR="00CA256E">
        <w:t>)</w:t>
      </w:r>
    </w:p>
    <w:p w:rsidR="00CA256E" w:rsidRDefault="00460740" w:rsidP="00532901">
      <m:oMath>
        <m:r>
          <w:rPr>
            <w:rFonts w:ascii="Cambria Math" w:hAnsi="Cambria Math"/>
          </w:rPr>
          <m:t>F</m:t>
        </m:r>
      </m:oMath>
      <w:r w:rsidR="00CA256E">
        <w:t xml:space="preserve"> = force (newton) (N)</w:t>
      </w:r>
    </w:p>
    <w:p w:rsidR="00CA256E" w:rsidRDefault="00460740" w:rsidP="00532901">
      <m:oMath>
        <m:r>
          <w:rPr>
            <w:rFonts w:ascii="Cambria Math" w:hAnsi="Cambria Math"/>
          </w:rPr>
          <m:t>q</m:t>
        </m:r>
      </m:oMath>
      <w:r w:rsidR="00CA256E">
        <w:t xml:space="preserve"> = electric charge (</w:t>
      </w:r>
      <w:r w:rsidR="003557A1">
        <w:t>coulomb</w:t>
      </w:r>
      <w:r w:rsidR="00CA256E">
        <w:t>) (C)</w:t>
      </w:r>
    </w:p>
    <w:p w:rsidR="00786BA1" w:rsidRDefault="00786BA1" w:rsidP="00532901"/>
    <w:p w:rsidR="00786BA1" w:rsidRDefault="00786BA1" w:rsidP="00532901">
      <w:r>
        <w:t xml:space="preserve">Rearranged, </w:t>
      </w:r>
      <m:oMath>
        <m:r>
          <w:rPr>
            <w:rFonts w:ascii="Cambria Math" w:hAnsi="Cambria Math"/>
          </w:rPr>
          <m:t>F = qE</m:t>
        </m:r>
      </m:oMath>
    </w:p>
    <w:p w:rsidR="00786BA1" w:rsidRDefault="00786BA1" w:rsidP="00532901"/>
    <w:p w:rsidR="00F85805" w:rsidRDefault="000348BB" w:rsidP="00532901">
      <w:r>
        <w:pict>
          <v:group id="_x0000_s1846" editas="canvas" style="width:190pt;height:175pt;mso-position-horizontal-relative:char;mso-position-vertical-relative:line" coordorigin="2362,6840" coordsize="3297,3071">
            <o:lock v:ext="edit" aspectratio="t"/>
            <v:shape id="_x0000_s1845" type="#_x0000_t75" style="position:absolute;left:2362;top:6840;width:3297;height:3071" o:preferrelative="f">
              <v:fill o:detectmouseclick="t"/>
              <v:path o:extrusionok="t" o:connecttype="none"/>
              <o:lock v:ext="edit" text="t"/>
            </v:shape>
            <v:shape id="_x0000_s1847" type="#_x0000_t202" style="position:absolute;left:2362;top:6840;width:3297;height:3071">
              <v:textbox>
                <w:txbxContent>
                  <w:p w:rsidR="00CF15EE" w:rsidRPr="00F85805" w:rsidRDefault="00CF15EE">
                    <w:pPr>
                      <w:rPr>
                        <w:u w:val="single"/>
                      </w:rPr>
                    </w:pPr>
                    <w:r w:rsidRPr="00F85805">
                      <w:rPr>
                        <w:u w:val="single"/>
                      </w:rPr>
                      <w:t>Example Problem:</w:t>
                    </w:r>
                  </w:p>
                  <w:p w:rsidR="00CF15EE" w:rsidRDefault="00CF15EE">
                    <w:r w:rsidRPr="00F85805">
                      <w:rPr>
                        <w:b/>
                      </w:rPr>
                      <w:t>Question:</w:t>
                    </w:r>
                  </w:p>
                  <w:p w:rsidR="00CF15EE" w:rsidRDefault="00CF15EE">
                    <w:r>
                      <w:t xml:space="preserve">Calculate the electric force acting on a charge of </w:t>
                    </w:r>
                    <w:r w:rsidRPr="00F85805">
                      <w:rPr>
                        <w:position w:val="-10"/>
                      </w:rPr>
                      <w:object w:dxaOrig="639" w:dyaOrig="320">
                        <v:shape id="_x0000_i1067" type="#_x0000_t75" style="width:32.25pt;height:16.1pt" o:ole="">
                          <v:imagedata r:id="rId93" o:title=""/>
                        </v:shape>
                        <o:OLEObject Type="Embed" ProgID="Equation.3" ShapeID="_x0000_i1067" DrawAspect="Content" ObjectID="_1298631828" r:id="rId94"/>
                      </w:object>
                    </w:r>
                    <w:r>
                      <w:t xml:space="preserve"> placed in and electric field of 2000 N.C</w:t>
                    </w:r>
                    <w:r>
                      <w:rPr>
                        <w:vertAlign w:val="superscript"/>
                      </w:rPr>
                      <w:t>-1</w:t>
                    </w:r>
                    <w:r>
                      <w:t xml:space="preserve"> acting north.</w:t>
                    </w:r>
                  </w:p>
                  <w:p w:rsidR="00CF15EE" w:rsidRDefault="00CF15EE"/>
                  <w:p w:rsidR="00CF15EE" w:rsidRDefault="00CF15EE">
                    <w:pPr>
                      <w:rPr>
                        <w:b/>
                      </w:rPr>
                    </w:pPr>
                    <w:r w:rsidRPr="00F85805">
                      <w:rPr>
                        <w:b/>
                      </w:rPr>
                      <w:t>Solution:</w:t>
                    </w:r>
                  </w:p>
                  <w:p w:rsidR="00CF15EE" w:rsidRPr="00F85805" w:rsidRDefault="00CF15EE" w:rsidP="00F85805">
                    <w:r w:rsidRPr="00F85805">
                      <w:rPr>
                        <w:position w:val="-68"/>
                      </w:rPr>
                      <w:object w:dxaOrig="2140" w:dyaOrig="1480">
                        <v:shape id="_x0000_i1069" type="#_x0000_t75" style="width:107.45pt;height:74.15pt" o:ole="">
                          <v:imagedata r:id="rId95" o:title=""/>
                        </v:shape>
                        <o:OLEObject Type="Embed" ProgID="Equation.3" ShapeID="_x0000_i1069" DrawAspect="Content" ObjectID="_1298631829" r:id="rId96"/>
                      </w:object>
                    </w:r>
                  </w:p>
                </w:txbxContent>
              </v:textbox>
            </v:shape>
            <w10:wrap type="none"/>
            <w10:anchorlock/>
          </v:group>
        </w:pict>
      </w:r>
    </w:p>
    <w:p w:rsidR="00F85805" w:rsidRPr="00467BD3" w:rsidRDefault="00F85805" w:rsidP="00532901"/>
    <w:p w:rsidR="00532901" w:rsidRDefault="00532901" w:rsidP="00532901">
      <w:pPr>
        <w:pStyle w:val="StyleHeading3LightOrange"/>
      </w:pPr>
      <w:r>
        <w:rPr>
          <w:rFonts w:cs="Tahoma"/>
        </w:rPr>
        <w:t xml:space="preserve">4. </w:t>
      </w:r>
      <w:proofErr w:type="gramStart"/>
      <w:r w:rsidRPr="003437DE">
        <w:t>define</w:t>
      </w:r>
      <w:proofErr w:type="gramEnd"/>
      <w:r w:rsidRPr="003437DE">
        <w:t xml:space="preserve"> electric current as the rate at</w:t>
      </w:r>
      <w:r>
        <w:t xml:space="preserve"> </w:t>
      </w:r>
      <w:r w:rsidRPr="003437DE">
        <w:t>which charge flows (coulombs/</w:t>
      </w:r>
      <w:r>
        <w:t xml:space="preserve"> </w:t>
      </w:r>
      <w:r w:rsidRPr="003437DE">
        <w:t>second or amperes) under the</w:t>
      </w:r>
      <w:r>
        <w:t xml:space="preserve"> </w:t>
      </w:r>
      <w:r w:rsidRPr="003437DE">
        <w:t>influence of an electric field</w:t>
      </w:r>
    </w:p>
    <w:p w:rsidR="00532901" w:rsidRDefault="003C340C" w:rsidP="00532901">
      <w:r>
        <w:t>Current is the rate at which charge flows. 1 ampere = 1 coulomb/second</w:t>
      </w:r>
    </w:p>
    <w:p w:rsidR="003D3F12" w:rsidRDefault="003D3F12" w:rsidP="00532901">
      <w:r>
        <w:t xml:space="preserve">Conventional current runs from + to -. The electron </w:t>
      </w:r>
      <w:r w:rsidR="00D04D2B">
        <w:t>movement is in the opposite direction of conventional current.</w:t>
      </w:r>
    </w:p>
    <w:p w:rsidR="003C340C" w:rsidRPr="00467BD3" w:rsidRDefault="003C340C" w:rsidP="00532901"/>
    <w:p w:rsidR="00532901" w:rsidRDefault="00532901" w:rsidP="00532901">
      <w:pPr>
        <w:pStyle w:val="StyleHeading3LightOrange"/>
      </w:pPr>
      <w:r>
        <w:rPr>
          <w:rFonts w:cs="Wingdings"/>
        </w:rPr>
        <w:t>5.</w:t>
      </w:r>
      <w:r w:rsidRPr="003437DE">
        <w:rPr>
          <w:rFonts w:cs="Wingdings" w:hint="eastAsia"/>
        </w:rPr>
        <w:t xml:space="preserve"> </w:t>
      </w:r>
      <w:r w:rsidRPr="003437DE">
        <w:t>identify that current can be either</w:t>
      </w:r>
      <w:r>
        <w:t xml:space="preserve"> </w:t>
      </w:r>
      <w:r w:rsidRPr="003437DE">
        <w:t>direct with the net flow of charge</w:t>
      </w:r>
      <w:r>
        <w:t xml:space="preserve"> </w:t>
      </w:r>
      <w:r w:rsidRPr="003437DE">
        <w:t>carriers moving in one direction or</w:t>
      </w:r>
      <w:r>
        <w:t xml:space="preserve"> </w:t>
      </w:r>
      <w:r w:rsidRPr="003437DE">
        <w:t>alternating with the charge carriers</w:t>
      </w:r>
      <w:r>
        <w:t xml:space="preserve"> </w:t>
      </w:r>
      <w:r w:rsidRPr="003437DE">
        <w:t>moving backwards and forwards</w:t>
      </w:r>
      <w:r>
        <w:t xml:space="preserve"> </w:t>
      </w:r>
      <w:r w:rsidRPr="003437DE">
        <w:t>periodically</w:t>
      </w:r>
    </w:p>
    <w:p w:rsidR="005E12DD" w:rsidRPr="005E12DD" w:rsidRDefault="005E12DD" w:rsidP="005E12DD">
      <w:r>
        <w:t xml:space="preserve">This is </w:t>
      </w:r>
      <w:r w:rsidR="005728D8">
        <w:t>known</w:t>
      </w:r>
      <w:r>
        <w:t xml:space="preserve"> as AC (Alternating Current) and DC (Direct Current)</w:t>
      </w:r>
      <w:r w:rsidR="005728D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4"/>
        <w:gridCol w:w="3304"/>
      </w:tblGrid>
      <w:tr w:rsidR="00BE3B56" w:rsidTr="00460740">
        <w:trPr>
          <w:jc w:val="center"/>
        </w:trPr>
        <w:tc>
          <w:tcPr>
            <w:tcW w:w="3304" w:type="dxa"/>
            <w:tcBorders>
              <w:top w:val="nil"/>
              <w:left w:val="nil"/>
              <w:bottom w:val="nil"/>
              <w:right w:val="nil"/>
            </w:tcBorders>
          </w:tcPr>
          <w:p w:rsidR="00BE3B56" w:rsidRDefault="009F5A08" w:rsidP="00134DA1">
            <w:pPr>
              <w:jc w:val="center"/>
            </w:pPr>
            <w:r>
              <w:rPr>
                <w:noProof/>
                <w:lang w:eastAsia="en-AU"/>
              </w:rPr>
              <w:drawing>
                <wp:inline distT="0" distB="0" distL="0" distR="0">
                  <wp:extent cx="1714500" cy="94297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a:srcRect t="1334"/>
                          <a:stretch>
                            <a:fillRect/>
                          </a:stretch>
                        </pic:blipFill>
                        <pic:spPr bwMode="auto">
                          <a:xfrm>
                            <a:off x="0" y="0"/>
                            <a:ext cx="1714500" cy="942975"/>
                          </a:xfrm>
                          <a:prstGeom prst="rect">
                            <a:avLst/>
                          </a:prstGeom>
                          <a:noFill/>
                          <a:ln w="9525">
                            <a:noFill/>
                            <a:miter lim="800000"/>
                            <a:headEnd/>
                            <a:tailEnd/>
                          </a:ln>
                        </pic:spPr>
                      </pic:pic>
                    </a:graphicData>
                  </a:graphic>
                </wp:inline>
              </w:drawing>
            </w:r>
          </w:p>
          <w:p w:rsidR="00BE3B56" w:rsidRPr="00460740" w:rsidRDefault="00BE3B56" w:rsidP="00134DA1">
            <w:pPr>
              <w:jc w:val="center"/>
              <w:rPr>
                <w:i/>
              </w:rPr>
            </w:pPr>
            <w:r w:rsidRPr="00460740">
              <w:rPr>
                <w:i/>
              </w:rPr>
              <w:t>DC current</w:t>
            </w:r>
          </w:p>
        </w:tc>
        <w:tc>
          <w:tcPr>
            <w:tcW w:w="3304" w:type="dxa"/>
            <w:tcBorders>
              <w:top w:val="nil"/>
              <w:left w:val="nil"/>
              <w:bottom w:val="nil"/>
              <w:right w:val="nil"/>
            </w:tcBorders>
          </w:tcPr>
          <w:p w:rsidR="00BE3B56" w:rsidRDefault="009F5A08" w:rsidP="00134DA1">
            <w:pPr>
              <w:jc w:val="center"/>
            </w:pPr>
            <w:r>
              <w:rPr>
                <w:noProof/>
                <w:lang w:eastAsia="en-AU"/>
              </w:rPr>
              <w:drawing>
                <wp:inline distT="0" distB="0" distL="0" distR="0">
                  <wp:extent cx="1590675" cy="90487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a:srcRect/>
                          <a:stretch>
                            <a:fillRect/>
                          </a:stretch>
                        </pic:blipFill>
                        <pic:spPr bwMode="auto">
                          <a:xfrm>
                            <a:off x="0" y="0"/>
                            <a:ext cx="1590675" cy="904875"/>
                          </a:xfrm>
                          <a:prstGeom prst="rect">
                            <a:avLst/>
                          </a:prstGeom>
                          <a:noFill/>
                          <a:ln w="9525">
                            <a:noFill/>
                            <a:miter lim="800000"/>
                            <a:headEnd/>
                            <a:tailEnd/>
                          </a:ln>
                        </pic:spPr>
                      </pic:pic>
                    </a:graphicData>
                  </a:graphic>
                </wp:inline>
              </w:drawing>
            </w:r>
          </w:p>
          <w:p w:rsidR="00BE3B56" w:rsidRPr="00460740" w:rsidRDefault="00BE3B56" w:rsidP="00134DA1">
            <w:pPr>
              <w:jc w:val="center"/>
              <w:rPr>
                <w:i/>
              </w:rPr>
            </w:pPr>
            <w:r w:rsidRPr="00460740">
              <w:rPr>
                <w:i/>
              </w:rPr>
              <w:t>AC current</w:t>
            </w:r>
          </w:p>
        </w:tc>
      </w:tr>
    </w:tbl>
    <w:p w:rsidR="00BE3B56" w:rsidRDefault="00460740" w:rsidP="00460740">
      <w:pPr>
        <w:pStyle w:val="EqNo"/>
      </w:pPr>
      <w:proofErr w:type="gramStart"/>
      <w:r w:rsidRPr="00707F66">
        <w:t>Fig.</w:t>
      </w:r>
      <w:proofErr w:type="gramEnd"/>
      <w:r w:rsidRPr="00707F66">
        <w:t xml:space="preserve"> </w:t>
      </w:r>
      <w:r w:rsidR="000348BB">
        <w:fldChar w:fldCharType="begin"/>
      </w:r>
      <w:r w:rsidR="000348BB">
        <w:instrText xml:space="preserve"> SEQ Fig  \n \* GB2 \* MERGEFORMAT </w:instrText>
      </w:r>
      <w:r w:rsidR="000348BB">
        <w:fldChar w:fldCharType="separate"/>
      </w:r>
      <w:r w:rsidR="00B56AA5">
        <w:rPr>
          <w:rFonts w:hint="eastAsia"/>
          <w:noProof/>
        </w:rPr>
        <w:t>⑿</w:t>
      </w:r>
      <w:r w:rsidR="000348BB">
        <w:fldChar w:fldCharType="end"/>
      </w:r>
    </w:p>
    <w:p w:rsidR="00BE3B56" w:rsidRDefault="00BE3B56" w:rsidP="00BE3B56">
      <w:r>
        <w:t>In DC circuits the current flows at a constant strength in the same direction. However in AC circuits the current changes its direction of flow at a rate of 50Hz.</w:t>
      </w:r>
    </w:p>
    <w:p w:rsidR="00532901" w:rsidRPr="00467BD3" w:rsidRDefault="00532901" w:rsidP="00532901"/>
    <w:p w:rsidR="00532901" w:rsidRDefault="00532901" w:rsidP="00532901">
      <w:pPr>
        <w:pStyle w:val="StyleHeading3LightOrange"/>
      </w:pPr>
      <w:r>
        <w:rPr>
          <w:rFonts w:cs="Wingdings"/>
        </w:rPr>
        <w:lastRenderedPageBreak/>
        <w:t>6.</w:t>
      </w:r>
      <w:r w:rsidRPr="003437DE">
        <w:rPr>
          <w:rFonts w:cs="Wingdings" w:hint="eastAsia"/>
        </w:rPr>
        <w:t xml:space="preserve"> </w:t>
      </w:r>
      <w:r w:rsidRPr="003437DE">
        <w:t>describe electric potential difference</w:t>
      </w:r>
      <w:r>
        <w:t xml:space="preserve"> </w:t>
      </w:r>
      <w:r w:rsidRPr="003437DE">
        <w:t>(voltage) between two points as the</w:t>
      </w:r>
      <w:r>
        <w:t xml:space="preserve"> </w:t>
      </w:r>
      <w:r w:rsidRPr="003437DE">
        <w:t>change in potential energy per unit</w:t>
      </w:r>
      <w:r>
        <w:t xml:space="preserve"> </w:t>
      </w:r>
      <w:r w:rsidRPr="003437DE">
        <w:t>charge moving from one point to the</w:t>
      </w:r>
      <w:r>
        <w:t xml:space="preserve"> </w:t>
      </w:r>
      <w:r w:rsidRPr="003437DE">
        <w:t>other (joules/coulomb or volts)</w:t>
      </w:r>
    </w:p>
    <w:p w:rsidR="00532901" w:rsidRPr="00467BD3" w:rsidRDefault="00532901" w:rsidP="00532901"/>
    <w:p w:rsidR="00532901" w:rsidRDefault="00532901" w:rsidP="00532901">
      <w:pPr>
        <w:pStyle w:val="StyleHeading3LightOrange"/>
      </w:pPr>
      <w:r>
        <w:t>7.</w:t>
      </w:r>
      <w:r w:rsidRPr="003437DE">
        <w:rPr>
          <w:rFonts w:cs="Wingdings" w:hint="eastAsia"/>
        </w:rPr>
        <w:t xml:space="preserve"> </w:t>
      </w:r>
      <w:proofErr w:type="gramStart"/>
      <w:r w:rsidRPr="003437DE">
        <w:t>discuss</w:t>
      </w:r>
      <w:proofErr w:type="gramEnd"/>
      <w:r w:rsidRPr="003437DE">
        <w:t xml:space="preserve"> how potential difference</w:t>
      </w:r>
      <w:r>
        <w:t xml:space="preserve"> </w:t>
      </w:r>
      <w:r w:rsidRPr="003437DE">
        <w:t>changes at different points around a</w:t>
      </w:r>
      <w:r>
        <w:t xml:space="preserve"> </w:t>
      </w:r>
      <w:r w:rsidRPr="003437DE">
        <w:t>DC circuit</w:t>
      </w:r>
    </w:p>
    <w:p w:rsidR="00532901" w:rsidRDefault="00290A58" w:rsidP="00532901">
      <w:r>
        <w:t>Decreases as it move around the circuit.</w:t>
      </w:r>
    </w:p>
    <w:p w:rsidR="00290A58" w:rsidRPr="00467BD3" w:rsidRDefault="00290A58" w:rsidP="00532901"/>
    <w:p w:rsidR="00532901" w:rsidRDefault="00532901" w:rsidP="00532901">
      <w:pPr>
        <w:pStyle w:val="StyleHeading3LightOrange"/>
      </w:pPr>
      <w:r>
        <w:rPr>
          <w:rFonts w:cs="Wingdings"/>
        </w:rPr>
        <w:t>8.</w:t>
      </w:r>
      <w:r w:rsidRPr="003437DE">
        <w:rPr>
          <w:rFonts w:cs="Wingdings" w:hint="eastAsia"/>
        </w:rPr>
        <w:t xml:space="preserve"> </w:t>
      </w:r>
      <w:proofErr w:type="gramStart"/>
      <w:r w:rsidRPr="003437DE">
        <w:t>identify</w:t>
      </w:r>
      <w:proofErr w:type="gramEnd"/>
      <w:r w:rsidRPr="003437DE">
        <w:t xml:space="preserve"> the difference between</w:t>
      </w:r>
      <w:r>
        <w:t xml:space="preserve"> </w:t>
      </w:r>
      <w:r w:rsidRPr="003437DE">
        <w:t>conductors and insulators</w:t>
      </w:r>
    </w:p>
    <w:p w:rsidR="00532901" w:rsidRDefault="00532901" w:rsidP="00532901">
      <w:r>
        <w:t>Conductors allow electricity to pass through them</w:t>
      </w:r>
      <w:r w:rsidR="00404DD5">
        <w:t>.</w:t>
      </w:r>
      <w:r>
        <w:t xml:space="preserve"> </w:t>
      </w:r>
      <w:r w:rsidR="00404DD5">
        <w:t>I</w:t>
      </w:r>
      <w:r>
        <w:t>nsulators do not allow electricity to pass through them.</w:t>
      </w:r>
    </w:p>
    <w:p w:rsidR="00532901" w:rsidRPr="00467BD3" w:rsidRDefault="00532901" w:rsidP="00532901"/>
    <w:p w:rsidR="00532901" w:rsidRPr="003437DE" w:rsidRDefault="00532901" w:rsidP="00532901">
      <w:pPr>
        <w:pStyle w:val="StyleHeading3LightOrange"/>
      </w:pPr>
      <w:r>
        <w:rPr>
          <w:rFonts w:cs="Wingdings"/>
        </w:rPr>
        <w:t>9.</w:t>
      </w:r>
      <w:r w:rsidRPr="003437DE">
        <w:rPr>
          <w:rFonts w:cs="Wingdings" w:hint="eastAsia"/>
        </w:rPr>
        <w:t xml:space="preserve"> </w:t>
      </w:r>
      <w:proofErr w:type="gramStart"/>
      <w:r w:rsidRPr="003437DE">
        <w:t>define</w:t>
      </w:r>
      <w:proofErr w:type="gramEnd"/>
      <w:r w:rsidRPr="003437DE">
        <w:t xml:space="preserve"> resistance as the ratio of</w:t>
      </w:r>
      <w:r>
        <w:t xml:space="preserve"> </w:t>
      </w:r>
      <w:r w:rsidRPr="003437DE">
        <w:t>voltage to current for a particular</w:t>
      </w:r>
      <w:r>
        <w:t xml:space="preserve"> </w:t>
      </w:r>
      <w:r w:rsidRPr="003437DE">
        <w:t>conductor:</w:t>
      </w:r>
    </w:p>
    <w:p w:rsidR="00532901" w:rsidRDefault="00532901" w:rsidP="00532901">
      <w:pPr>
        <w:pStyle w:val="StyleHeading3LightOrange"/>
        <w:rPr>
          <w:rFonts w:cs="TimesNewRoman,Italic"/>
        </w:rPr>
      </w:pPr>
      <w:r w:rsidRPr="003437DE">
        <w:rPr>
          <w:rFonts w:cs="TimesNewRoman,Italic"/>
          <w:position w:val="-24"/>
        </w:rPr>
        <w:object w:dxaOrig="700" w:dyaOrig="620">
          <v:shape id="_x0000_i1071" type="#_x0000_t75" style="width:35.45pt;height:31.15pt" o:ole="">
            <v:imagedata r:id="rId99" o:title=""/>
          </v:shape>
          <o:OLEObject Type="Embed" ProgID="Equation.3" ShapeID="_x0000_i1071" DrawAspect="Content" ObjectID="_1298631766" r:id="rId100"/>
        </w:object>
      </w:r>
    </w:p>
    <w:p w:rsidR="00381E7E" w:rsidRPr="00381E7E" w:rsidRDefault="00381E7E" w:rsidP="00381E7E">
      <w:r w:rsidRPr="00381E7E">
        <w:t xml:space="preserve">This formula is </w:t>
      </w:r>
      <w:r w:rsidR="00150ABA" w:rsidRPr="00381E7E">
        <w:t>known</w:t>
      </w:r>
      <w:r w:rsidRPr="00381E7E">
        <w:t xml:space="preserve"> as Ohm’s law and can be rearranged</w:t>
      </w:r>
      <w:proofErr w:type="gramStart"/>
      <w:r w:rsidRPr="00381E7E">
        <w:t>,</w:t>
      </w:r>
      <w:r w:rsidR="00150ABA">
        <w:t xml:space="preserve"> </w:t>
      </w:r>
      <m:oMath>
        <w:proofErr w:type="gramEnd"/>
        <m:r>
          <w:rPr>
            <w:rFonts w:ascii="Cambria Math" w:hAnsi="Cambria Math"/>
          </w:rPr>
          <m:t>V=IR</m:t>
        </m:r>
      </m:oMath>
      <w:r w:rsidRPr="00381E7E">
        <w:t>.</w:t>
      </w:r>
    </w:p>
    <w:p w:rsidR="00532901" w:rsidRPr="00467BD3" w:rsidRDefault="00532901" w:rsidP="00532901"/>
    <w:p w:rsidR="00532901" w:rsidRPr="003437DE" w:rsidRDefault="00532901" w:rsidP="00532901">
      <w:pPr>
        <w:pStyle w:val="StyleHeading3LightOrange"/>
      </w:pPr>
      <w:r>
        <w:rPr>
          <w:rFonts w:cs="Wingdings"/>
        </w:rPr>
        <w:t>10.</w:t>
      </w:r>
      <w:r w:rsidRPr="003437DE">
        <w:rPr>
          <w:rFonts w:cs="Wingdings" w:hint="eastAsia"/>
        </w:rPr>
        <w:t xml:space="preserve"> </w:t>
      </w:r>
      <w:proofErr w:type="gramStart"/>
      <w:r w:rsidRPr="003437DE">
        <w:t>describe</w:t>
      </w:r>
      <w:proofErr w:type="gramEnd"/>
      <w:r w:rsidRPr="003437DE">
        <w:t xml:space="preserve"> qualitatively how each of the</w:t>
      </w:r>
      <w:r>
        <w:t xml:space="preserve"> </w:t>
      </w:r>
      <w:r w:rsidRPr="003437DE">
        <w:t>following affects the movement of</w:t>
      </w:r>
      <w:r>
        <w:t xml:space="preserve"> </w:t>
      </w:r>
      <w:r w:rsidRPr="003437DE">
        <w:t>electricity through a conductor:</w:t>
      </w:r>
    </w:p>
    <w:p w:rsidR="00532901" w:rsidRDefault="00532901" w:rsidP="00532901">
      <w:pPr>
        <w:pStyle w:val="StyleHeading3LightOrange"/>
      </w:pPr>
      <w:r w:rsidRPr="003437DE">
        <w:t xml:space="preserve">– </w:t>
      </w:r>
      <w:proofErr w:type="gramStart"/>
      <w:r w:rsidRPr="003437DE">
        <w:t>length</w:t>
      </w:r>
      <w:proofErr w:type="gramEnd"/>
    </w:p>
    <w:p w:rsidR="0066682A" w:rsidRPr="0066682A" w:rsidRDefault="0066682A" w:rsidP="0066682A">
      <w:r>
        <w:t>The longer the material the higher the resistance is.</w:t>
      </w:r>
    </w:p>
    <w:p w:rsidR="00532901" w:rsidRDefault="00532901" w:rsidP="00532901">
      <w:pPr>
        <w:pStyle w:val="StyleHeading3LightOrange"/>
      </w:pPr>
      <w:r w:rsidRPr="003437DE">
        <w:t>– cross sectional area</w:t>
      </w:r>
    </w:p>
    <w:p w:rsidR="0066682A" w:rsidRPr="0066682A" w:rsidRDefault="0066682A" w:rsidP="0066682A">
      <w:r>
        <w:t xml:space="preserve">The larger the cross sectional area the </w:t>
      </w:r>
      <w:r w:rsidR="00CB6C6B">
        <w:t>lower</w:t>
      </w:r>
      <w:r>
        <w:t xml:space="preserve"> the resistance is.</w:t>
      </w:r>
      <w:r w:rsidR="00CB6C6B">
        <w:t xml:space="preserve"> So the thicker the wire then lower the resistance.</w:t>
      </w:r>
    </w:p>
    <w:p w:rsidR="00532901" w:rsidRDefault="00532901" w:rsidP="00532901">
      <w:pPr>
        <w:pStyle w:val="StyleHeading3LightOrange"/>
      </w:pPr>
      <w:r w:rsidRPr="003437DE">
        <w:t xml:space="preserve">– </w:t>
      </w:r>
      <w:proofErr w:type="gramStart"/>
      <w:r w:rsidRPr="003437DE">
        <w:t>temperature</w:t>
      </w:r>
      <w:proofErr w:type="gramEnd"/>
    </w:p>
    <w:p w:rsidR="0066682A" w:rsidRPr="0066682A" w:rsidRDefault="0066682A" w:rsidP="0066682A">
      <w:r>
        <w:t>The higher the temperature of a material, the higher the resistance is.</w:t>
      </w:r>
    </w:p>
    <w:p w:rsidR="00532901" w:rsidRDefault="00532901" w:rsidP="00532901">
      <w:pPr>
        <w:pStyle w:val="StyleHeading3LightOrange"/>
      </w:pPr>
      <w:r w:rsidRPr="00467BD3">
        <w:rPr>
          <w:iCs/>
        </w:rPr>
        <w:t>–</w:t>
      </w:r>
      <w:r>
        <w:t xml:space="preserve"> </w:t>
      </w:r>
      <w:proofErr w:type="gramStart"/>
      <w:r w:rsidRPr="003437DE">
        <w:t>material</w:t>
      </w:r>
      <w:proofErr w:type="gramEnd"/>
    </w:p>
    <w:p w:rsidR="0066682A" w:rsidRDefault="0066682A" w:rsidP="0066682A">
      <w:r>
        <w:t>Different materials have different resistances.</w:t>
      </w:r>
      <w:r w:rsidR="00BD33A5">
        <w:t xml:space="preserve"> This is called the resistivity of that material.</w:t>
      </w:r>
      <w:r w:rsidR="00290A58">
        <w:t xml:space="preserve"> (</w:t>
      </w:r>
      <w:proofErr w:type="gramStart"/>
      <w:r w:rsidR="00290A58">
        <w:t>shown</w:t>
      </w:r>
      <w:proofErr w:type="gramEnd"/>
      <w:r w:rsidR="00290A58">
        <w:t xml:space="preserve"> by the longitudinal cross section)</w:t>
      </w:r>
    </w:p>
    <w:p w:rsidR="003D3F12" w:rsidRDefault="003D3F12" w:rsidP="0066682A"/>
    <w:tbl>
      <w:tblPr>
        <w:tblW w:w="0" w:type="auto"/>
        <w:jc w:val="center"/>
        <w:tblLook w:val="01E0"/>
      </w:tblPr>
      <w:tblGrid>
        <w:gridCol w:w="1808"/>
        <w:gridCol w:w="2631"/>
      </w:tblGrid>
      <w:tr w:rsidR="00CB6C6B" w:rsidTr="00460740">
        <w:trPr>
          <w:jc w:val="center"/>
        </w:trPr>
        <w:tc>
          <w:tcPr>
            <w:tcW w:w="1808" w:type="dxa"/>
          </w:tcPr>
          <w:p w:rsidR="00CB6C6B" w:rsidRPr="00134DA1" w:rsidRDefault="00CB6C6B" w:rsidP="00532901">
            <w:pPr>
              <w:rPr>
                <w:b/>
              </w:rPr>
            </w:pPr>
            <w:r w:rsidRPr="00134DA1">
              <w:rPr>
                <w:b/>
              </w:rPr>
              <w:t>Low Resistance</w:t>
            </w:r>
          </w:p>
          <w:p w:rsidR="00CB6C6B" w:rsidRDefault="000348BB" w:rsidP="00532901">
            <w:r>
              <w:pict>
                <v:group id="_x0000_s2002" editas="canvas" style="width:70pt;height:75pt;mso-position-horizontal-relative:char;mso-position-vertical-relative:line" coordorigin="2000,11633" coordsize="1400,1500">
                  <o:lock v:ext="edit" aspectratio="t"/>
                  <v:shape id="_x0000_s2001" type="#_x0000_t75" style="position:absolute;left:2000;top:11633;width:1400;height:1500" o:preferrelative="f">
                    <v:fill o:detectmouseclick="t"/>
                    <v:path o:extrusionok="t" o:connecttype="none"/>
                    <o:lock v:ext="edit" text="t"/>
                  </v:shape>
                  <v:rect id="_x0000_s2003" style="position:absolute;left:2000;top:12033;width:700;height:1100" fillcolor="black">
                    <v:fill r:id="rId101" o:title="Wave" type="pattern"/>
                  </v:rect>
                  <v:line id="_x0000_s2004" style="position:absolute" from="2000,11933" to="2700,11933">
                    <v:stroke startarrow="block" endarrow="block"/>
                  </v:line>
                  <v:line id="_x0000_s2005" style="position:absolute" from="2800,12033" to="2800,13133">
                    <v:stroke startarrow="block" endarrow="block"/>
                  </v:line>
                  <v:shape id="_x0000_s2006" type="#_x0000_t202" style="position:absolute;left:2900;top:12433;width:500;height:300" filled="f" stroked="f">
                    <v:textbox inset="0,0,0,0">
                      <w:txbxContent>
                        <w:p w:rsidR="00CF15EE" w:rsidRPr="00CB6C6B" w:rsidRDefault="00CF15EE" w:rsidP="00CB6C6B">
                          <w:pPr>
                            <w:rPr>
                              <w:lang w:val="en-US"/>
                            </w:rPr>
                          </w:pPr>
                          <w:proofErr w:type="gramStart"/>
                          <w:r>
                            <w:rPr>
                              <w:lang w:val="en-US"/>
                            </w:rPr>
                            <w:t>thick</w:t>
                          </w:r>
                          <w:proofErr w:type="gramEnd"/>
                        </w:p>
                      </w:txbxContent>
                    </v:textbox>
                  </v:shape>
                  <v:shape id="_x0000_s2007" type="#_x0000_t202" style="position:absolute;left:2200;top:11633;width:600;height:300" filled="f" stroked="f">
                    <v:textbox inset="0,0,0,0">
                      <w:txbxContent>
                        <w:p w:rsidR="00CF15EE" w:rsidRPr="00CB6C6B" w:rsidRDefault="00CF15EE" w:rsidP="00CB6C6B">
                          <w:pPr>
                            <w:rPr>
                              <w:lang w:val="en-US"/>
                            </w:rPr>
                          </w:pPr>
                          <w:proofErr w:type="gramStart"/>
                          <w:r>
                            <w:rPr>
                              <w:lang w:val="en-US"/>
                            </w:rPr>
                            <w:t>short</w:t>
                          </w:r>
                          <w:proofErr w:type="gramEnd"/>
                        </w:p>
                      </w:txbxContent>
                    </v:textbox>
                  </v:shape>
                  <w10:wrap type="none"/>
                  <w10:anchorlock/>
                </v:group>
              </w:pict>
            </w:r>
          </w:p>
          <w:p w:rsidR="003207AB" w:rsidRDefault="003207AB" w:rsidP="00532901">
            <w:r>
              <w:t>Low temperature</w:t>
            </w:r>
          </w:p>
        </w:tc>
        <w:tc>
          <w:tcPr>
            <w:tcW w:w="2631" w:type="dxa"/>
          </w:tcPr>
          <w:p w:rsidR="00CB6C6B" w:rsidRPr="00134DA1" w:rsidRDefault="00CB6C6B" w:rsidP="00532901">
            <w:pPr>
              <w:rPr>
                <w:b/>
              </w:rPr>
            </w:pPr>
            <w:r w:rsidRPr="00134DA1">
              <w:rPr>
                <w:b/>
              </w:rPr>
              <w:t>High Resistance</w:t>
            </w:r>
          </w:p>
          <w:p w:rsidR="00CB6C6B" w:rsidRDefault="000348BB" w:rsidP="00532901">
            <w:r>
              <w:pict>
                <v:group id="_x0000_s2008" editas="canvas" style="width:120pt;height:35pt;mso-position-horizontal-relative:char;mso-position-vertical-relative:line" coordorigin="2000,12433" coordsize="2400,700">
                  <o:lock v:ext="edit" aspectratio="t"/>
                  <v:shape id="_x0000_s2009" type="#_x0000_t75" style="position:absolute;left:2000;top:12433;width:2400;height:700" o:preferrelative="f">
                    <v:fill o:detectmouseclick="t"/>
                    <v:path o:extrusionok="t" o:connecttype="none"/>
                    <o:lock v:ext="edit" text="t"/>
                  </v:shape>
                  <v:rect id="_x0000_s2010" style="position:absolute;left:2000;top:12833;width:1700;height:300" fillcolor="black">
                    <v:fill r:id="rId101" o:title="Wave" type="pattern"/>
                  </v:rect>
                  <v:line id="_x0000_s2011" style="position:absolute" from="2000,12733" to="3700,12734">
                    <v:stroke startarrow="block" endarrow="block"/>
                  </v:line>
                  <v:line id="_x0000_s2012" style="position:absolute" from="3800,12833" to="3801,13133">
                    <v:stroke startarrow="block" endarrow="block"/>
                  </v:line>
                  <v:shape id="_x0000_s2013" type="#_x0000_t202" style="position:absolute;left:3900;top:12833;width:500;height:300" filled="f" stroked="f">
                    <v:textbox inset="0,0,0,0">
                      <w:txbxContent>
                        <w:p w:rsidR="00CF15EE" w:rsidRPr="00CB6C6B" w:rsidRDefault="00CF15EE" w:rsidP="00CB6C6B">
                          <w:pPr>
                            <w:rPr>
                              <w:lang w:val="en-US"/>
                            </w:rPr>
                          </w:pPr>
                          <w:proofErr w:type="gramStart"/>
                          <w:r>
                            <w:rPr>
                              <w:lang w:val="en-US"/>
                            </w:rPr>
                            <w:t>thin</w:t>
                          </w:r>
                          <w:proofErr w:type="gramEnd"/>
                        </w:p>
                      </w:txbxContent>
                    </v:textbox>
                  </v:shape>
                  <v:shape id="_x0000_s2014" type="#_x0000_t202" style="position:absolute;left:2600;top:12433;width:500;height:300" filled="f" stroked="f">
                    <v:textbox inset="0,0,0,0">
                      <w:txbxContent>
                        <w:p w:rsidR="00CF15EE" w:rsidRPr="00CB6C6B" w:rsidRDefault="00CF15EE" w:rsidP="00CB6C6B">
                          <w:pPr>
                            <w:rPr>
                              <w:lang w:val="en-US"/>
                            </w:rPr>
                          </w:pPr>
                          <w:proofErr w:type="gramStart"/>
                          <w:r>
                            <w:rPr>
                              <w:lang w:val="en-US"/>
                            </w:rPr>
                            <w:t>long</w:t>
                          </w:r>
                          <w:proofErr w:type="gramEnd"/>
                        </w:p>
                      </w:txbxContent>
                    </v:textbox>
                  </v:shape>
                  <w10:wrap type="none"/>
                  <w10:anchorlock/>
                </v:group>
              </w:pict>
            </w:r>
          </w:p>
          <w:p w:rsidR="003207AB" w:rsidRDefault="003207AB" w:rsidP="00532901">
            <w:r>
              <w:t>High temperature</w:t>
            </w:r>
          </w:p>
        </w:tc>
      </w:tr>
    </w:tbl>
    <w:p w:rsidR="00532901" w:rsidRPr="00467BD3" w:rsidRDefault="00460740" w:rsidP="00460740">
      <w:pPr>
        <w:pStyle w:val="EqNo"/>
      </w:pPr>
      <w:proofErr w:type="gramStart"/>
      <w:r w:rsidRPr="00707F66">
        <w:t>Fig.</w:t>
      </w:r>
      <w:proofErr w:type="gramEnd"/>
      <w:r w:rsidRPr="00707F66">
        <w:t xml:space="preserve"> </w:t>
      </w:r>
      <w:r w:rsidR="000348BB">
        <w:fldChar w:fldCharType="begin"/>
      </w:r>
      <w:r w:rsidR="000348BB">
        <w:instrText xml:space="preserve"> SEQ Fig  \n \* GB2 \* MERGEFORMAT </w:instrText>
      </w:r>
      <w:r w:rsidR="000348BB">
        <w:fldChar w:fldCharType="separate"/>
      </w:r>
      <w:r w:rsidR="00B56AA5">
        <w:rPr>
          <w:rFonts w:hint="eastAsia"/>
          <w:noProof/>
        </w:rPr>
        <w:t>⒀</w:t>
      </w:r>
      <w:r w:rsidR="000348BB">
        <w:fldChar w:fldCharType="end"/>
      </w:r>
    </w:p>
    <w:p w:rsidR="00532901" w:rsidRDefault="00532901" w:rsidP="00532901">
      <w:pPr>
        <w:pStyle w:val="StyleHeading3LightBlue"/>
      </w:pPr>
      <w:r>
        <w:t xml:space="preserve">1. </w:t>
      </w:r>
      <w:proofErr w:type="gramStart"/>
      <w:r>
        <w:t>present</w:t>
      </w:r>
      <w:proofErr w:type="gramEnd"/>
      <w:r>
        <w:t xml:space="preserve"> diagrammatic information to describe the electric field strength and direction:</w:t>
      </w:r>
    </w:p>
    <w:p w:rsidR="00483B89" w:rsidRDefault="00483B89" w:rsidP="00483B89">
      <w:r>
        <w:t>A positively charged body is one with an absence of electrons. And a negatively charged body is one with an excess of electrons. To make a body negatively or positively charged electrons are removed or added.</w:t>
      </w:r>
      <w:r w:rsidR="00515411">
        <w:t xml:space="preserve"> </w:t>
      </w:r>
      <w:r w:rsidR="007C19AB">
        <w:t xml:space="preserve">Note that like charges repel and unlike charges attract. </w:t>
      </w:r>
      <w:r w:rsidR="00515411">
        <w:t>From this information the diagrams below can be derived.</w:t>
      </w:r>
    </w:p>
    <w:p w:rsidR="00235DD3" w:rsidRPr="00483B89" w:rsidRDefault="00235DD3" w:rsidP="00483B89"/>
    <w:p w:rsidR="00532901" w:rsidRDefault="00532901" w:rsidP="00532901">
      <w:pPr>
        <w:pStyle w:val="StyleHeading3LightBlue"/>
      </w:pPr>
      <w:r>
        <w:t xml:space="preserve">– </w:t>
      </w:r>
      <w:proofErr w:type="gramStart"/>
      <w:r>
        <w:t>between</w:t>
      </w:r>
      <w:proofErr w:type="gramEnd"/>
      <w:r>
        <w:t xml:space="preserve"> charged parallel plates</w:t>
      </w:r>
    </w:p>
    <w:p w:rsidR="00515411" w:rsidRDefault="00460740" w:rsidP="00460740">
      <w:pPr>
        <w:pStyle w:val="EqNo"/>
      </w:pPr>
      <w:r>
        <w:tab/>
      </w:r>
      <w:r w:rsidR="000348BB">
        <w:pict>
          <v:group id="_x0000_s1661" editas="canvas" style="width:375pt;height:55pt;mso-position-horizontal-relative:char;mso-position-vertical-relative:line" coordorigin="2200,5737" coordsize="7500,1100">
            <o:lock v:ext="edit" aspectratio="t"/>
            <v:shape id="_x0000_s1660" type="#_x0000_t75" style="position:absolute;left:2200;top:5737;width:7500;height:1100" o:preferrelative="f">
              <v:fill o:detectmouseclick="t"/>
              <v:path o:extrusionok="t" o:connecttype="none"/>
              <o:lock v:ext="edit" text="t"/>
            </v:shape>
            <v:shape id="_x0000_s1663" type="#_x0000_t202" style="position:absolute;left:2200;top:5938;width:1500;height:199">
              <v:textbox inset="0,0,0,0">
                <w:txbxContent>
                  <w:p w:rsidR="00CF15EE" w:rsidRDefault="00CF15EE" w:rsidP="00255843">
                    <w:pPr>
                      <w:jc w:val="center"/>
                    </w:pPr>
                    <w:r>
                      <w:t>+  +  +  +  +</w:t>
                    </w:r>
                  </w:p>
                </w:txbxContent>
              </v:textbox>
            </v:shape>
            <v:shape id="_x0000_s1664" type="#_x0000_t202" style="position:absolute;left:2200;top:6439;width:1500;height:198">
              <v:textbox inset="0,0,0,0">
                <w:txbxContent>
                  <w:p w:rsidR="00CF15EE" w:rsidRDefault="00CF15EE" w:rsidP="00255843">
                    <w:pPr>
                      <w:jc w:val="center"/>
                    </w:pPr>
                    <w:r>
                      <w:t>+  +  +  +  +</w:t>
                    </w:r>
                  </w:p>
                </w:txbxContent>
              </v:textbox>
            </v:shape>
            <v:shape id="_x0000_s1665" type="#_x0000_t202" style="position:absolute;left:5000;top:5937;width:1500;height:199">
              <v:textbox inset="0,0,0,0">
                <w:txbxContent>
                  <w:p w:rsidR="00CF15EE" w:rsidRDefault="00CF15EE" w:rsidP="00255843">
                    <w:pPr>
                      <w:jc w:val="center"/>
                    </w:pPr>
                    <w:r>
                      <w:t>+  +  +  +  +</w:t>
                    </w:r>
                  </w:p>
                </w:txbxContent>
              </v:textbox>
            </v:shape>
            <v:shape id="_x0000_s1666" type="#_x0000_t202" style="position:absolute;left:5000;top:6438;width:1500;height:198">
              <v:textbox inset="0,0,0,0">
                <w:txbxContent>
                  <w:p w:rsidR="00CF15EE" w:rsidRDefault="00CF15EE" w:rsidP="00255843">
                    <w:pPr>
                      <w:jc w:val="center"/>
                    </w:pPr>
                    <w:r>
                      <w:t>-   -   -   -   -</w:t>
                    </w:r>
                  </w:p>
                </w:txbxContent>
              </v:textbox>
            </v:shape>
            <v:shape id="_x0000_s1667" type="#_x0000_t202" style="position:absolute;left:8200;top:5937;width:1500;height:199">
              <v:textbox inset="0,0,0,0">
                <w:txbxContent>
                  <w:p w:rsidR="00CF15EE" w:rsidRDefault="00CF15EE" w:rsidP="00255843">
                    <w:pPr>
                      <w:jc w:val="center"/>
                    </w:pPr>
                    <w:r>
                      <w:t>-   -   -   -   -</w:t>
                    </w:r>
                  </w:p>
                  <w:p w:rsidR="00CF15EE" w:rsidRPr="00515411" w:rsidRDefault="00CF15EE" w:rsidP="00255843"/>
                </w:txbxContent>
              </v:textbox>
            </v:shape>
            <v:shape id="_x0000_s1668" type="#_x0000_t202" style="position:absolute;left:8200;top:6438;width:1500;height:198">
              <v:textbox inset="0,0,0,0">
                <w:txbxContent>
                  <w:p w:rsidR="00CF15EE" w:rsidRDefault="00CF15EE" w:rsidP="00255843">
                    <w:pPr>
                      <w:jc w:val="center"/>
                    </w:pPr>
                    <w:r>
                      <w:t>-   -   -   -   -</w:t>
                    </w:r>
                  </w:p>
                  <w:p w:rsidR="00CF15EE" w:rsidRPr="00515411" w:rsidRDefault="00CF15EE" w:rsidP="00255843"/>
                </w:txbxContent>
              </v:textbox>
            </v:shape>
            <v:line id="_x0000_s1669" style="position:absolute" from="5200,6137" to="5200,6437">
              <v:stroke endarrow="block"/>
            </v:line>
            <v:line id="_x0000_s1670" style="position:absolute" from="5500,6140" to="5500,6440">
              <v:stroke endarrow="block"/>
            </v:line>
            <v:line id="_x0000_s1671" style="position:absolute" from="5799,6140" to="5800,6440">
              <v:stroke endarrow="block"/>
            </v:line>
            <v:line id="_x0000_s1672" style="position:absolute" from="6087,6143" to="6088,6443">
              <v:stroke endarrow="block"/>
            </v:line>
            <v:line id="_x0000_s1673" style="position:absolute" from="6336,6140" to="6337,6440">
              <v:stroke endarrow="block"/>
            </v:line>
            <v:shape id="_x0000_s1675" style="position:absolute;left:6500;top:6137;width:73;height:300;mso-position-horizontal:absolute;mso-position-vertical:absolute" coordsize="73,300" path="m,c12,21,67,43,70,130hhc73,217,15,265,1,300hbe" filled="f">
              <v:stroke endarrow="block"/>
              <v:path arrowok="t"/>
            </v:shape>
            <v:shape id="_x0000_s1676" style="position:absolute;left:4927;top:6137;width:73;height:300;rotation:180;mso-position-horizontal:absolute;mso-position-vertical:absolute" coordsize="73,300" path="m,c12,21,67,43,70,130hhc73,217,15,265,1,300hbe" filled="f">
              <v:stroke startarrow="block"/>
              <v:path arrowok="t"/>
            </v:shape>
            <v:shape id="_x0000_s1677" style="position:absolute;left:2238;top:6137;width:186;height:126" coordsize="186,126" path="m162,v,14,24,66,-3,87hhc145,115,33,118,,126hbe" filled="f">
              <v:stroke endarrow="block" endarrowwidth="narrow" endarrowlength="short"/>
              <v:path arrowok="t"/>
            </v:shape>
            <v:shape id="_x0000_s1678" style="position:absolute;left:3514;top:6311;width:186;height:126;rotation:-180;mso-position-horizontal:absolute;mso-position-vertical:absolute" coordsize="186,126" path="m162,v,14,24,66,-3,87hhc145,115,33,118,,126hbe" filled="f">
              <v:stroke endarrow="block" endarrowwidth="narrow" endarrowlength="short"/>
              <v:path arrowok="t"/>
            </v:shape>
            <v:shape id="_x0000_s1679" style="position:absolute;left:3500;top:6137;width:214;height:126;rotation:-360;flip:x;mso-position-horizontal:absolute;mso-position-vertical:absolute" coordsize="186,126" path="m162,v,14,24,66,-3,87hhc145,115,33,118,,126hbe" filled="f">
              <v:stroke endarrow="block" endarrowwidth="narrow" endarrowlength="short"/>
              <v:path arrowok="t"/>
            </v:shape>
            <v:shape id="_x0000_s1680" style="position:absolute;left:2230;top:6331;width:200;height:107;rotation:-360;flip:y;mso-position-horizontal:absolute;mso-position-vertical:absolute" coordsize="186,126" path="m162,v,14,24,66,-3,87hhc145,115,33,118,,126hbe" filled="f">
              <v:stroke endarrow="block" endarrowwidth="narrow" endarrowlength="short"/>
              <v:path arrowok="t"/>
            </v:shape>
            <v:line id="_x0000_s1681" style="position:absolute;flip:x" from="2000,6037" to="2200,6037">
              <v:stroke endarrow="block" endarrowwidth="narrow" endarrowlength="short"/>
            </v:line>
            <v:line id="_x0000_s1683" style="position:absolute;flip:x" from="2000,6541" to="2200,6541">
              <v:stroke endarrow="block" endarrowwidth="narrow" endarrowlength="short"/>
            </v:line>
            <v:line id="_x0000_s1684" style="position:absolute;rotation:180;flip:x" from="3701,6040" to="3901,6041">
              <v:stroke endarrow="block" endarrowwidth="narrow" endarrowlength="short"/>
            </v:line>
            <v:line id="_x0000_s1685" style="position:absolute;rotation:180;flip:x" from="3701,6540" to="3901,6541">
              <v:stroke endarrow="block" endarrowwidth="narrow" endarrowlength="short"/>
            </v:line>
            <v:line id="_x0000_s1686" style="position:absolute;rotation:90;flip:x" from="2301,6736" to="2501,6737">
              <v:stroke endarrow="block" endarrowwidth="narrow" endarrowlength="short"/>
            </v:line>
            <v:line id="_x0000_s1687" style="position:absolute;rotation:90;flip:x" from="2600,6736" to="2800,6737">
              <v:stroke endarrow="block" endarrowwidth="narrow" endarrowlength="short"/>
            </v:line>
            <v:line id="_x0000_s1688" style="position:absolute;rotation:90;flip:x" from="2900,6736" to="3100,6737">
              <v:stroke endarrow="block" endarrowwidth="narrow" endarrowlength="short"/>
            </v:line>
            <v:line id="_x0000_s1689" style="position:absolute;rotation:90;flip:x" from="3200,6736" to="3400,6737">
              <v:stroke endarrow="block" endarrowwidth="narrow" endarrowlength="short"/>
            </v:line>
            <v:line id="_x0000_s1690" style="position:absolute;rotation:90;flip:x" from="3500,6736" to="3700,6737">
              <v:stroke endarrow="block" endarrowwidth="narrow" endarrowlength="short"/>
            </v:line>
            <v:line id="_x0000_s1691" style="position:absolute;rotation:270;flip:x" from="2301,5836" to="2501,5837">
              <v:stroke endarrow="block" endarrowwidth="narrow" endarrowlength="short"/>
            </v:line>
            <v:line id="_x0000_s1692" style="position:absolute;rotation:270;flip:x" from="2600,5836" to="2800,5837">
              <v:stroke endarrow="block" endarrowwidth="narrow" endarrowlength="short"/>
            </v:line>
            <v:line id="_x0000_s1693" style="position:absolute;rotation:270;flip:x" from="2900,5836" to="3100,5837">
              <v:stroke endarrow="block" endarrowwidth="narrow" endarrowlength="short"/>
            </v:line>
            <v:line id="_x0000_s1694" style="position:absolute;rotation:270;flip:x" from="3200,5836" to="3400,5837">
              <v:stroke endarrow="block" endarrowwidth="narrow" endarrowlength="short"/>
            </v:line>
            <v:line id="_x0000_s1695" style="position:absolute;rotation:270;flip:x" from="3500,5836" to="3700,5837">
              <v:stroke endarrow="block" endarrowwidth="narrow" endarrowlength="short"/>
            </v:line>
            <v:shape id="_x0000_s1696" style="position:absolute;left:3200;top:6137;width:214;height:126;rotation:-360;flip:x;mso-position-horizontal:absolute;mso-position-vertical:absolute" coordsize="186,126" path="m162,v,14,24,66,-3,87hhc145,115,33,118,,126hbe" filled="f">
              <v:stroke endarrow="block" endarrowwidth="narrow" endarrowlength="short"/>
              <v:path arrowok="t"/>
            </v:shape>
            <v:shape id="_x0000_s1697" style="position:absolute;left:2514;top:6137;width:186;height:126;mso-position-horizontal:absolute;mso-position-vertical:absolute" coordsize="186,126" path="m162,v,14,24,66,-3,87hhc145,115,33,118,,126hbe" filled="f">
              <v:stroke endarrow="block" endarrowwidth="narrow" endarrowlength="short"/>
              <v:path arrowok="t"/>
            </v:shape>
            <v:shape id="_x0000_s1698" style="position:absolute;left:2500;top:6337;width:200;height:107;rotation:-360;flip:y;mso-position-horizontal:absolute;mso-position-vertical:absolute" coordsize="186,126" path="m162,v,14,24,66,-3,87hhc145,115,33,118,,126hbe" filled="f">
              <v:stroke endarrow="block" endarrowwidth="narrow" endarrowlength="short"/>
              <v:path arrowok="t"/>
            </v:shape>
            <v:shape id="_x0000_s1699" style="position:absolute;left:3200;top:6313;width:186;height:126;rotation:-180;mso-position-horizontal:absolute;mso-position-vertical:absolute" coordsize="186,126" path="m162,v,14,24,66,-3,87hhc145,115,33,118,,126hbe" filled="f">
              <v:stroke endarrow="block" endarrowwidth="narrow" endarrowlength="short"/>
              <v:path arrowok="t"/>
            </v:shape>
            <v:shape id="_x0000_s1700" style="position:absolute;left:8224;top:6137;width:186;height:126;mso-position-horizontal:absolute;mso-position-vertical:absolute" coordsize="186,126" path="m162,v,14,24,66,-3,87hhc145,115,33,118,,126hbe" filled="f">
              <v:stroke startarrow="block" startarrowwidth="narrow" startarrowlength="short" endarrowwidth="narrow" endarrowlength="short"/>
              <v:path arrowok="t"/>
            </v:shape>
            <v:shape id="_x0000_s1701" style="position:absolute;left:9500;top:6311;width:186;height:126;rotation:-180;mso-position-horizontal:absolute;mso-position-vertical:absolute" coordsize="186,126" path="m162,v,14,24,66,-3,87hhc145,115,33,118,,126hbe" filled="f">
              <v:stroke startarrow="block" startarrowwidth="narrow" startarrowlength="short" endarrowwidth="narrow" endarrowlength="short"/>
              <v:path arrowok="t"/>
            </v:shape>
            <v:shape id="_x0000_s1702" style="position:absolute;left:9486;top:6137;width:214;height:126;rotation:-360;flip:x;mso-position-horizontal:absolute;mso-position-vertical:absolute" coordsize="186,126" path="m162,v,14,24,66,-3,87hhc145,115,33,118,,126hbe" filled="f">
              <v:stroke startarrow="block" startarrowwidth="narrow" startarrowlength="short" endarrowwidth="narrow" endarrowlength="short"/>
              <v:path arrowok="t"/>
            </v:shape>
            <v:shape id="_x0000_s1703" style="position:absolute;left:8216;top:6331;width:200;height:107;rotation:-360;flip:y;mso-position-horizontal:absolute;mso-position-vertical:absolute" coordsize="186,126" path="m162,v,14,24,66,-3,87hhc145,115,33,118,,126hbe" filled="f">
              <v:stroke startarrow="block" startarrowwidth="narrow" startarrowlength="short" endarrowwidth="narrow" endarrowlength="short"/>
              <v:path arrowok="t"/>
            </v:shape>
            <v:line id="_x0000_s1704" style="position:absolute;flip:x" from="7986,6037" to="8186,6038">
              <v:stroke startarrow="block" startarrowwidth="narrow" startarrowlength="short" endarrowwidth="narrow" endarrowlength="short"/>
            </v:line>
            <v:line id="_x0000_s1705" style="position:absolute;flip:x" from="7986,6541" to="8186,6542">
              <v:stroke startarrow="block" startarrowwidth="narrow" startarrowlength="short" endarrowwidth="narrow" endarrowlength="short"/>
            </v:line>
            <v:line id="_x0000_s1706" style="position:absolute;rotation:90;flip:x" from="8287,6736" to="8487,6737">
              <v:stroke startarrow="block" startarrowwidth="narrow" startarrowlength="short" endarrowwidth="narrow" endarrowlength="short"/>
            </v:line>
            <v:line id="_x0000_s1707" style="position:absolute;rotation:90;flip:x" from="8586,6736" to="8786,6737">
              <v:stroke startarrow="block" startarrowwidth="narrow" startarrowlength="short" endarrowwidth="narrow" endarrowlength="short"/>
            </v:line>
            <v:line id="_x0000_s1708" style="position:absolute;rotation:90;flip:x" from="8886,6736" to="9086,6737">
              <v:stroke startarrow="block" startarrowwidth="narrow" startarrowlength="short" endarrowwidth="narrow" endarrowlength="short"/>
            </v:line>
            <v:line id="_x0000_s1709" style="position:absolute;rotation:90;flip:x" from="9186,6736" to="9386,6737">
              <v:stroke startarrow="block" startarrowwidth="narrow" startarrowlength="short" endarrowwidth="narrow" endarrowlength="short"/>
            </v:line>
            <v:line id="_x0000_s1710" style="position:absolute;rotation:90;flip:x" from="9486,6736" to="9686,6737">
              <v:stroke startarrow="block" startarrowwidth="narrow" startarrowlength="short" endarrowwidth="narrow" endarrowlength="short"/>
            </v:line>
            <v:line id="_x0000_s1711" style="position:absolute;rotation:270;flip:x" from="8287,5836" to="8487,5837">
              <v:stroke startarrow="block" startarrowwidth="narrow" startarrowlength="short" endarrowwidth="narrow" endarrowlength="short"/>
            </v:line>
            <v:line id="_x0000_s1712" style="position:absolute;rotation:270;flip:x" from="8586,5836" to="8786,5837">
              <v:stroke startarrow="block" startarrowwidth="narrow" startarrowlength="short" endarrowwidth="narrow" endarrowlength="short"/>
            </v:line>
            <v:line id="_x0000_s1713" style="position:absolute;rotation:270;flip:x" from="8886,5836" to="9086,5837">
              <v:stroke startarrow="block" startarrowwidth="narrow" startarrowlength="short" endarrowwidth="narrow" endarrowlength="short"/>
            </v:line>
            <v:line id="_x0000_s1714" style="position:absolute;rotation:270;flip:x" from="9186,5836" to="9386,5837">
              <v:stroke startarrow="block" startarrowwidth="narrow" startarrowlength="short" endarrowwidth="narrow" endarrowlength="short"/>
            </v:line>
            <v:line id="_x0000_s1715" style="position:absolute;rotation:270;flip:x" from="9486,5836" to="9686,5837">
              <v:stroke startarrow="block" startarrowwidth="narrow" startarrowlength="short" endarrowwidth="narrow" endarrowlength="short"/>
            </v:line>
            <v:shape id="_x0000_s1716" style="position:absolute;left:9186;top:6137;width:214;height:126;rotation:-360;flip:x;mso-position-horizontal:absolute;mso-position-vertical:absolute" coordsize="186,126" path="m162,v,14,24,66,-3,87hhc145,115,33,118,,126hbe" filled="f">
              <v:stroke startarrow="block" startarrowwidth="narrow" startarrowlength="short" endarrowwidth="narrow" endarrowlength="short"/>
              <v:path arrowok="t"/>
            </v:shape>
            <v:shape id="_x0000_s1717" style="position:absolute;left:8500;top:6137;width:186;height:126;mso-position-horizontal:absolute;mso-position-vertical:absolute" coordsize="186,126" path="m162,v,14,24,66,-3,87hhc145,115,33,118,,126hbe" filled="f">
              <v:stroke startarrow="block" startarrowwidth="narrow" startarrowlength="short" endarrowwidth="narrow" endarrowlength="short"/>
              <v:path arrowok="t"/>
            </v:shape>
            <v:shape id="_x0000_s1718" style="position:absolute;left:8486;top:6337;width:200;height:107;rotation:-360;flip:y;mso-position-horizontal:absolute;mso-position-vertical:absolute" coordsize="186,126" path="m162,v,14,24,66,-3,87hhc145,115,33,118,,126hbe" filled="f">
              <v:stroke startarrow="block" startarrowwidth="narrow" startarrowlength="short" endarrowwidth="narrow" endarrowlength="short"/>
              <v:path arrowok="t"/>
            </v:shape>
            <v:shape id="_x0000_s1719" style="position:absolute;left:9186;top:6313;width:186;height:126;rotation:-180;mso-position-horizontal:absolute;mso-position-vertical:absolute" coordsize="186,126" path="m162,v,14,24,66,-3,87hhc145,115,33,118,,126hbe" filled="f">
              <v:stroke startarrow="block" startarrowwidth="narrow" startarrowlength="short" endarrowwidth="narrow" endarrowlength="short"/>
              <v:path arrowok="t"/>
            </v:shape>
            <w10:wrap type="none"/>
            <w10:anchorlock/>
          </v:group>
        </w:pict>
      </w:r>
      <w:r>
        <w:tab/>
      </w:r>
      <w:proofErr w:type="gramStart"/>
      <w:r w:rsidRPr="00707F66">
        <w:t>Fig.</w:t>
      </w:r>
      <w:proofErr w:type="gramEnd"/>
      <w:r w:rsidRPr="00707F66">
        <w:t xml:space="preserve"> </w:t>
      </w:r>
      <w:r w:rsidR="000348BB">
        <w:fldChar w:fldCharType="begin"/>
      </w:r>
      <w:r w:rsidR="000348BB">
        <w:instrText xml:space="preserve"> SEQ Fig  \n \* GB2 \* MERGEFORMAT </w:instrText>
      </w:r>
      <w:r w:rsidR="000348BB">
        <w:fldChar w:fldCharType="separate"/>
      </w:r>
      <w:r w:rsidR="00B56AA5">
        <w:rPr>
          <w:rFonts w:hint="eastAsia"/>
          <w:noProof/>
        </w:rPr>
        <w:t>⒁</w:t>
      </w:r>
      <w:r w:rsidR="000348BB">
        <w:fldChar w:fldCharType="end"/>
      </w:r>
    </w:p>
    <w:p w:rsidR="00255843" w:rsidRPr="00460740" w:rsidRDefault="00255843" w:rsidP="00255843">
      <w:pPr>
        <w:rPr>
          <w:i/>
        </w:rPr>
      </w:pPr>
      <w:proofErr w:type="gramStart"/>
      <w:r w:rsidRPr="00460740">
        <w:rPr>
          <w:i/>
        </w:rPr>
        <w:t>Electric Field</w:t>
      </w:r>
      <w:r w:rsidR="008517BC" w:rsidRPr="00460740">
        <w:rPr>
          <w:i/>
        </w:rPr>
        <w:t>s</w:t>
      </w:r>
      <w:r w:rsidRPr="00460740">
        <w:rPr>
          <w:i/>
        </w:rPr>
        <w:t xml:space="preserve"> in parallel plates.</w:t>
      </w:r>
      <w:proofErr w:type="gramEnd"/>
    </w:p>
    <w:p w:rsidR="000D02AC" w:rsidRDefault="000D02AC" w:rsidP="00255843"/>
    <w:p w:rsidR="00235DD3" w:rsidRPr="00460740" w:rsidRDefault="00460740" w:rsidP="00255843">
      <w:pPr>
        <w:rPr>
          <w:oMath/>
          <w:rFonts w:ascii="Cambria Math" w:hAnsi="Cambria Math" w:hint="eastAsia"/>
        </w:rPr>
      </w:pPr>
      <m:oMathPara>
        <m:oMath>
          <m:r>
            <w:rPr>
              <w:rFonts w:ascii="Cambria Math" w:hAnsi="Cambria Math"/>
            </w:rPr>
            <m:t>V = Ed</m:t>
          </m:r>
        </m:oMath>
      </m:oMathPara>
    </w:p>
    <w:p w:rsidR="000D02AC" w:rsidRDefault="000D02AC" w:rsidP="00460740">
      <w:pPr>
        <w:jc w:val="center"/>
      </w:pPr>
      <w:r>
        <w:t>Voltage = Electric Field × Distance</w:t>
      </w:r>
    </w:p>
    <w:p w:rsidR="000D02AC" w:rsidRPr="00255843" w:rsidRDefault="000D02AC" w:rsidP="00255843"/>
    <w:p w:rsidR="00532901" w:rsidRDefault="00532901" w:rsidP="00532901">
      <w:pPr>
        <w:pStyle w:val="StyleHeading3LightBlue"/>
      </w:pPr>
      <w:r>
        <w:t xml:space="preserve">– </w:t>
      </w:r>
      <w:proofErr w:type="gramStart"/>
      <w:r>
        <w:t>about</w:t>
      </w:r>
      <w:proofErr w:type="gramEnd"/>
      <w:r>
        <w:t xml:space="preserve"> and between a positive and negative point charge</w:t>
      </w:r>
    </w:p>
    <w:p w:rsidR="00255843" w:rsidRDefault="000348BB" w:rsidP="00460740">
      <w:pPr>
        <w:pStyle w:val="EqNo"/>
        <w:jc w:val="center"/>
      </w:pPr>
      <w:r>
        <w:pict>
          <v:group id="_x0000_s1721" editas="canvas" style="width:415pt;height:45.4pt;mso-position-horizontal-relative:char;mso-position-vertical-relative:line" coordorigin="1800,7153" coordsize="8300,908">
            <o:lock v:ext="edit" aspectratio="t"/>
            <v:shape id="_x0000_s1720" type="#_x0000_t75" style="position:absolute;left:1800;top:7153;width:8300;height:908" o:preferrelative="f">
              <v:fill o:detectmouseclick="t"/>
              <v:path o:extrusionok="t" o:connecttype="none"/>
              <o:lock v:ext="edit" text="t"/>
            </v:shape>
            <v:group id="_x0000_s1761" style="position:absolute;left:1800;top:7153;width:916;height:908" coordorigin="2328,7637" coordsize="916,908">
              <v:group id="_x0000_s1726" style="position:absolute;left:2600;top:7938;width:400;height:315" coordorigin="4315,8838" coordsize="400,315">
                <v:shape id="_x0000_s1724" type="#_x0000_t202" style="position:absolute;left:4315;top:8853;width:400;height:300" filled="f" stroked="f">
                  <v:textbox inset="0,0,0,0">
                    <w:txbxContent>
                      <w:p w:rsidR="00CF15EE" w:rsidRDefault="00CF15EE" w:rsidP="00550D73">
                        <w:pPr>
                          <w:jc w:val="center"/>
                        </w:pPr>
                        <w:r>
                          <w:t>+</w:t>
                        </w:r>
                      </w:p>
                    </w:txbxContent>
                  </v:textbox>
                </v:shape>
                <v:oval id="_x0000_s1725" style="position:absolute;left:4350;top:8838;width:300;height:300" filled="f"/>
              </v:group>
              <v:group id="_x0000_s1744" style="position:absolute;left:2328;top:7637;width:916;height:908" coordorigin="2328,7637" coordsize="916,908">
                <v:group id="_x0000_s1736" style="position:absolute;left:2328;top:7638;width:907;height:907" coordorigin="2328,7638" coordsize="907,907">
                  <v:group id="_x0000_s1732" style="position:absolute;left:2783;top:7638;width:3;height:907" coordorigin="2783,7638" coordsize="3,907">
                    <v:line id="_x0000_s1730" style="position:absolute;flip:y" from="2785,7638" to="2786,7938">
                      <v:stroke endarrow="block"/>
                    </v:line>
                    <v:line id="_x0000_s1731" style="position:absolute;flip:y" from="2783,8245" to="2784,8545">
                      <v:stroke startarrow="block"/>
                    </v:line>
                  </v:group>
                  <v:group id="_x0000_s1733" style="position:absolute;left:2780;top:7633;width:3;height:907;rotation:-90" coordorigin="2783,7638" coordsize="3,907">
                    <v:line id="_x0000_s1734" style="position:absolute;flip:y" from="2785,7638" to="2786,7938">
                      <v:stroke endarrow="block"/>
                    </v:line>
                    <v:line id="_x0000_s1735" style="position:absolute;flip:y" from="2783,8245" to="2784,8545">
                      <v:stroke startarrow="block"/>
                    </v:line>
                  </v:group>
                </v:group>
                <v:group id="_x0000_s1737" style="position:absolute;left:2337;top:7637;width:907;height:907;rotation:45" coordorigin="2328,7638" coordsize="907,907">
                  <v:group id="_x0000_s1738" style="position:absolute;left:2783;top:7638;width:3;height:907" coordorigin="2783,7638" coordsize="3,907">
                    <v:line id="_x0000_s1739" style="position:absolute;flip:y" from="2785,7638" to="2786,7938">
                      <v:stroke endarrow="block"/>
                    </v:line>
                    <v:line id="_x0000_s1740" style="position:absolute;flip:y" from="2783,8245" to="2784,8545">
                      <v:stroke startarrow="block"/>
                    </v:line>
                  </v:group>
                  <v:group id="_x0000_s1741" style="position:absolute;left:2780;top:7633;width:3;height:907;rotation:-90" coordorigin="2783,7638" coordsize="3,907">
                    <v:line id="_x0000_s1742" style="position:absolute;flip:y" from="2785,7638" to="2786,7938">
                      <v:stroke endarrow="block"/>
                    </v:line>
                    <v:line id="_x0000_s1743" style="position:absolute;flip:y" from="2783,8245" to="2784,8545">
                      <v:stroke startarrow="block"/>
                    </v:line>
                  </v:group>
                </v:group>
              </v:group>
            </v:group>
            <v:group id="_x0000_s1760" style="position:absolute;left:3300;top:7153;width:907;height:907" coordorigin="4836,7638" coordsize="907,907">
              <v:group id="_x0000_s1727" style="position:absolute;left:5100;top:7938;width:400;height:315" coordorigin="4315,8838" coordsize="400,315">
                <v:shape id="_x0000_s1728" type="#_x0000_t202" style="position:absolute;left:4315;top:8853;width:400;height:300" filled="f" stroked="f">
                  <v:textbox inset="0,0,0,0">
                    <w:txbxContent>
                      <w:p w:rsidR="00CF15EE" w:rsidRDefault="00CF15EE" w:rsidP="00550D73">
                        <w:pPr>
                          <w:jc w:val="center"/>
                        </w:pPr>
                        <w:r>
                          <w:t>-</w:t>
                        </w:r>
                      </w:p>
                    </w:txbxContent>
                  </v:textbox>
                </v:shape>
                <v:oval id="_x0000_s1729" style="position:absolute;left:4350;top:8838;width:300;height:300" filled="f"/>
              </v:group>
              <v:line id="_x0000_s1748" style="position:absolute;flip:y" from="5293,7638" to="5294,7938" o:regroupid="5">
                <v:stroke startarrow="block"/>
              </v:line>
              <v:line id="_x0000_s1749" style="position:absolute;flip:y" from="5291,8245" to="5292,8545" o:regroupid="5">
                <v:stroke endarrow="block"/>
              </v:line>
              <v:line id="_x0000_s1751" style="position:absolute;rotation:90;flip:y" from="4985,7936" to="4986,8236" o:regroupid="7">
                <v:stroke startarrow="block"/>
              </v:line>
              <v:line id="_x0000_s1752" style="position:absolute;rotation:90;flip:y" from="5592,7938" to="5593,8238" o:regroupid="7">
                <v:stroke endarrow="block"/>
              </v:line>
              <v:line id="_x0000_s1755" style="position:absolute;rotation:-45;flip:y" from="5515,7728" to="5516,8028" o:regroupid="6">
                <v:stroke startarrow="block"/>
              </v:line>
              <v:line id="_x0000_s1756" style="position:absolute;rotation:-45;flip:y" from="5085,8156" to="5086,8456" o:regroupid="6">
                <v:stroke endarrow="block"/>
              </v:line>
              <v:line id="_x0000_s1758" style="position:absolute;rotation:45;flip:y" from="5086,7721" to="5087,8021" o:regroupid="4">
                <v:stroke startarrow="block"/>
              </v:line>
              <v:line id="_x0000_s1759" style="position:absolute;rotation:45;flip:y" from="5514,8151" to="5515,8451" o:regroupid="4">
                <v:stroke endarrow="block"/>
              </v:line>
            </v:group>
            <v:group id="_x0000_s1786" style="position:absolute;left:9000;top:7332;width:1000;height:507" coordorigin="7157,7332" coordsize=",507">
              <v:group id="_x0000_s1763" style="position:absolute;left:7157;top:7453;width:400;height:315" coordorigin="4315,8838" coordsize="400,315" o:regroupid="9">
                <v:shape id="_x0000_s1764" type="#_x0000_t202" style="position:absolute;left:4315;top:8853;width:400;height:300" filled="f" stroked="f">
                  <v:textbox inset="0,0,0,0">
                    <w:txbxContent>
                      <w:p w:rsidR="00CF15EE" w:rsidRDefault="00CF15EE" w:rsidP="00550D73">
                        <w:pPr>
                          <w:jc w:val="center"/>
                        </w:pPr>
                        <w:r>
                          <w:t>+</w:t>
                        </w:r>
                      </w:p>
                    </w:txbxContent>
                  </v:textbox>
                </v:shape>
                <v:oval id="_x0000_s1765" style="position:absolute;left:4350;top:8838;width:300;height:300" filled="f"/>
              </v:group>
              <v:line id="_x0000_s1769" style="position:absolute;rotation:90;flip:y" from="7649,7453" to="7650,7753" o:regroupid="9">
                <v:stroke startarrow="block"/>
              </v:line>
              <v:group id="_x0000_s1775" style="position:absolute;left:7757;top:7453;width:400;height:315" coordorigin="4315,8838" coordsize="400,315" o:regroupid="8">
                <v:shape id="_x0000_s1776" type="#_x0000_t202" style="position:absolute;left:4315;top:8853;width:400;height:300" filled="f" stroked="f">
                  <v:textbox inset="0,0,0,0">
                    <w:txbxContent>
                      <w:p w:rsidR="00CF15EE" w:rsidRDefault="00CF15EE" w:rsidP="00550D73">
                        <w:pPr>
                          <w:jc w:val="center"/>
                        </w:pPr>
                        <w:r>
                          <w:t>-</w:t>
                        </w:r>
                      </w:p>
                    </w:txbxContent>
                  </v:textbox>
                </v:shape>
                <v:oval id="_x0000_s1777" style="position:absolute;left:4350;top:8838;width:300;height:300" filled="f"/>
              </v:group>
              <v:shape id="_x0000_s1783" style="position:absolute;left:7425;top:7714;width:424;height:125;mso-position-horizontal:absolute;mso-position-vertical:absolute" coordsize="424,125" o:regroupid="8" path="m,10c34,29,132,125,203,123hhc274,121,378,26,424,hbe" filled="f">
                <v:stroke endarrow="block"/>
                <v:path arrowok="t"/>
              </v:shape>
              <v:shape id="_x0000_s1784" style="position:absolute;left:7418;top:7332;width:431;height:160" coordsize="431,160" o:regroupid="8" path="m431,160c393,134,274,4,202,2hhc130,,42,115,,145hbe" filled="f">
                <v:stroke startarrow="block"/>
                <v:path arrowok="t"/>
              </v:shape>
            </v:group>
            <v:group id="_x0000_s1844" style="position:absolute;left:4900;top:7153;width:1500;height:907" coordorigin="5200,7153" coordsize="1500,907">
              <v:group id="_x0000_s1797" style="position:absolute;left:5464;top:7453;width:400;height:315" coordorigin="4315,8838" coordsize="400,315" o:regroupid="11">
                <v:shape id="_x0000_s1798" type="#_x0000_t202" style="position:absolute;left:4315;top:8853;width:400;height:300" filled="f" stroked="f">
                  <v:textbox inset="0,0,0,0">
                    <w:txbxContent>
                      <w:p w:rsidR="00CF15EE" w:rsidRDefault="00CF15EE" w:rsidP="00550D73">
                        <w:pPr>
                          <w:jc w:val="center"/>
                        </w:pPr>
                        <w:r>
                          <w:t>-</w:t>
                        </w:r>
                      </w:p>
                    </w:txbxContent>
                  </v:textbox>
                </v:shape>
                <v:oval id="_x0000_s1799" style="position:absolute;left:4350;top:8838;width:300;height:300" filled="f"/>
              </v:group>
              <v:line id="_x0000_s1800" style="position:absolute;flip:y" from="5657,7153" to="5658,7453" o:regroupid="11">
                <v:stroke startarrow="block"/>
              </v:line>
              <v:line id="_x0000_s1801" style="position:absolute;flip:y" from="5655,7760" to="5656,8060" o:regroupid="11">
                <v:stroke endarrow="block"/>
              </v:line>
              <v:line id="_x0000_s1802" style="position:absolute;rotation:90;flip:y" from="5349,7451" to="5350,7751" o:regroupid="11">
                <v:stroke startarrow="block"/>
              </v:line>
              <v:line id="_x0000_s1805" style="position:absolute;rotation:-45;flip:y" from="5449,7671" to="5450,7971" o:regroupid="11">
                <v:stroke endarrow="block"/>
              </v:line>
              <v:line id="_x0000_s1806" style="position:absolute;rotation:45;flip:y" from="5450,7236" to="5451,7536" o:regroupid="11">
                <v:stroke startarrow="block"/>
              </v:line>
              <v:group id="_x0000_s1809" style="position:absolute;left:6057;top:7453;width:400;height:315" coordorigin="4315,8838" coordsize="400,315" o:regroupid="10">
                <v:shape id="_x0000_s1810" type="#_x0000_t202" style="position:absolute;left:4315;top:8853;width:400;height:300" filled="f" stroked="f">
                  <v:textbox inset="0,0,0,0">
                    <w:txbxContent>
                      <w:p w:rsidR="00CF15EE" w:rsidRDefault="00CF15EE" w:rsidP="00550D73">
                        <w:pPr>
                          <w:jc w:val="center"/>
                        </w:pPr>
                        <w:r>
                          <w:t>-</w:t>
                        </w:r>
                      </w:p>
                    </w:txbxContent>
                  </v:textbox>
                </v:shape>
                <v:oval id="_x0000_s1811" style="position:absolute;left:4350;top:8838;width:300;height:300" filled="f"/>
              </v:group>
              <v:line id="_x0000_s1812" style="position:absolute;flip:y" from="6250,7153" to="6251,7453" o:regroupid="10">
                <v:stroke startarrow="block"/>
              </v:line>
              <v:line id="_x0000_s1813" style="position:absolute;flip:y" from="6248,7760" to="6249,8060" o:regroupid="10">
                <v:stroke endarrow="block"/>
              </v:line>
              <v:line id="_x0000_s1815" style="position:absolute;rotation:90;flip:y" from="6549,7453" to="6550,7753" o:regroupid="10">
                <v:stroke endarrow="block"/>
              </v:line>
              <v:line id="_x0000_s1816" style="position:absolute;rotation:-45;flip:y" from="6472,7243" to="6473,7543" o:regroupid="10">
                <v:stroke startarrow="block"/>
              </v:line>
              <v:shape id="_x0000_s1818" style="position:absolute;left:5948;top:7207;width:142;height:360" coordsize="142,360" o:regroupid="10" path="m142,360c125,339,61,292,37,232hhc12,184,8,48,,hbe" filled="f">
                <v:stroke startarrow="block"/>
                <v:path arrowok="t"/>
              </v:shape>
              <v:line id="_x0000_s1819" style="position:absolute;rotation:45;flip:y" from="6471,7666" to="6472,7966" o:regroupid="10">
                <v:stroke endarrow="block"/>
              </v:line>
              <v:shape id="_x0000_s1820" style="position:absolute;left:5800;top:7209;width:100;height:360;rotation:-360;flip:x;mso-position-horizontal:absolute;mso-position-vertical:absolute" coordsize="142,360" path="m142,360c125,339,61,292,37,232hhc12,184,8,48,,hbe" filled="f">
                <v:stroke startarrow="block"/>
                <v:path arrowok="t"/>
              </v:shape>
              <v:shape id="_x0000_s1821" style="position:absolute;left:5991;top:7681;width:99;height:340;flip:y;mso-position-horizontal:absolute;mso-position-vertical:absolute" coordsize="142,360" path="m142,360c125,339,61,292,37,232hhc12,184,8,48,,hbe" filled="f">
                <v:stroke startarrow="block"/>
                <v:path arrowok="t"/>
              </v:shape>
              <v:shape id="_x0000_s1822" style="position:absolute;left:5801;top:7683;width:99;height:340;rotation:-360;flip:x y;mso-position-horizontal:absolute;mso-position-vertical:absolute" coordsize="142,360" path="m142,360c125,339,61,292,37,232hhc12,184,8,48,,hbe" filled="f">
                <v:stroke startarrow="block"/>
                <v:path arrowok="t"/>
              </v:shape>
            </v:group>
            <v:group id="_x0000_s1843" style="position:absolute;left:7000;top:7153;width:1500;height:900" coordorigin="6200,8653" coordsize="1500,900">
              <v:group id="_x0000_s1823" style="position:absolute;left:6464;top:8946;width:400;height:315" coordorigin="4315,8838" coordsize="400,315">
                <v:shape id="_x0000_s1824" type="#_x0000_t202" style="position:absolute;left:4315;top:8853;width:400;height:300" filled="f" stroked="f">
                  <v:textbox inset="0,0,0,0">
                    <w:txbxContent>
                      <w:p w:rsidR="00CF15EE" w:rsidRDefault="00CF15EE" w:rsidP="00550D73">
                        <w:pPr>
                          <w:jc w:val="center"/>
                        </w:pPr>
                        <w:r>
                          <w:t>+</w:t>
                        </w:r>
                      </w:p>
                    </w:txbxContent>
                  </v:textbox>
                </v:shape>
                <v:oval id="_x0000_s1825" style="position:absolute;left:4350;top:8838;width:300;height:300" filled="f"/>
              </v:group>
              <v:line id="_x0000_s1826" style="position:absolute;flip:y" from="6655,9253" to="6656,9553">
                <v:stroke startarrow="block"/>
              </v:line>
              <v:line id="_x0000_s1827" style="position:absolute;rotation:90;flip:y" from="6349,8944" to="6350,9244">
                <v:stroke endarrow="block"/>
              </v:line>
              <v:line id="_x0000_s1828" style="position:absolute;rotation:-45;flip:y" from="6449,9164" to="6450,9464">
                <v:stroke startarrow="block"/>
              </v:line>
              <v:line id="_x0000_s1829" style="position:absolute;rotation:45;flip:y" from="6450,8729" to="6451,9029">
                <v:stroke endarrow="block"/>
              </v:line>
              <v:group id="_x0000_s1830" style="position:absolute;left:7057;top:8946;width:400;height:315" coordorigin="4315,8838" coordsize="400,315">
                <v:shape id="_x0000_s1831" type="#_x0000_t202" style="position:absolute;left:4315;top:8853;width:400;height:300" filled="f" stroked="f">
                  <v:textbox inset="0,0,0,0">
                    <w:txbxContent>
                      <w:p w:rsidR="00CF15EE" w:rsidRDefault="00CF15EE" w:rsidP="00550D73">
                        <w:pPr>
                          <w:jc w:val="center"/>
                        </w:pPr>
                        <w:r>
                          <w:t>+</w:t>
                        </w:r>
                      </w:p>
                    </w:txbxContent>
                  </v:textbox>
                </v:shape>
                <v:oval id="_x0000_s1832" style="position:absolute;left:4350;top:8838;width:300;height:300" filled="f"/>
              </v:group>
              <v:line id="_x0000_s1833" style="position:absolute;flip:y" from="7248,9253" to="7249,9553">
                <v:stroke startarrow="block"/>
              </v:line>
              <v:line id="_x0000_s1834" style="position:absolute;rotation:90;flip:y" from="7549,8946" to="7550,9246">
                <v:stroke startarrow="block"/>
              </v:line>
              <v:line id="_x0000_s1835" style="position:absolute;rotation:-45;flip:y" from="7472,8736" to="7473,9036">
                <v:stroke endarrow="block"/>
              </v:line>
              <v:shape id="_x0000_s1836" style="position:absolute;left:6948;top:8700;width:142;height:360;mso-position-horizontal:absolute;mso-position-vertical:absolute" coordsize="142,360" path="m142,360c125,339,61,292,37,232hhc12,184,8,48,,hbe" filled="f">
                <v:stroke endarrow="block"/>
                <v:path arrowok="t"/>
              </v:shape>
              <v:line id="_x0000_s1837" style="position:absolute;rotation:45;flip:y" from="7471,9159" to="7472,9459">
                <v:stroke startarrow="block"/>
              </v:line>
              <v:shape id="_x0000_s1838" style="position:absolute;left:6800;top:8702;width:100;height:360;rotation:-360;flip:x;mso-position-horizontal:absolute;mso-position-vertical:absolute" coordsize="142,360" path="m142,360c125,339,61,292,37,232hhc12,184,8,48,,hbe" filled="f">
                <v:stroke endarrow="block"/>
                <v:path arrowok="t"/>
              </v:shape>
              <v:shape id="_x0000_s1839" style="position:absolute;left:6991;top:9174;width:99;height:340;flip:y;mso-position-horizontal:absolute;mso-position-vertical:absolute" coordsize="142,360" path="m142,360c125,339,61,292,37,232hhc12,184,8,48,,hbe" filled="f">
                <v:stroke endarrow="block"/>
                <v:path arrowok="t"/>
              </v:shape>
              <v:shape id="_x0000_s1840" style="position:absolute;left:6801;top:9176;width:99;height:340;rotation:-360;flip:x y;mso-position-horizontal:absolute;mso-position-vertical:absolute" coordsize="142,360" path="m142,360c125,339,61,292,37,232hhc12,184,8,48,,hbe" filled="f">
                <v:stroke endarrow="block"/>
                <v:path arrowok="t"/>
              </v:shape>
              <v:line id="_x0000_s1841" style="position:absolute;flip:y" from="6658,8653" to="6659,8953">
                <v:stroke endarrow="block"/>
              </v:line>
              <v:line id="_x0000_s1842" style="position:absolute;flip:y" from="7251,8653" to="7252,8953">
                <v:stroke endarrow="block"/>
              </v:line>
            </v:group>
            <w10:wrap type="none"/>
            <w10:anchorlock/>
          </v:group>
        </w:pict>
      </w:r>
      <w:r w:rsidR="00460740">
        <w:tab/>
      </w:r>
      <w:proofErr w:type="gramStart"/>
      <w:r w:rsidR="00460740" w:rsidRPr="00707F66">
        <w:t>Fig.</w:t>
      </w:r>
      <w:proofErr w:type="gramEnd"/>
      <w:r w:rsidR="00460740" w:rsidRPr="00707F66">
        <w:t xml:space="preserve"> </w:t>
      </w:r>
      <w:r>
        <w:fldChar w:fldCharType="begin"/>
      </w:r>
      <w:r>
        <w:instrText xml:space="preserve"> SEQ Fig  \n \* GB2 \* MERGEFORMAT </w:instrText>
      </w:r>
      <w:r>
        <w:fldChar w:fldCharType="separate"/>
      </w:r>
      <w:r w:rsidR="00B56AA5">
        <w:rPr>
          <w:rFonts w:hint="eastAsia"/>
          <w:noProof/>
        </w:rPr>
        <w:t>⒂</w:t>
      </w:r>
      <w:r>
        <w:fldChar w:fldCharType="end"/>
      </w:r>
    </w:p>
    <w:p w:rsidR="00550D73" w:rsidRPr="00460740" w:rsidRDefault="00550D73" w:rsidP="00550D73">
      <w:pPr>
        <w:rPr>
          <w:i/>
        </w:rPr>
      </w:pPr>
      <w:r w:rsidRPr="00460740">
        <w:rPr>
          <w:i/>
        </w:rPr>
        <w:t>Electric Fields between + and – point charges</w:t>
      </w:r>
    </w:p>
    <w:p w:rsidR="00235DD3" w:rsidRPr="00550D73" w:rsidRDefault="00235DD3" w:rsidP="00550D73"/>
    <w:p w:rsidR="00532901" w:rsidRDefault="00532901" w:rsidP="00532901">
      <w:pPr>
        <w:pStyle w:val="StyleHeading3LightBlue"/>
      </w:pPr>
      <w:r>
        <w:t xml:space="preserve">2. </w:t>
      </w:r>
      <w:proofErr w:type="gramStart"/>
      <w:r>
        <w:t>solve</w:t>
      </w:r>
      <w:proofErr w:type="gramEnd"/>
      <w:r>
        <w:t xml:space="preserve"> problems and analyse information using:</w:t>
      </w:r>
    </w:p>
    <w:p w:rsidR="00532901" w:rsidRDefault="00532901" w:rsidP="00A46D0F">
      <w:pPr>
        <w:pStyle w:val="StyleHeading3LightBlue"/>
      </w:pPr>
      <w:r w:rsidRPr="003437DE">
        <w:rPr>
          <w:position w:val="-28"/>
        </w:rPr>
        <w:object w:dxaOrig="720" w:dyaOrig="660">
          <v:shape id="_x0000_i1076" type="#_x0000_t75" style="width:36.55pt;height:33.3pt" o:ole="">
            <v:imagedata r:id="rId91" o:title=""/>
          </v:shape>
          <o:OLEObject Type="Embed" ProgID="Equation.3" ShapeID="_x0000_i1076" DrawAspect="Content" ObjectID="_1298631767" r:id="rId102"/>
        </w:object>
      </w:r>
    </w:p>
    <w:p w:rsidR="009326C3" w:rsidRPr="009326C3" w:rsidRDefault="009326C3" w:rsidP="009326C3"/>
    <w:p w:rsidR="00532901" w:rsidRDefault="00532901" w:rsidP="00532901">
      <w:pPr>
        <w:pStyle w:val="StyleHeading3LightBlue"/>
      </w:pPr>
      <w:r>
        <w:t xml:space="preserve">3. </w:t>
      </w:r>
      <w:proofErr w:type="gramStart"/>
      <w:r>
        <w:t>plan</w:t>
      </w:r>
      <w:proofErr w:type="gramEnd"/>
      <w:r>
        <w:t>, choose equipment for and perform a first-hand investigation to gather data and use the available evidence to show the relationship between voltage across and current in a DC circuit</w:t>
      </w:r>
    </w:p>
    <w:p w:rsidR="00A46D0F" w:rsidRDefault="00A46D0F" w:rsidP="00532901">
      <w:pPr>
        <w:pStyle w:val="StyleHeading3LightBlue"/>
      </w:pPr>
    </w:p>
    <w:p w:rsidR="00532901" w:rsidRDefault="00532901" w:rsidP="00532901">
      <w:pPr>
        <w:pStyle w:val="StyleHeading3LightBlue"/>
      </w:pPr>
      <w:r>
        <w:t xml:space="preserve">4. </w:t>
      </w:r>
      <w:proofErr w:type="gramStart"/>
      <w:r>
        <w:t>solve</w:t>
      </w:r>
      <w:proofErr w:type="gramEnd"/>
      <w:r>
        <w:t xml:space="preserve"> problems and analyse information applying:</w:t>
      </w:r>
    </w:p>
    <w:p w:rsidR="00532901" w:rsidRDefault="00532901" w:rsidP="00532901">
      <w:pPr>
        <w:pStyle w:val="StyleHeading3LightBlue"/>
        <w:rPr>
          <w:rFonts w:cs="TimesNewRoman,Italic"/>
        </w:rPr>
      </w:pPr>
      <w:r w:rsidRPr="003437DE">
        <w:rPr>
          <w:rFonts w:cs="TimesNewRoman,Italic"/>
          <w:position w:val="-24"/>
        </w:rPr>
        <w:object w:dxaOrig="700" w:dyaOrig="620">
          <v:shape id="_x0000_i1077" type="#_x0000_t75" style="width:35.45pt;height:31.15pt" o:ole="">
            <v:imagedata r:id="rId99" o:title=""/>
          </v:shape>
          <o:OLEObject Type="Embed" ProgID="Equation.3" ShapeID="_x0000_i1077" DrawAspect="Content" ObjectID="_1298631768" r:id="rId103"/>
        </w:object>
      </w:r>
    </w:p>
    <w:p w:rsidR="00381E7E" w:rsidRDefault="00381E7E" w:rsidP="00532901">
      <w:pPr>
        <w:pStyle w:val="StyleHeading3LightBlue"/>
      </w:pPr>
    </w:p>
    <w:p w:rsidR="00532901" w:rsidRDefault="00532901" w:rsidP="00532901">
      <w:pPr>
        <w:pStyle w:val="StyleHeading3LightBlue"/>
      </w:pPr>
      <w:r>
        <w:t xml:space="preserve">5. </w:t>
      </w:r>
      <w:proofErr w:type="gramStart"/>
      <w:r>
        <w:t>plan</w:t>
      </w:r>
      <w:proofErr w:type="gramEnd"/>
      <w:r>
        <w:t>, choose equipment for and perform a first-hand investigation to gather data and use the available evidence to show the variations in potential difference between different points around a DC circuit</w:t>
      </w:r>
    </w:p>
    <w:p w:rsidR="00532901" w:rsidRDefault="00532901" w:rsidP="00532901">
      <w:pPr>
        <w:pStyle w:val="StyleHeading3LightBlue"/>
      </w:pPr>
    </w:p>
    <w:p w:rsidR="00532901" w:rsidRPr="00532901" w:rsidRDefault="00532901" w:rsidP="00532901">
      <w:pPr>
        <w:pStyle w:val="StyleHeading3LightBlue"/>
      </w:pPr>
      <w:r>
        <w:t xml:space="preserve">6. </w:t>
      </w:r>
      <w:proofErr w:type="gramStart"/>
      <w:r>
        <w:t>gather</w:t>
      </w:r>
      <w:proofErr w:type="gramEnd"/>
      <w:r>
        <w:t xml:space="preserve"> and process secondary information to identify materials that are commonly used as conductors to provide household electricity</w:t>
      </w:r>
    </w:p>
    <w:p w:rsidR="006169AB" w:rsidRDefault="007B44A5" w:rsidP="006169AB">
      <w:r>
        <w:t>Copper is commonly used in electrical wiring.</w:t>
      </w:r>
    </w:p>
    <w:p w:rsidR="00925C87" w:rsidRDefault="00925C87" w:rsidP="006169AB"/>
    <w:p w:rsidR="007B44A5" w:rsidRDefault="007B44A5" w:rsidP="006169AB">
      <w:pPr>
        <w:sectPr w:rsidR="007B44A5" w:rsidSect="00460740">
          <w:headerReference w:type="default" r:id="rId104"/>
          <w:type w:val="continuous"/>
          <w:pgSz w:w="11907" w:h="16839" w:code="9"/>
          <w:pgMar w:top="1134" w:right="851" w:bottom="1134" w:left="851" w:header="720" w:footer="454" w:gutter="0"/>
          <w:cols w:space="720"/>
          <w:noEndnote/>
        </w:sectPr>
      </w:pPr>
    </w:p>
    <w:p w:rsidR="00290A58" w:rsidRDefault="00290A58" w:rsidP="00925C87">
      <w:pPr>
        <w:pStyle w:val="Heading2"/>
        <w:sectPr w:rsidR="00290A58" w:rsidSect="00460740">
          <w:headerReference w:type="default" r:id="rId105"/>
          <w:type w:val="continuous"/>
          <w:pgSz w:w="11907" w:h="16839" w:code="9"/>
          <w:pgMar w:top="1134" w:right="851" w:bottom="1134" w:left="851" w:header="720" w:footer="454" w:gutter="0"/>
          <w:cols w:space="720"/>
          <w:noEndnote/>
        </w:sectPr>
      </w:pPr>
    </w:p>
    <w:p w:rsidR="00925C87" w:rsidRDefault="00925C87" w:rsidP="00925C87">
      <w:pPr>
        <w:pStyle w:val="Heading2"/>
      </w:pPr>
      <w:bookmarkStart w:id="61" w:name="_Toc192487815"/>
      <w:r>
        <w:lastRenderedPageBreak/>
        <w:t>3. Series and parallel circuits serve different purposes in households</w:t>
      </w:r>
      <w:bookmarkEnd w:id="61"/>
    </w:p>
    <w:p w:rsidR="00925C87" w:rsidRDefault="00925C87" w:rsidP="00925C87">
      <w:pPr>
        <w:pStyle w:val="StyleHeading3LightOrange"/>
      </w:pPr>
      <w:r w:rsidRPr="00925C87">
        <w:t xml:space="preserve">1. </w:t>
      </w:r>
      <w:proofErr w:type="gramStart"/>
      <w:r>
        <w:t>identify</w:t>
      </w:r>
      <w:proofErr w:type="gramEnd"/>
      <w:r>
        <w:t xml:space="preserve"> the difference between series and parallel circuits</w:t>
      </w:r>
    </w:p>
    <w:p w:rsidR="00922785" w:rsidRDefault="00922785" w:rsidP="00922785">
      <w:r>
        <w:t>Series is when the components line up after one another, thus there is only 1 path. In parallel there are multiple paths.</w:t>
      </w:r>
    </w:p>
    <w:tbl>
      <w:tblPr>
        <w:tblW w:w="0" w:type="auto"/>
        <w:jc w:val="center"/>
        <w:tblLook w:val="01E0"/>
      </w:tblPr>
      <w:tblGrid>
        <w:gridCol w:w="4261"/>
        <w:gridCol w:w="4262"/>
      </w:tblGrid>
      <w:tr w:rsidR="00922785" w:rsidTr="00460740">
        <w:trPr>
          <w:jc w:val="center"/>
        </w:trPr>
        <w:tc>
          <w:tcPr>
            <w:tcW w:w="4261" w:type="dxa"/>
            <w:vAlign w:val="center"/>
          </w:tcPr>
          <w:p w:rsidR="00922785" w:rsidRDefault="009F5A08" w:rsidP="00134DA1">
            <w:pPr>
              <w:jc w:val="center"/>
            </w:pPr>
            <w:r>
              <w:rPr>
                <w:noProof/>
                <w:lang w:eastAsia="en-AU"/>
              </w:rPr>
              <w:drawing>
                <wp:inline distT="0" distB="0" distL="0" distR="0">
                  <wp:extent cx="552450" cy="14287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
                          <a:srcRect/>
                          <a:stretch>
                            <a:fillRect/>
                          </a:stretch>
                        </pic:blipFill>
                        <pic:spPr bwMode="auto">
                          <a:xfrm>
                            <a:off x="0" y="0"/>
                            <a:ext cx="552450" cy="142875"/>
                          </a:xfrm>
                          <a:prstGeom prst="rect">
                            <a:avLst/>
                          </a:prstGeom>
                          <a:noFill/>
                          <a:ln w="9525">
                            <a:noFill/>
                            <a:miter lim="800000"/>
                            <a:headEnd/>
                            <a:tailEnd/>
                          </a:ln>
                        </pic:spPr>
                      </pic:pic>
                    </a:graphicData>
                  </a:graphic>
                </wp:inline>
              </w:drawing>
            </w:r>
            <w:r>
              <w:rPr>
                <w:noProof/>
                <w:lang w:eastAsia="en-AU"/>
              </w:rPr>
              <w:drawing>
                <wp:inline distT="0" distB="0" distL="0" distR="0">
                  <wp:extent cx="552450" cy="14287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6"/>
                          <a:srcRect/>
                          <a:stretch>
                            <a:fillRect/>
                          </a:stretch>
                        </pic:blipFill>
                        <pic:spPr bwMode="auto">
                          <a:xfrm>
                            <a:off x="0" y="0"/>
                            <a:ext cx="552450" cy="142875"/>
                          </a:xfrm>
                          <a:prstGeom prst="rect">
                            <a:avLst/>
                          </a:prstGeom>
                          <a:noFill/>
                          <a:ln w="9525">
                            <a:noFill/>
                            <a:miter lim="800000"/>
                            <a:headEnd/>
                            <a:tailEnd/>
                          </a:ln>
                        </pic:spPr>
                      </pic:pic>
                    </a:graphicData>
                  </a:graphic>
                </wp:inline>
              </w:drawing>
            </w:r>
            <w:r>
              <w:rPr>
                <w:noProof/>
                <w:lang w:eastAsia="en-AU"/>
              </w:rPr>
              <w:drawing>
                <wp:inline distT="0" distB="0" distL="0" distR="0">
                  <wp:extent cx="552450" cy="14287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6"/>
                          <a:srcRect/>
                          <a:stretch>
                            <a:fillRect/>
                          </a:stretch>
                        </pic:blipFill>
                        <pic:spPr bwMode="auto">
                          <a:xfrm>
                            <a:off x="0" y="0"/>
                            <a:ext cx="552450" cy="142875"/>
                          </a:xfrm>
                          <a:prstGeom prst="rect">
                            <a:avLst/>
                          </a:prstGeom>
                          <a:noFill/>
                          <a:ln w="9525">
                            <a:noFill/>
                            <a:miter lim="800000"/>
                            <a:headEnd/>
                            <a:tailEnd/>
                          </a:ln>
                        </pic:spPr>
                      </pic:pic>
                    </a:graphicData>
                  </a:graphic>
                </wp:inline>
              </w:drawing>
            </w:r>
          </w:p>
          <w:p w:rsidR="00922785" w:rsidRPr="00460740" w:rsidRDefault="00922785" w:rsidP="00134DA1">
            <w:pPr>
              <w:jc w:val="center"/>
              <w:rPr>
                <w:i/>
              </w:rPr>
            </w:pPr>
            <w:r w:rsidRPr="00460740">
              <w:rPr>
                <w:i/>
              </w:rPr>
              <w:t>Series Circuit</w:t>
            </w:r>
          </w:p>
        </w:tc>
        <w:tc>
          <w:tcPr>
            <w:tcW w:w="4262" w:type="dxa"/>
            <w:vAlign w:val="center"/>
          </w:tcPr>
          <w:p w:rsidR="00922785" w:rsidRDefault="000348BB" w:rsidP="00134DA1">
            <w:pPr>
              <w:jc w:val="center"/>
            </w:pPr>
            <w:r>
              <w:rPr>
                <w:noProof/>
              </w:rPr>
              <w:pict>
                <v:shape id="_x0000_s3502" type="#_x0000_t202" style="position:absolute;left:0;text-align:left;margin-left:216.05pt;margin-top:5.95pt;width:59.25pt;height:20.1pt;z-index:251676672;mso-position-horizontal-relative:text;mso-position-vertical-relative:text" filled="f" stroked="f">
                  <v:textbox>
                    <w:txbxContent>
                      <w:p w:rsidR="00CF15EE" w:rsidRDefault="00CF15EE" w:rsidP="00460740">
                        <w:pPr>
                          <w:pStyle w:val="EqNo"/>
                        </w:pPr>
                        <w:proofErr w:type="gramStart"/>
                        <w:r w:rsidRPr="00707F66">
                          <w:t>Fig.</w:t>
                        </w:r>
                        <w:proofErr w:type="gramEnd"/>
                        <w:r w:rsidRPr="00707F66">
                          <w:t xml:space="preserve"> </w:t>
                        </w:r>
                        <w:r w:rsidR="000348BB">
                          <w:fldChar w:fldCharType="begin"/>
                        </w:r>
                        <w:r w:rsidR="000348BB">
                          <w:instrText xml:space="preserve"> SEQ Fig  \n \* GB2 \* MERGEFORMAT </w:instrText>
                        </w:r>
                        <w:r w:rsidR="000348BB">
                          <w:fldChar w:fldCharType="separate"/>
                        </w:r>
                        <w:r w:rsidR="00B56AA5">
                          <w:rPr>
                            <w:rFonts w:hint="eastAsia"/>
                            <w:noProof/>
                          </w:rPr>
                          <w:t>⒃</w:t>
                        </w:r>
                        <w:r w:rsidR="000348BB">
                          <w:fldChar w:fldCharType="end"/>
                        </w:r>
                      </w:p>
                    </w:txbxContent>
                  </v:textbox>
                </v:shape>
              </w:pict>
            </w:r>
            <w:r>
              <w:pict>
                <v:group id="_x0000_s1852" editas="canvas" style="width:89.05pt;height:25.85pt;mso-position-horizontal-relative:char;mso-position-vertical-relative:line" coordorigin="6560,3268" coordsize="1781,517">
                  <o:lock v:ext="edit" aspectratio="t"/>
                  <v:shape id="_x0000_s1851" type="#_x0000_t75" style="position:absolute;left:6560;top:3268;width:1781;height:517" o:preferrelative="f">
                    <v:fill o:detectmouseclick="t"/>
                    <v:path o:extrusionok="t" o:connecttype="none"/>
                    <o:lock v:ext="edit" text="t"/>
                  </v:shape>
                  <v:line id="_x0000_s1853" style="position:absolute" from="6862,3683" to="8056,3684"/>
                  <v:line id="_x0000_s1855" style="position:absolute;flip:y" from="6861,3468" to="6862,3683"/>
                  <v:line id="_x0000_s1856" style="position:absolute;flip:x" from="6560,3520" to="6860,3521"/>
                  <v:line id="_x0000_s1857" style="position:absolute;flip:y" from="6860,3383" to="6861,3468"/>
                  <v:line id="_x0000_s1858" style="position:absolute;flip:x" from="6862,3387" to="7462,3388"/>
                  <v:shape id="_x0000_s1860" type="#_x0000_t75" style="position:absolute;left:7007;top:3560;width:870;height:225;rotation:-180">
                    <v:imagedata r:id="rId107" o:title=""/>
                  </v:shape>
                  <v:line id="_x0000_s1861" style="position:absolute" from="7662,3397" to="8062,3398"/>
                  <v:line id="_x0000_s1862" style="position:absolute" from="8062,3398" to="8063,3668"/>
                  <v:line id="_x0000_s1863" style="position:absolute" from="8062,3528" to="8341,3529"/>
                  <v:shape id="_x0000_s1854" type="#_x0000_t75" style="position:absolute;left:7017;top:3268;width:870;height:225;rotation:-180">
                    <v:imagedata r:id="rId107" o:title=""/>
                  </v:shape>
                  <w10:wrap type="none"/>
                  <w10:anchorlock/>
                </v:group>
              </w:pict>
            </w:r>
          </w:p>
          <w:p w:rsidR="00F72619" w:rsidRPr="00460740" w:rsidRDefault="00F72619" w:rsidP="00134DA1">
            <w:pPr>
              <w:jc w:val="center"/>
              <w:rPr>
                <w:i/>
              </w:rPr>
            </w:pPr>
            <w:r w:rsidRPr="00460740">
              <w:rPr>
                <w:i/>
              </w:rPr>
              <w:t>Parallel Circuit</w:t>
            </w:r>
          </w:p>
        </w:tc>
      </w:tr>
    </w:tbl>
    <w:p w:rsidR="00922785" w:rsidRDefault="00922785" w:rsidP="00922785"/>
    <w:p w:rsidR="00F46164" w:rsidRDefault="00F46164" w:rsidP="00922785">
      <w:r>
        <w:t>Advantages of using parallel circuitry over series circuitry in household wiring include:</w:t>
      </w:r>
    </w:p>
    <w:p w:rsidR="00F46164" w:rsidRDefault="00F46164" w:rsidP="00460740">
      <w:pPr>
        <w:pStyle w:val="ListParagraph"/>
        <w:numPr>
          <w:ilvl w:val="0"/>
          <w:numId w:val="18"/>
        </w:numPr>
      </w:pPr>
      <w:r>
        <w:t>You can have some devices on and others off at the same time.</w:t>
      </w:r>
    </w:p>
    <w:p w:rsidR="00F46164" w:rsidRDefault="00F46164" w:rsidP="00460740">
      <w:pPr>
        <w:pStyle w:val="ListParagraph"/>
        <w:numPr>
          <w:ilvl w:val="0"/>
          <w:numId w:val="18"/>
        </w:numPr>
      </w:pPr>
      <w:r>
        <w:t>If one device fails the others still work.</w:t>
      </w:r>
    </w:p>
    <w:p w:rsidR="00F46164" w:rsidRPr="00F46164" w:rsidRDefault="00F46164" w:rsidP="00460740">
      <w:pPr>
        <w:pStyle w:val="ListParagraph"/>
        <w:numPr>
          <w:ilvl w:val="0"/>
          <w:numId w:val="18"/>
        </w:numPr>
      </w:pPr>
      <w:r>
        <w:t>All devices receive the highest possible voltage.</w:t>
      </w:r>
    </w:p>
    <w:p w:rsidR="00F46164" w:rsidRPr="00922785" w:rsidRDefault="00F46164" w:rsidP="00922785"/>
    <w:p w:rsidR="00925C87" w:rsidRDefault="00925C87" w:rsidP="00925C87">
      <w:pPr>
        <w:pStyle w:val="StyleHeading3LightOrange"/>
      </w:pPr>
      <w:r>
        <w:t xml:space="preserve">2. </w:t>
      </w:r>
      <w:proofErr w:type="gramStart"/>
      <w:r>
        <w:t>compare</w:t>
      </w:r>
      <w:proofErr w:type="gramEnd"/>
      <w:r>
        <w:t xml:space="preserve"> parallel and series circuits in terms of voltage across components and current through them</w:t>
      </w:r>
    </w:p>
    <w:p w:rsidR="000A6491" w:rsidRDefault="00C64CEA" w:rsidP="000A6491">
      <w:r>
        <w:t xml:space="preserve">In a series circuit voltage is divided evenly throughout the components, with current being the same max current throughout all the components. In a parallel circuit it is opposite, voltage is the same max voltage throughout the components, with current being divided evenly throughout the </w:t>
      </w:r>
      <w:proofErr w:type="gramStart"/>
      <w:r>
        <w:t>components.</w:t>
      </w:r>
      <w:proofErr w:type="gramEnd"/>
    </w:p>
    <w:p w:rsidR="005B0444" w:rsidRDefault="000348BB" w:rsidP="00CF15EE">
      <w:pPr>
        <w:jc w:val="center"/>
      </w:pPr>
      <w:r>
        <w:rPr>
          <w:noProof/>
        </w:rPr>
        <w:pict>
          <v:shape id="_x0000_s3503" type="#_x0000_t202" style="position:absolute;left:0;text-align:left;margin-left:459.95pt;margin-top:90.2pt;width:62.25pt;height:23.25pt;z-index:251677696" stroked="f">
            <v:textbox>
              <w:txbxContent>
                <w:p w:rsidR="00CF15EE" w:rsidRDefault="00CF15EE" w:rsidP="00CF15EE">
                  <w:pPr>
                    <w:pStyle w:val="EqNo"/>
                  </w:pPr>
                  <w:proofErr w:type="gramStart"/>
                  <w:r w:rsidRPr="00707F66">
                    <w:t>Fig.</w:t>
                  </w:r>
                  <w:proofErr w:type="gramEnd"/>
                  <w:r w:rsidRPr="00707F66">
                    <w:t xml:space="preserve"> </w:t>
                  </w:r>
                  <w:r w:rsidR="000348BB">
                    <w:fldChar w:fldCharType="begin"/>
                  </w:r>
                  <w:r w:rsidR="000348BB">
                    <w:instrText xml:space="preserve"> SEQ Fig  \n \* GB2 \* MERGEFORMAT </w:instrText>
                  </w:r>
                  <w:r w:rsidR="000348BB">
                    <w:fldChar w:fldCharType="separate"/>
                  </w:r>
                  <w:r w:rsidR="00B56AA5">
                    <w:rPr>
                      <w:rFonts w:hint="eastAsia"/>
                      <w:noProof/>
                    </w:rPr>
                    <w:t>⒄</w:t>
                  </w:r>
                  <w:r w:rsidR="000348BB">
                    <w:fldChar w:fldCharType="end"/>
                  </w:r>
                </w:p>
              </w:txbxContent>
            </v:textbox>
          </v:shape>
        </w:pict>
      </w:r>
      <w:r w:rsidR="00FC1EEF">
        <w:object w:dxaOrig="17715" w:dyaOrig="11850">
          <v:shape id="_x0000_i1079" type="#_x0000_t75" style="width:279.4pt;height:208.5pt" o:ole="">
            <v:imagedata r:id="rId108" o:title="" croptop="22672f" cropbottom="22554f" cropleft="11061f" cropright="36277f"/>
          </v:shape>
          <o:OLEObject Type="Embed" ProgID="AutoCAD.Drawing" ShapeID="_x0000_i1079" DrawAspect="Content" ObjectID="_1298631769" r:id="rId109"/>
        </w:object>
      </w:r>
    </w:p>
    <w:p w:rsidR="00C64CEA" w:rsidRPr="00460740" w:rsidRDefault="00FC1EEF" w:rsidP="00CF15EE">
      <w:pPr>
        <w:ind w:left="2160"/>
        <w:rPr>
          <w:i/>
        </w:rPr>
      </w:pPr>
      <w:proofErr w:type="gramStart"/>
      <w:r w:rsidRPr="00460740">
        <w:rPr>
          <w:i/>
        </w:rPr>
        <w:t>Voltage and Current in Parallel and Series.</w:t>
      </w:r>
      <w:proofErr w:type="gramEnd"/>
    </w:p>
    <w:p w:rsidR="00DF6AF3" w:rsidRDefault="00DF6AF3" w:rsidP="000A6491"/>
    <w:p w:rsidR="00DF6AF3" w:rsidRDefault="00DF6AF3" w:rsidP="000A6491">
      <w:r>
        <w:t>In the series circuit each light will be half the brightness than if there was only one. However in the parallel circuit the lights have the same brightness no matter how many are added.</w:t>
      </w:r>
    </w:p>
    <w:p w:rsidR="00DF6AF3" w:rsidRPr="000A6491" w:rsidRDefault="00DF6AF3" w:rsidP="000A6491"/>
    <w:p w:rsidR="00925C87" w:rsidRDefault="00925C87" w:rsidP="00925C87">
      <w:pPr>
        <w:pStyle w:val="StyleHeading3LightOrange"/>
      </w:pPr>
      <w:r w:rsidRPr="00925C87">
        <w:t xml:space="preserve">3. </w:t>
      </w:r>
      <w:proofErr w:type="gramStart"/>
      <w:r>
        <w:t>identify</w:t>
      </w:r>
      <w:proofErr w:type="gramEnd"/>
      <w:r>
        <w:t xml:space="preserve"> uses of ammeters and voltmeters</w:t>
      </w:r>
    </w:p>
    <w:p w:rsidR="006B573F" w:rsidRDefault="000A6491" w:rsidP="000A6491">
      <w:r>
        <w:t>Ammeters are used to measure current. Voltmet</w:t>
      </w:r>
      <w:r w:rsidR="006B573F">
        <w:t>ers are used to measure voltage. To measure the voltage of a component the voltmeter is placed in parallel with the component. To measure the current passing through a component, the ammeter is placed in series with the component.</w:t>
      </w:r>
      <w:r w:rsidR="00F77F57">
        <w:t xml:space="preserve"> When an ammeters work best if they have a low resistance. And voltmeters work best if they have a high resistance.</w:t>
      </w:r>
    </w:p>
    <w:p w:rsidR="006B573F" w:rsidRPr="000A6491" w:rsidRDefault="006B573F" w:rsidP="000A6491"/>
    <w:p w:rsidR="00925C87" w:rsidRDefault="00925C87" w:rsidP="00925C87">
      <w:pPr>
        <w:pStyle w:val="StyleHeading3LightOrange"/>
      </w:pPr>
      <w:r w:rsidRPr="00925C87">
        <w:t>4.</w:t>
      </w:r>
      <w:r w:rsidRPr="00925C87">
        <w:rPr>
          <w:rFonts w:hint="eastAsia"/>
        </w:rPr>
        <w:t xml:space="preserve"> </w:t>
      </w:r>
      <w:proofErr w:type="gramStart"/>
      <w:r>
        <w:t>explain</w:t>
      </w:r>
      <w:proofErr w:type="gramEnd"/>
      <w:r>
        <w:t xml:space="preserve"> why ammeters and voltmeters are connected differently in a circuit</w:t>
      </w:r>
    </w:p>
    <w:p w:rsidR="006C105E" w:rsidRDefault="006C105E" w:rsidP="006C105E">
      <w:r>
        <w:t xml:space="preserve">Voltage is sometimes called potential difference. So it is measuring the difference between two points, so is must be placed in parallel so that it can </w:t>
      </w:r>
      <w:r w:rsidR="00412AC9">
        <w:t>measure the difference between before and after that component.</w:t>
      </w:r>
    </w:p>
    <w:p w:rsidR="00412AC9" w:rsidRDefault="00412AC9" w:rsidP="006C105E"/>
    <w:p w:rsidR="00412AC9" w:rsidRDefault="00412AC9" w:rsidP="006C105E">
      <w:r>
        <w:t xml:space="preserve">Current is </w:t>
      </w:r>
      <w:r w:rsidR="007B691D">
        <w:t>a measure of the rate at which charge flows, and therefore must be connected in series.</w:t>
      </w:r>
      <w:r w:rsidR="000D02AC">
        <w:t xml:space="preserve"> Ammeters have a low resistance.</w:t>
      </w:r>
    </w:p>
    <w:p w:rsidR="00CF15EE" w:rsidRDefault="00CF15EE" w:rsidP="006C105E"/>
    <w:p w:rsidR="00CF15EE" w:rsidRDefault="00CF15EE" w:rsidP="006C105E"/>
    <w:p w:rsidR="00CF15EE" w:rsidRDefault="00CF15EE" w:rsidP="006C105E"/>
    <w:tbl>
      <w:tblPr>
        <w:tblW w:w="0" w:type="auto"/>
        <w:tblLook w:val="01E0"/>
      </w:tblPr>
      <w:tblGrid>
        <w:gridCol w:w="4261"/>
        <w:gridCol w:w="4262"/>
      </w:tblGrid>
      <w:tr w:rsidR="00030E2A" w:rsidTr="00134DA1">
        <w:tc>
          <w:tcPr>
            <w:tcW w:w="4261" w:type="dxa"/>
          </w:tcPr>
          <w:p w:rsidR="00030E2A" w:rsidRPr="00134DA1" w:rsidRDefault="00030E2A" w:rsidP="00030E2A">
            <w:pPr>
              <w:rPr>
                <w:b/>
                <w:u w:val="single"/>
              </w:rPr>
            </w:pPr>
            <w:r w:rsidRPr="00134DA1">
              <w:rPr>
                <w:b/>
                <w:u w:val="single"/>
              </w:rPr>
              <w:t>In parallel:</w:t>
            </w:r>
          </w:p>
          <w:p w:rsidR="00030E2A" w:rsidRDefault="00030E2A" w:rsidP="00030E2A">
            <w:r w:rsidRPr="00134DA1">
              <w:rPr>
                <w:position w:val="-12"/>
              </w:rPr>
              <w:object w:dxaOrig="2040" w:dyaOrig="360">
                <v:shape id="_x0000_i1080" type="#_x0000_t75" style="width:102.1pt;height:18.25pt" o:ole="">
                  <v:imagedata r:id="rId110" o:title=""/>
                </v:shape>
                <o:OLEObject Type="Embed" ProgID="Equation.3" ShapeID="_x0000_i1080" DrawAspect="Content" ObjectID="_1298631770" r:id="rId111"/>
              </w:object>
            </w:r>
          </w:p>
          <w:p w:rsidR="00030E2A" w:rsidRDefault="00030E2A" w:rsidP="00030E2A">
            <w:r w:rsidRPr="00134DA1">
              <w:rPr>
                <w:position w:val="-12"/>
              </w:rPr>
              <w:object w:dxaOrig="1939" w:dyaOrig="360">
                <v:shape id="_x0000_i1081" type="#_x0000_t75" style="width:96.7pt;height:18.25pt" o:ole="">
                  <v:imagedata r:id="rId112" o:title=""/>
                </v:shape>
                <o:OLEObject Type="Embed" ProgID="Equation.3" ShapeID="_x0000_i1081" DrawAspect="Content" ObjectID="_1298631771" r:id="rId113"/>
              </w:object>
            </w:r>
          </w:p>
          <w:p w:rsidR="00030E2A" w:rsidRDefault="00030E2A" w:rsidP="00030E2A">
            <w:r w:rsidRPr="00134DA1">
              <w:rPr>
                <w:position w:val="-30"/>
              </w:rPr>
              <w:object w:dxaOrig="2299" w:dyaOrig="680">
                <v:shape id="_x0000_i1082" type="#_x0000_t75" style="width:115pt;height:34.4pt" o:ole="">
                  <v:imagedata r:id="rId114" o:title=""/>
                </v:shape>
                <o:OLEObject Type="Embed" ProgID="Equation.3" ShapeID="_x0000_i1082" DrawAspect="Content" ObjectID="_1298631772" r:id="rId115"/>
              </w:object>
            </w:r>
          </w:p>
        </w:tc>
        <w:tc>
          <w:tcPr>
            <w:tcW w:w="4262" w:type="dxa"/>
          </w:tcPr>
          <w:p w:rsidR="00030E2A" w:rsidRPr="00134DA1" w:rsidRDefault="00030E2A" w:rsidP="00030E2A">
            <w:pPr>
              <w:rPr>
                <w:b/>
                <w:bCs/>
                <w:u w:val="single"/>
              </w:rPr>
            </w:pPr>
            <w:r w:rsidRPr="00134DA1">
              <w:rPr>
                <w:b/>
                <w:bCs/>
                <w:u w:val="single"/>
              </w:rPr>
              <w:lastRenderedPageBreak/>
              <w:t>In Series:</w:t>
            </w:r>
          </w:p>
          <w:p w:rsidR="00030E2A" w:rsidRDefault="00030E2A" w:rsidP="00030E2A">
            <w:r w:rsidRPr="00134DA1">
              <w:rPr>
                <w:position w:val="-12"/>
              </w:rPr>
              <w:object w:dxaOrig="1980" w:dyaOrig="360">
                <v:shape id="_x0000_i1083" type="#_x0000_t75" style="width:98.85pt;height:18.25pt" o:ole="">
                  <v:imagedata r:id="rId116" o:title=""/>
                </v:shape>
                <o:OLEObject Type="Embed" ProgID="Equation.3" ShapeID="_x0000_i1083" DrawAspect="Content" ObjectID="_1298631773" r:id="rId117"/>
              </w:object>
            </w:r>
          </w:p>
          <w:p w:rsidR="00030E2A" w:rsidRDefault="00030E2A" w:rsidP="00030E2A">
            <w:r w:rsidRPr="00134DA1">
              <w:rPr>
                <w:position w:val="-12"/>
              </w:rPr>
              <w:object w:dxaOrig="2000" w:dyaOrig="360">
                <v:shape id="_x0000_i1084" type="#_x0000_t75" style="width:99.95pt;height:18.25pt" o:ole="">
                  <v:imagedata r:id="rId118" o:title=""/>
                </v:shape>
                <o:OLEObject Type="Embed" ProgID="Equation.3" ShapeID="_x0000_i1084" DrawAspect="Content" ObjectID="_1298631774" r:id="rId119"/>
              </w:object>
            </w:r>
          </w:p>
          <w:p w:rsidR="00037083" w:rsidRDefault="00030E2A" w:rsidP="00030E2A">
            <w:r w:rsidRPr="00134DA1">
              <w:rPr>
                <w:position w:val="-12"/>
              </w:rPr>
              <w:object w:dxaOrig="2120" w:dyaOrig="360">
                <v:shape id="_x0000_i1085" type="#_x0000_t75" style="width:106.4pt;height:18.25pt" o:ole="">
                  <v:imagedata r:id="rId120" o:title=""/>
                </v:shape>
                <o:OLEObject Type="Embed" ProgID="Equation.3" ShapeID="_x0000_i1085" DrawAspect="Content" ObjectID="_1298631775" r:id="rId121"/>
              </w:object>
            </w:r>
          </w:p>
        </w:tc>
      </w:tr>
    </w:tbl>
    <w:p w:rsidR="00CF15EE" w:rsidRDefault="000348BB" w:rsidP="00CF15EE">
      <w:pPr>
        <w:jc w:val="center"/>
      </w:pPr>
      <w:r>
        <w:rPr>
          <w:noProof/>
        </w:rPr>
        <w:lastRenderedPageBreak/>
        <w:pict>
          <v:shape id="_x0000_s3504" type="#_x0000_t202" style="position:absolute;left:0;text-align:left;margin-left:465.95pt;margin-top:30.65pt;width:60pt;height:23.25pt;z-index:251678720;mso-position-horizontal-relative:text;mso-position-vertical-relative:text" stroked="f">
            <v:textbox>
              <w:txbxContent>
                <w:p w:rsidR="00CF15EE" w:rsidRDefault="00CF15EE" w:rsidP="00CF15EE">
                  <w:pPr>
                    <w:pStyle w:val="EqNo"/>
                  </w:pPr>
                  <w:proofErr w:type="gramStart"/>
                  <w:r w:rsidRPr="00707F66">
                    <w:t>Fig.</w:t>
                  </w:r>
                  <w:proofErr w:type="gramEnd"/>
                  <w:r w:rsidRPr="00707F66">
                    <w:t xml:space="preserve"> </w:t>
                  </w:r>
                  <w:r w:rsidR="000348BB">
                    <w:fldChar w:fldCharType="begin"/>
                  </w:r>
                  <w:r w:rsidR="000348BB">
                    <w:instrText xml:space="preserve"> SEQ Fig  \n \* GB2 \* MERGEFORMAT </w:instrText>
                  </w:r>
                  <w:r w:rsidR="000348BB">
                    <w:fldChar w:fldCharType="separate"/>
                  </w:r>
                  <w:r w:rsidR="00B56AA5">
                    <w:rPr>
                      <w:rFonts w:hint="eastAsia"/>
                      <w:noProof/>
                    </w:rPr>
                    <w:t>⒅</w:t>
                  </w:r>
                  <w:r w:rsidR="000348BB">
                    <w:fldChar w:fldCharType="end"/>
                  </w:r>
                </w:p>
              </w:txbxContent>
            </v:textbox>
          </v:shape>
        </w:pict>
      </w:r>
      <w:r w:rsidR="00037083">
        <w:object w:dxaOrig="18360" w:dyaOrig="11820">
          <v:shape id="_x0000_i1086" type="#_x0000_t75" style="width:420.2pt;height:75.2pt" o:ole="">
            <v:imagedata r:id="rId122" o:title="" croptop="31050f" cropbottom="26782f" cropleft="21608f" cropright="15866f"/>
          </v:shape>
          <o:OLEObject Type="Embed" ProgID="AutoCAD.Drawing.17" ShapeID="_x0000_i1086" DrawAspect="Content" ObjectID="_1298631776" r:id="rId123"/>
        </w:object>
      </w:r>
    </w:p>
    <w:p w:rsidR="00037083" w:rsidRDefault="00037083" w:rsidP="00CF15EE">
      <w:pPr>
        <w:ind w:firstLine="720"/>
        <w:rPr>
          <w:i/>
        </w:rPr>
      </w:pPr>
      <w:r w:rsidRPr="00CF15EE">
        <w:rPr>
          <w:i/>
        </w:rPr>
        <w:t>Series</w:t>
      </w:r>
    </w:p>
    <w:p w:rsidR="00CF15EE" w:rsidRPr="00CF15EE" w:rsidRDefault="00CF15EE" w:rsidP="006C105E">
      <w:pPr>
        <w:rPr>
          <w:i/>
        </w:rPr>
      </w:pPr>
    </w:p>
    <w:p w:rsidR="00037083" w:rsidRDefault="000348BB" w:rsidP="00CF15EE">
      <w:pPr>
        <w:jc w:val="center"/>
      </w:pPr>
      <w:r>
        <w:rPr>
          <w:noProof/>
        </w:rPr>
        <w:pict>
          <v:shape id="_x0000_s3505" type="#_x0000_t202" style="position:absolute;left:0;text-align:left;margin-left:465.95pt;margin-top:124.3pt;width:60pt;height:23.25pt;z-index:251679744" stroked="f">
            <v:textbox>
              <w:txbxContent>
                <w:p w:rsidR="00CF15EE" w:rsidRDefault="00CF15EE" w:rsidP="00CF15EE">
                  <w:pPr>
                    <w:pStyle w:val="EqNo"/>
                  </w:pPr>
                  <w:proofErr w:type="gramStart"/>
                  <w:r w:rsidRPr="00707F66">
                    <w:t>Fig.</w:t>
                  </w:r>
                  <w:proofErr w:type="gramEnd"/>
                  <w:r w:rsidRPr="00707F66">
                    <w:t xml:space="preserve"> </w:t>
                  </w:r>
                  <w:r w:rsidR="000348BB">
                    <w:fldChar w:fldCharType="begin"/>
                  </w:r>
                  <w:r w:rsidR="000348BB">
                    <w:instrText xml:space="preserve"> SEQ Fig  \n \* GB2 \* MERGEFORMAT </w:instrText>
                  </w:r>
                  <w:r w:rsidR="000348BB">
                    <w:fldChar w:fldCharType="separate"/>
                  </w:r>
                  <w:r w:rsidR="00B56AA5">
                    <w:rPr>
                      <w:rFonts w:hint="eastAsia"/>
                      <w:noProof/>
                    </w:rPr>
                    <w:t>⒆</w:t>
                  </w:r>
                  <w:r w:rsidR="000348BB">
                    <w:fldChar w:fldCharType="end"/>
                  </w:r>
                </w:p>
              </w:txbxContent>
            </v:textbox>
          </v:shape>
        </w:pict>
      </w:r>
      <w:r w:rsidR="00B02326">
        <w:object w:dxaOrig="18360" w:dyaOrig="11820">
          <v:shape id="_x0000_i1087" type="#_x0000_t75" style="width:178.4pt;height:235.35pt" o:ole="">
            <v:imagedata r:id="rId124" o:title="" croptop="23748f" cropbottom="12554f" cropleft="10271f" cropright="41034f"/>
          </v:shape>
          <o:OLEObject Type="Embed" ProgID="AutoCAD.Drawing.17" ShapeID="_x0000_i1087" DrawAspect="Content" ObjectID="_1298631777" r:id="rId125"/>
        </w:object>
      </w:r>
    </w:p>
    <w:p w:rsidR="00037083" w:rsidRPr="00CF15EE" w:rsidRDefault="00B02326" w:rsidP="00CF15EE">
      <w:pPr>
        <w:ind w:left="2880" w:firstLine="720"/>
        <w:rPr>
          <w:i/>
        </w:rPr>
      </w:pPr>
      <w:r w:rsidRPr="00CF15EE">
        <w:rPr>
          <w:i/>
        </w:rPr>
        <w:t>Parallel</w:t>
      </w:r>
    </w:p>
    <w:p w:rsidR="00037083" w:rsidRDefault="00037083" w:rsidP="006C105E"/>
    <w:p w:rsidR="0061442B" w:rsidRPr="00030E2A" w:rsidRDefault="00B02326" w:rsidP="006C105E">
      <w:pPr>
        <w:rPr>
          <w:b/>
          <w:bCs/>
          <w:u w:val="single"/>
        </w:rPr>
      </w:pPr>
      <w:r>
        <w:rPr>
          <w:b/>
          <w:bCs/>
          <w:u w:val="single"/>
        </w:rPr>
        <w:br w:type="page"/>
      </w:r>
      <w:r w:rsidR="0061442B" w:rsidRPr="00030E2A">
        <w:rPr>
          <w:b/>
          <w:bCs/>
          <w:u w:val="single"/>
        </w:rPr>
        <w:lastRenderedPageBreak/>
        <w:t>Example:</w:t>
      </w:r>
      <w:r w:rsidR="00FF122D" w:rsidRPr="00030E2A">
        <w:rPr>
          <w:b/>
          <w:bCs/>
          <w:u w:val="single"/>
        </w:rPr>
        <w:t xml:space="preserve"> (Finding Current, Resistance and Voltage around a circuit)</w:t>
      </w:r>
    </w:p>
    <w:tbl>
      <w:tblPr>
        <w:tblW w:w="0" w:type="auto"/>
        <w:tblLook w:val="01E0"/>
      </w:tblPr>
      <w:tblGrid>
        <w:gridCol w:w="4261"/>
        <w:gridCol w:w="4898"/>
      </w:tblGrid>
      <w:tr w:rsidR="00FF122D" w:rsidTr="00134DA1">
        <w:tc>
          <w:tcPr>
            <w:tcW w:w="4261" w:type="dxa"/>
          </w:tcPr>
          <w:p w:rsidR="00FF122D" w:rsidRDefault="00FF122D" w:rsidP="00FF122D">
            <w:r>
              <w:object w:dxaOrig="18360" w:dyaOrig="11820">
                <v:shape id="_x0000_i1088" type="#_x0000_t75" style="width:110.7pt;height:229.95pt" o:ole="">
                  <v:imagedata r:id="rId126" o:title="" croptop="16752f" cropbottom="16568f" cropleft="31287f" cropright="24294f"/>
                </v:shape>
                <o:OLEObject Type="Embed" ProgID="AutoCAD.Drawing.17" ShapeID="_x0000_i1088" DrawAspect="Content" ObjectID="_1298631778" r:id="rId127"/>
              </w:object>
            </w:r>
          </w:p>
          <w:p w:rsidR="00FF122D" w:rsidRPr="00134DA1" w:rsidRDefault="00FF122D" w:rsidP="00FF122D">
            <w:pPr>
              <w:rPr>
                <w:b/>
              </w:rPr>
            </w:pPr>
            <w:r w:rsidRPr="00134DA1">
              <w:rPr>
                <w:b/>
              </w:rPr>
              <w:t>Total:</w:t>
            </w:r>
          </w:p>
          <w:p w:rsidR="00FF122D" w:rsidRPr="0061442B" w:rsidRDefault="00FF122D" w:rsidP="00FF122D">
            <w:r w:rsidRPr="0061442B">
              <w:t xml:space="preserve">Total Resistance = </w:t>
            </w:r>
            <w:r w:rsidRPr="00134DA1">
              <w:rPr>
                <w:position w:val="-56"/>
              </w:rPr>
              <w:object w:dxaOrig="639" w:dyaOrig="940">
                <v:shape id="_x0000_i1089" type="#_x0000_t75" style="width:32.25pt;height:47.3pt" o:ole="">
                  <v:imagedata r:id="rId128" o:title=""/>
                </v:shape>
                <o:OLEObject Type="Embed" ProgID="Equation.3" ShapeID="_x0000_i1089" DrawAspect="Content" ObjectID="_1298631779" r:id="rId129"/>
              </w:object>
            </w:r>
            <w:r w:rsidRPr="0061442B">
              <w:t xml:space="preserve"> = 2</w:t>
            </w:r>
            <w:r w:rsidRPr="00134DA1">
              <w:rPr>
                <w:rFonts w:ascii="Arial" w:hAnsi="Arial" w:cs="Arial"/>
              </w:rPr>
              <w:t>Ω</w:t>
            </w:r>
          </w:p>
          <w:p w:rsidR="00FF122D" w:rsidRDefault="00FF122D" w:rsidP="00FF122D">
            <w:r>
              <w:t>V = IR</w:t>
            </w:r>
          </w:p>
          <w:p w:rsidR="00FF122D" w:rsidRPr="0061442B" w:rsidRDefault="00FF122D" w:rsidP="00FF122D">
            <w:r>
              <w:t xml:space="preserve">12 = </w:t>
            </w:r>
            <w:r w:rsidRPr="0061442B">
              <w:t>I</w:t>
            </w:r>
            <w:r w:rsidRPr="00134DA1">
              <w:rPr>
                <w:vertAlign w:val="subscript"/>
              </w:rPr>
              <w:t>TOTAL</w:t>
            </w:r>
            <w:r w:rsidRPr="0061442B">
              <w:t xml:space="preserve"> </w:t>
            </w:r>
            <w:r>
              <w:t>×</w:t>
            </w:r>
            <w:r w:rsidRPr="0061442B">
              <w:t xml:space="preserve"> 2</w:t>
            </w:r>
          </w:p>
          <w:p w:rsidR="00FF122D" w:rsidRPr="0061442B" w:rsidRDefault="00FF122D" w:rsidP="00FF122D">
            <w:r w:rsidRPr="0061442B">
              <w:t>I</w:t>
            </w:r>
            <w:r w:rsidRPr="00134DA1">
              <w:rPr>
                <w:vertAlign w:val="subscript"/>
              </w:rPr>
              <w:t>TOTAL</w:t>
            </w:r>
            <w:r w:rsidRPr="0061442B">
              <w:t xml:space="preserve"> = 6 Amps</w:t>
            </w:r>
          </w:p>
          <w:p w:rsidR="00FF122D" w:rsidRPr="00134DA1" w:rsidRDefault="00FF122D" w:rsidP="00FF122D">
            <w:pPr>
              <w:rPr>
                <w:b/>
              </w:rPr>
            </w:pPr>
          </w:p>
          <w:p w:rsidR="00FF122D" w:rsidRPr="00134DA1" w:rsidRDefault="00FF122D" w:rsidP="00FF122D">
            <w:pPr>
              <w:rPr>
                <w:b/>
              </w:rPr>
            </w:pPr>
            <w:r w:rsidRPr="00134DA1">
              <w:rPr>
                <w:b/>
              </w:rPr>
              <w:t>Resistor 1:</w:t>
            </w:r>
          </w:p>
          <w:p w:rsidR="00FF122D" w:rsidRPr="0061442B" w:rsidRDefault="00FF122D" w:rsidP="00FF122D">
            <w:r w:rsidRPr="0061442B">
              <w:t xml:space="preserve">12 = I </w:t>
            </w:r>
            <w:r>
              <w:t>×</w:t>
            </w:r>
            <w:r w:rsidRPr="0061442B">
              <w:t xml:space="preserve"> 6</w:t>
            </w:r>
          </w:p>
          <w:p w:rsidR="00FF122D" w:rsidRPr="0061442B" w:rsidRDefault="00FF122D" w:rsidP="00FF122D">
            <w:r w:rsidRPr="0061442B">
              <w:t>I</w:t>
            </w:r>
            <w:r w:rsidRPr="00134DA1">
              <w:rPr>
                <w:vertAlign w:val="subscript"/>
              </w:rPr>
              <w:t>1</w:t>
            </w:r>
            <w:r w:rsidRPr="0061442B">
              <w:t xml:space="preserve"> = 2</w:t>
            </w:r>
          </w:p>
          <w:p w:rsidR="00FF122D" w:rsidRPr="0061442B" w:rsidRDefault="00FF122D" w:rsidP="00FF122D"/>
          <w:p w:rsidR="00FF122D" w:rsidRPr="00134DA1" w:rsidRDefault="00FF122D" w:rsidP="00FF122D">
            <w:pPr>
              <w:rPr>
                <w:b/>
              </w:rPr>
            </w:pPr>
            <w:r w:rsidRPr="00134DA1">
              <w:rPr>
                <w:b/>
              </w:rPr>
              <w:t>Resistor 2:</w:t>
            </w:r>
          </w:p>
          <w:p w:rsidR="00FF122D" w:rsidRPr="0061442B" w:rsidRDefault="00FF122D" w:rsidP="00FF122D">
            <w:r>
              <w:t>12 = I ×</w:t>
            </w:r>
            <w:r w:rsidRPr="0061442B">
              <w:t xml:space="preserve"> 3</w:t>
            </w:r>
          </w:p>
          <w:p w:rsidR="00FF122D" w:rsidRPr="0061442B" w:rsidRDefault="00FF122D" w:rsidP="00FF122D">
            <w:r w:rsidRPr="0061442B">
              <w:t>I</w:t>
            </w:r>
            <w:r w:rsidRPr="00134DA1">
              <w:rPr>
                <w:vertAlign w:val="subscript"/>
              </w:rPr>
              <w:t>2</w:t>
            </w:r>
            <w:r w:rsidRPr="0061442B">
              <w:t xml:space="preserve"> = 4</w:t>
            </w:r>
          </w:p>
          <w:p w:rsidR="00FF122D" w:rsidRPr="0061442B" w:rsidRDefault="00FF122D" w:rsidP="00FF122D"/>
          <w:p w:rsidR="00FF122D" w:rsidRPr="0061442B" w:rsidRDefault="00FF122D" w:rsidP="00FF122D">
            <w:r w:rsidRPr="0061442B">
              <w:t>I</w:t>
            </w:r>
            <w:r w:rsidRPr="00134DA1">
              <w:rPr>
                <w:vertAlign w:val="subscript"/>
              </w:rPr>
              <w:t>1</w:t>
            </w:r>
            <w:r w:rsidRPr="0061442B">
              <w:t xml:space="preserve"> + I</w:t>
            </w:r>
            <w:r w:rsidRPr="00134DA1">
              <w:rPr>
                <w:vertAlign w:val="subscript"/>
              </w:rPr>
              <w:t>2</w:t>
            </w:r>
            <w:r w:rsidRPr="0061442B">
              <w:t xml:space="preserve"> = I</w:t>
            </w:r>
            <w:r w:rsidRPr="00134DA1">
              <w:rPr>
                <w:vertAlign w:val="subscript"/>
              </w:rPr>
              <w:t>TOTAL</w:t>
            </w:r>
          </w:p>
          <w:p w:rsidR="00FF122D" w:rsidRDefault="00FF122D" w:rsidP="006C105E">
            <w:r w:rsidRPr="0061442B">
              <w:t>2 + 4 = 6</w:t>
            </w:r>
          </w:p>
        </w:tc>
        <w:tc>
          <w:tcPr>
            <w:tcW w:w="4262" w:type="dxa"/>
          </w:tcPr>
          <w:p w:rsidR="00FF122D" w:rsidRDefault="00FF122D" w:rsidP="00FF122D">
            <w:r>
              <w:object w:dxaOrig="18360" w:dyaOrig="11820">
                <v:shape id="_x0000_i1090" type="#_x0000_t75" style="width:234.25pt;height:170.85pt" o:ole="">
                  <v:imagedata r:id="rId130" o:title="" croptop="19882f" cropbottom="21354f" cropleft="14221f" cropright="29983f"/>
                </v:shape>
                <o:OLEObject Type="Embed" ProgID="AutoCAD.Drawing.17" ShapeID="_x0000_i1090" DrawAspect="Content" ObjectID="_1298631780" r:id="rId131"/>
              </w:object>
            </w:r>
          </w:p>
          <w:p w:rsidR="00FF122D" w:rsidRPr="00134DA1" w:rsidRDefault="00FF122D" w:rsidP="00FF122D">
            <w:pPr>
              <w:rPr>
                <w:b/>
              </w:rPr>
            </w:pPr>
            <w:r w:rsidRPr="00134DA1">
              <w:rPr>
                <w:b/>
              </w:rPr>
              <w:t>Total:</w:t>
            </w:r>
          </w:p>
          <w:p w:rsidR="00FF122D" w:rsidRPr="00FF122D" w:rsidRDefault="00FF122D" w:rsidP="00FF122D">
            <w:r w:rsidRPr="00FF122D">
              <w:t>Total Resistance = 1 + 2 = 3</w:t>
            </w:r>
            <w:r w:rsidRPr="00134DA1">
              <w:rPr>
                <w:rFonts w:ascii="Arial" w:hAnsi="Arial" w:cs="Arial"/>
              </w:rPr>
              <w:t>Ω</w:t>
            </w:r>
          </w:p>
          <w:p w:rsidR="00FF122D" w:rsidRPr="00FF122D" w:rsidRDefault="00FF122D" w:rsidP="00FF122D">
            <w:r>
              <w:t>12 = I ×</w:t>
            </w:r>
            <w:r w:rsidRPr="00FF122D">
              <w:t xml:space="preserve"> 3</w:t>
            </w:r>
          </w:p>
          <w:p w:rsidR="00FF122D" w:rsidRPr="00FF122D" w:rsidRDefault="00FF122D" w:rsidP="00FF122D">
            <w:r w:rsidRPr="00FF122D">
              <w:t>I = 4 Amps</w:t>
            </w:r>
          </w:p>
          <w:p w:rsidR="00FF122D" w:rsidRPr="00FF122D" w:rsidRDefault="00FF122D" w:rsidP="00FF122D">
            <w:r w:rsidRPr="00FF122D">
              <w:t xml:space="preserve">As </w:t>
            </w:r>
            <w:r w:rsidRPr="00FF122D">
              <w:object w:dxaOrig="1980" w:dyaOrig="360">
                <v:shape id="_x0000_i1091" type="#_x0000_t75" style="width:98.85pt;height:18.25pt" o:ole="">
                  <v:imagedata r:id="rId116" o:title=""/>
                </v:shape>
                <o:OLEObject Type="Embed" ProgID="Equation.3" ShapeID="_x0000_i1091" DrawAspect="Content" ObjectID="_1298631781" r:id="rId132"/>
              </w:object>
            </w:r>
          </w:p>
          <w:p w:rsidR="00FF122D" w:rsidRPr="00FF122D" w:rsidRDefault="00FF122D" w:rsidP="00FF122D">
            <w:r w:rsidRPr="00FF122D">
              <w:t>I</w:t>
            </w:r>
            <w:r w:rsidRPr="00134DA1">
              <w:rPr>
                <w:vertAlign w:val="subscript"/>
              </w:rPr>
              <w:t>1</w:t>
            </w:r>
            <w:r w:rsidRPr="00FF122D">
              <w:t xml:space="preserve"> = 4</w:t>
            </w:r>
          </w:p>
          <w:p w:rsidR="00FF122D" w:rsidRPr="00FF122D" w:rsidRDefault="00FF122D" w:rsidP="00FF122D">
            <w:r w:rsidRPr="00FF122D">
              <w:t>I</w:t>
            </w:r>
            <w:r w:rsidRPr="00134DA1">
              <w:rPr>
                <w:vertAlign w:val="subscript"/>
              </w:rPr>
              <w:t>2</w:t>
            </w:r>
            <w:r w:rsidRPr="00FF122D">
              <w:t xml:space="preserve"> = 4</w:t>
            </w:r>
          </w:p>
          <w:p w:rsidR="00FF122D" w:rsidRPr="00FF122D" w:rsidRDefault="00FF122D" w:rsidP="00FF122D"/>
          <w:p w:rsidR="00FF122D" w:rsidRPr="00134DA1" w:rsidRDefault="00FF122D" w:rsidP="00FF122D">
            <w:pPr>
              <w:rPr>
                <w:b/>
              </w:rPr>
            </w:pPr>
            <w:r w:rsidRPr="00134DA1">
              <w:rPr>
                <w:b/>
              </w:rPr>
              <w:t>Resistor 1:</w:t>
            </w:r>
          </w:p>
          <w:p w:rsidR="00FF122D" w:rsidRPr="00FF122D" w:rsidRDefault="00FF122D" w:rsidP="00FF122D">
            <w:r w:rsidRPr="00FF122D">
              <w:t xml:space="preserve">V = 4 </w:t>
            </w:r>
            <w:r>
              <w:t>×</w:t>
            </w:r>
            <w:r w:rsidRPr="00FF122D">
              <w:t xml:space="preserve"> 1</w:t>
            </w:r>
          </w:p>
          <w:p w:rsidR="00FF122D" w:rsidRPr="00FF122D" w:rsidRDefault="00FF122D" w:rsidP="00FF122D">
            <w:r w:rsidRPr="00FF122D">
              <w:t>V = 4</w:t>
            </w:r>
          </w:p>
          <w:p w:rsidR="00FF122D" w:rsidRPr="00FF122D" w:rsidRDefault="00FF122D" w:rsidP="00FF122D"/>
          <w:p w:rsidR="00FF122D" w:rsidRPr="00134DA1" w:rsidRDefault="00FF122D" w:rsidP="00FF122D">
            <w:pPr>
              <w:rPr>
                <w:b/>
              </w:rPr>
            </w:pPr>
            <w:r w:rsidRPr="00134DA1">
              <w:rPr>
                <w:b/>
              </w:rPr>
              <w:t>Resistor 2:</w:t>
            </w:r>
          </w:p>
          <w:p w:rsidR="00FF122D" w:rsidRPr="00FF122D" w:rsidRDefault="00FF122D" w:rsidP="00FF122D">
            <w:r>
              <w:t>V = 4 ×</w:t>
            </w:r>
            <w:r w:rsidRPr="00FF122D">
              <w:t xml:space="preserve"> 2</w:t>
            </w:r>
          </w:p>
          <w:p w:rsidR="00FF122D" w:rsidRPr="00FF122D" w:rsidRDefault="00FF122D" w:rsidP="00FF122D">
            <w:r w:rsidRPr="00FF122D">
              <w:t>V = 8</w:t>
            </w:r>
          </w:p>
          <w:p w:rsidR="00FF122D" w:rsidRPr="00FF122D" w:rsidRDefault="00FF122D" w:rsidP="00FF122D"/>
          <w:p w:rsidR="00FF122D" w:rsidRPr="00FF122D" w:rsidRDefault="00FF122D" w:rsidP="00FF122D">
            <w:r w:rsidRPr="00FF122D">
              <w:object w:dxaOrig="2000" w:dyaOrig="360">
                <v:shape id="_x0000_i1092" type="#_x0000_t75" style="width:99.95pt;height:18.25pt" o:ole="">
                  <v:imagedata r:id="rId118" o:title=""/>
                </v:shape>
                <o:OLEObject Type="Embed" ProgID="Equation.3" ShapeID="_x0000_i1092" DrawAspect="Content" ObjectID="_1298631782" r:id="rId133"/>
              </w:object>
            </w:r>
          </w:p>
          <w:p w:rsidR="00FF122D" w:rsidRDefault="00FF122D" w:rsidP="006C105E">
            <w:r w:rsidRPr="00FF122D">
              <w:t>And this works 12 = 8 + 4</w:t>
            </w:r>
          </w:p>
        </w:tc>
      </w:tr>
    </w:tbl>
    <w:p w:rsidR="00FF122D" w:rsidRDefault="00FF122D" w:rsidP="006C105E"/>
    <w:p w:rsidR="00925C87" w:rsidRDefault="00925C87" w:rsidP="00925C87">
      <w:pPr>
        <w:pStyle w:val="StyleHeading3LightOrange"/>
      </w:pPr>
      <w:r>
        <w:t xml:space="preserve">5. </w:t>
      </w:r>
      <w:proofErr w:type="gramStart"/>
      <w:r>
        <w:t>explain</w:t>
      </w:r>
      <w:proofErr w:type="gramEnd"/>
      <w:r>
        <w:t xml:space="preserve"> why there are different circuits for lighting, heating and other appliances in a house</w:t>
      </w:r>
    </w:p>
    <w:p w:rsidR="00680A72" w:rsidRDefault="00283066" w:rsidP="00680A72">
      <w:r>
        <w:t xml:space="preserve">Electricity delivered to household appliances is AC 240V, 10A. </w:t>
      </w:r>
      <w:r w:rsidRPr="00283066">
        <w:rPr>
          <w:position w:val="-4"/>
        </w:rPr>
        <w:object w:dxaOrig="220" w:dyaOrig="200">
          <v:shape id="_x0000_i1093" type="#_x0000_t75" style="width:10.75pt;height:9.65pt" o:ole="">
            <v:imagedata r:id="rId134" o:title=""/>
          </v:shape>
          <o:OLEObject Type="Embed" ProgID="Equation.3" ShapeID="_x0000_i1093" DrawAspect="Content" ObjectID="_1298631783" r:id="rId135"/>
        </w:object>
      </w:r>
      <w:r>
        <w:t>Power = 2400W. Heaters use roughly 1000W, so if all the a</w:t>
      </w:r>
      <w:r w:rsidR="003F576E">
        <w:t>ppliances were on the same circuit there would simply be not enough power to serve all the appliances.</w:t>
      </w:r>
    </w:p>
    <w:p w:rsidR="00680A72" w:rsidRPr="00680A72" w:rsidRDefault="00680A72" w:rsidP="00680A72"/>
    <w:p w:rsidR="00925C87" w:rsidRDefault="00925C87" w:rsidP="00925C87">
      <w:pPr>
        <w:pStyle w:val="StyleHeading3LightBlue"/>
      </w:pPr>
      <w:r w:rsidRPr="00925C87">
        <w:t xml:space="preserve">6. </w:t>
      </w:r>
      <w:proofErr w:type="gramStart"/>
      <w:r>
        <w:t>plan</w:t>
      </w:r>
      <w:proofErr w:type="gramEnd"/>
      <w:r>
        <w:t>, choose equipment or resources for and perform first-hand investigations to gather data and use available evidence to compare measurements of current and voltage in series and parallel circuits in computer simulations or hands-on equipment</w:t>
      </w:r>
    </w:p>
    <w:p w:rsidR="006D130F" w:rsidRDefault="006D130F" w:rsidP="006D130F"/>
    <w:p w:rsidR="00925C87" w:rsidRPr="00925C87" w:rsidRDefault="00925C87" w:rsidP="00925C87">
      <w:pPr>
        <w:pStyle w:val="StyleHeading3LightBlue"/>
      </w:pPr>
      <w:r w:rsidRPr="00925C87">
        <w:t>7.</w:t>
      </w:r>
      <w:r w:rsidRPr="00925C87">
        <w:rPr>
          <w:rFonts w:hint="eastAsia"/>
        </w:rPr>
        <w:t xml:space="preserve"> </w:t>
      </w:r>
      <w:proofErr w:type="gramStart"/>
      <w:r>
        <w:t>plan</w:t>
      </w:r>
      <w:proofErr w:type="gramEnd"/>
      <w:r>
        <w:t>, choose equipment or resources and perform a first-hand investigation to construct simple model household circuits using electrical components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2160"/>
        <w:gridCol w:w="2160"/>
      </w:tblGrid>
      <w:tr w:rsidR="00D67F6B" w:rsidRPr="00134DA1" w:rsidTr="00CF15EE">
        <w:trPr>
          <w:jc w:val="center"/>
        </w:trPr>
        <w:tc>
          <w:tcPr>
            <w:tcW w:w="1368" w:type="dxa"/>
            <w:vAlign w:val="center"/>
          </w:tcPr>
          <w:p w:rsidR="00D67F6B" w:rsidRPr="00134DA1" w:rsidRDefault="00D67F6B" w:rsidP="00134DA1">
            <w:pPr>
              <w:jc w:val="center"/>
              <w:rPr>
                <w:b/>
              </w:rPr>
            </w:pPr>
            <w:r w:rsidRPr="00134DA1">
              <w:rPr>
                <w:b/>
              </w:rPr>
              <w:t>NAME</w:t>
            </w:r>
          </w:p>
        </w:tc>
        <w:tc>
          <w:tcPr>
            <w:tcW w:w="2160" w:type="dxa"/>
            <w:vAlign w:val="center"/>
          </w:tcPr>
          <w:p w:rsidR="00D67F6B" w:rsidRPr="00134DA1" w:rsidRDefault="00D67F6B" w:rsidP="00134DA1">
            <w:pPr>
              <w:jc w:val="center"/>
              <w:rPr>
                <w:b/>
              </w:rPr>
            </w:pPr>
            <w:r w:rsidRPr="00134DA1">
              <w:rPr>
                <w:b/>
              </w:rPr>
              <w:t>CIRCUIT DIAGRAM</w:t>
            </w:r>
          </w:p>
        </w:tc>
        <w:tc>
          <w:tcPr>
            <w:tcW w:w="2160" w:type="dxa"/>
            <w:vAlign w:val="center"/>
          </w:tcPr>
          <w:p w:rsidR="00D67F6B" w:rsidRPr="00134DA1" w:rsidRDefault="00D67F6B" w:rsidP="00134DA1">
            <w:pPr>
              <w:jc w:val="center"/>
              <w:rPr>
                <w:b/>
              </w:rPr>
            </w:pPr>
            <w:r w:rsidRPr="00134DA1">
              <w:rPr>
                <w:b/>
              </w:rPr>
              <w:t>DESCRIPTION</w:t>
            </w:r>
          </w:p>
        </w:tc>
      </w:tr>
      <w:tr w:rsidR="00D67F6B" w:rsidRPr="00134DA1" w:rsidTr="00CF15EE">
        <w:trPr>
          <w:jc w:val="center"/>
        </w:trPr>
        <w:tc>
          <w:tcPr>
            <w:tcW w:w="1368" w:type="dxa"/>
            <w:vAlign w:val="center"/>
          </w:tcPr>
          <w:p w:rsidR="00D67F6B" w:rsidRPr="001522A6" w:rsidRDefault="00D67F6B" w:rsidP="00134DA1">
            <w:pPr>
              <w:jc w:val="center"/>
            </w:pPr>
            <w:r w:rsidRPr="001522A6">
              <w:t>Resistor</w:t>
            </w:r>
          </w:p>
        </w:tc>
        <w:tc>
          <w:tcPr>
            <w:tcW w:w="2160" w:type="dxa"/>
            <w:vAlign w:val="center"/>
          </w:tcPr>
          <w:p w:rsidR="00D67F6B" w:rsidRPr="00134DA1" w:rsidRDefault="00D67F6B" w:rsidP="00134DA1">
            <w:pPr>
              <w:jc w:val="center"/>
              <w:rPr>
                <w:sz w:val="24"/>
              </w:rPr>
            </w:pPr>
            <w:r>
              <w:object w:dxaOrig="17715" w:dyaOrig="11850">
                <v:shape id="_x0000_i1094" type="#_x0000_t75" style="width:93.5pt;height:16.1pt" o:ole="">
                  <v:imagedata r:id="rId136" o:title="" croptop="44635f" cropbottom="15941f" cropleft="8533f" cropright="38516f"/>
                </v:shape>
                <o:OLEObject Type="Embed" ProgID="AutoCAD.Drawing" ShapeID="_x0000_i1094" DrawAspect="Content" ObjectID="_1298631784" r:id="rId137"/>
              </w:object>
            </w:r>
          </w:p>
        </w:tc>
        <w:tc>
          <w:tcPr>
            <w:tcW w:w="2160" w:type="dxa"/>
            <w:vAlign w:val="center"/>
          </w:tcPr>
          <w:p w:rsidR="00D67F6B" w:rsidRDefault="00D67F6B" w:rsidP="00134DA1">
            <w:pPr>
              <w:jc w:val="center"/>
            </w:pPr>
            <w:r w:rsidRPr="00D51AE2">
              <w:t>Resistors</w:t>
            </w:r>
            <w:r w:rsidRPr="00FD0161">
              <w:t xml:space="preserve"> restrict the flow of electricity.</w:t>
            </w:r>
            <w:r>
              <w:t xml:space="preserve"> Light bulbs are resistors.</w:t>
            </w:r>
          </w:p>
        </w:tc>
      </w:tr>
      <w:tr w:rsidR="00D67F6B" w:rsidRPr="00134DA1" w:rsidTr="00CF15EE">
        <w:trPr>
          <w:jc w:val="center"/>
        </w:trPr>
        <w:tc>
          <w:tcPr>
            <w:tcW w:w="1368" w:type="dxa"/>
            <w:vAlign w:val="center"/>
          </w:tcPr>
          <w:p w:rsidR="00D67F6B" w:rsidRPr="001522A6" w:rsidRDefault="00D67F6B" w:rsidP="00134DA1">
            <w:pPr>
              <w:jc w:val="center"/>
            </w:pPr>
            <w:r w:rsidRPr="001522A6">
              <w:t>Cell</w:t>
            </w:r>
          </w:p>
        </w:tc>
        <w:tc>
          <w:tcPr>
            <w:tcW w:w="2160" w:type="dxa"/>
            <w:vAlign w:val="center"/>
          </w:tcPr>
          <w:p w:rsidR="00D67F6B" w:rsidRPr="00134DA1" w:rsidRDefault="00D67F6B" w:rsidP="00134DA1">
            <w:pPr>
              <w:jc w:val="center"/>
              <w:rPr>
                <w:sz w:val="24"/>
              </w:rPr>
            </w:pPr>
            <w:r>
              <w:object w:dxaOrig="17715" w:dyaOrig="11850">
                <v:shape id="_x0000_i1095" type="#_x0000_t75" style="width:66.65pt;height:32.25pt" o:ole="">
                  <v:imagedata r:id="rId138" o:title="" croptop="27631f" cropbottom="30288f" cropleft="15406f" cropright="39583f"/>
                </v:shape>
                <o:OLEObject Type="Embed" ProgID="AutoCAD.Drawing" ShapeID="_x0000_i1095" DrawAspect="Content" ObjectID="_1298631785" r:id="rId139"/>
              </w:object>
            </w:r>
          </w:p>
        </w:tc>
        <w:tc>
          <w:tcPr>
            <w:tcW w:w="2160" w:type="dxa"/>
            <w:vAlign w:val="center"/>
          </w:tcPr>
          <w:p w:rsidR="00D67F6B" w:rsidRDefault="00D67F6B" w:rsidP="00134DA1">
            <w:pPr>
              <w:jc w:val="center"/>
            </w:pPr>
            <w:r w:rsidRPr="00D51AE2">
              <w:t>Cells</w:t>
            </w:r>
            <w:r w:rsidRPr="00FD0161">
              <w:t xml:space="preserve"> store electricity.</w:t>
            </w:r>
            <w:r>
              <w:t xml:space="preserve"> Batteries are made up of several cells.</w:t>
            </w:r>
          </w:p>
        </w:tc>
      </w:tr>
    </w:tbl>
    <w:p w:rsidR="00925C87" w:rsidRDefault="00925C87" w:rsidP="0032531E"/>
    <w:p w:rsidR="006169AB" w:rsidRDefault="00FA020F" w:rsidP="006169AB">
      <w:r>
        <w:lastRenderedPageBreak/>
        <w:t>To calculate the total resistance in a series circuit you add all the resistances together.</w:t>
      </w:r>
    </w:p>
    <w:p w:rsidR="00FA020F" w:rsidRDefault="00FA020F" w:rsidP="006169AB">
      <w:r>
        <w:t>R</w:t>
      </w:r>
      <w:r>
        <w:rPr>
          <w:vertAlign w:val="subscript"/>
        </w:rPr>
        <w:t>T</w:t>
      </w:r>
      <w:r>
        <w:t xml:space="preserve"> = R</w:t>
      </w:r>
      <w:r w:rsidRPr="00FA020F">
        <w:rPr>
          <w:vertAlign w:val="subscript"/>
        </w:rPr>
        <w:t>1</w:t>
      </w:r>
      <w:r>
        <w:t xml:space="preserve"> + R</w:t>
      </w:r>
      <w:r w:rsidRPr="00FA020F">
        <w:rPr>
          <w:vertAlign w:val="subscript"/>
        </w:rPr>
        <w:t>2</w:t>
      </w:r>
      <w:r>
        <w:t xml:space="preserve"> + R</w:t>
      </w:r>
      <w:r w:rsidRPr="00FA020F">
        <w:rPr>
          <w:vertAlign w:val="subscript"/>
        </w:rPr>
        <w:t>3</w:t>
      </w:r>
      <w:r>
        <w:t xml:space="preserve"> … </w:t>
      </w:r>
    </w:p>
    <w:p w:rsidR="00EF67AF" w:rsidRDefault="00EF67AF" w:rsidP="00EF67AF"/>
    <w:p w:rsidR="00EF67AF" w:rsidRDefault="00EF67AF" w:rsidP="00EF67AF">
      <w:r>
        <w:t>To calculate the total resistance in a parallel circuit you add the inverse of the resistances together, this will give you the inverse of the total resistance.</w:t>
      </w:r>
    </w:p>
    <w:p w:rsidR="00EF67AF" w:rsidRDefault="002616D6" w:rsidP="00EF67AF">
      <w:r w:rsidRPr="00EF67AF">
        <w:rPr>
          <w:position w:val="-30"/>
        </w:rPr>
        <w:object w:dxaOrig="2160" w:dyaOrig="680">
          <v:shape id="_x0000_i1096" type="#_x0000_t75" style="width:108.55pt;height:34.4pt" o:ole="">
            <v:imagedata r:id="rId140" o:title=""/>
          </v:shape>
          <o:OLEObject Type="Embed" ProgID="Equation.3" ShapeID="_x0000_i1096" DrawAspect="Content" ObjectID="_1298631786" r:id="rId141"/>
        </w:object>
      </w:r>
    </w:p>
    <w:p w:rsidR="006169AB" w:rsidRPr="006169AB" w:rsidRDefault="006169AB" w:rsidP="006169AB"/>
    <w:p w:rsidR="008730D7" w:rsidRDefault="008730D7" w:rsidP="006169AB">
      <w:pPr>
        <w:sectPr w:rsidR="008730D7" w:rsidSect="00460740">
          <w:headerReference w:type="default" r:id="rId142"/>
          <w:pgSz w:w="11907" w:h="16839" w:code="9"/>
          <w:pgMar w:top="1134" w:right="851" w:bottom="1134" w:left="851" w:header="720" w:footer="454" w:gutter="0"/>
          <w:cols w:space="720"/>
          <w:noEndnote/>
        </w:sectPr>
      </w:pPr>
    </w:p>
    <w:p w:rsidR="00290A58" w:rsidRDefault="00290A58" w:rsidP="008730D7">
      <w:pPr>
        <w:pStyle w:val="Heading2"/>
        <w:sectPr w:rsidR="00290A58" w:rsidSect="00460740">
          <w:headerReference w:type="default" r:id="rId143"/>
          <w:type w:val="continuous"/>
          <w:pgSz w:w="11907" w:h="16839" w:code="9"/>
          <w:pgMar w:top="1134" w:right="851" w:bottom="1134" w:left="851" w:header="720" w:footer="454" w:gutter="0"/>
          <w:cols w:space="720"/>
          <w:noEndnote/>
        </w:sectPr>
      </w:pPr>
    </w:p>
    <w:p w:rsidR="008730D7" w:rsidRDefault="008730D7" w:rsidP="008730D7">
      <w:pPr>
        <w:pStyle w:val="Heading2"/>
        <w:rPr>
          <w:szCs w:val="20"/>
        </w:rPr>
      </w:pPr>
      <w:bookmarkStart w:id="62" w:name="_Toc192487816"/>
      <w:r>
        <w:lastRenderedPageBreak/>
        <w:t>4. The amount of power is related to the rate at which energy is transformed</w:t>
      </w:r>
      <w:bookmarkEnd w:id="62"/>
    </w:p>
    <w:p w:rsidR="008730D7" w:rsidRDefault="008730D7" w:rsidP="008730D7">
      <w:pPr>
        <w:pStyle w:val="StyleHeading3LightOrange"/>
      </w:pPr>
      <w:r>
        <w:t xml:space="preserve">1. </w:t>
      </w:r>
      <w:proofErr w:type="gramStart"/>
      <w:r>
        <w:t>explain</w:t>
      </w:r>
      <w:proofErr w:type="gramEnd"/>
      <w:r>
        <w:t xml:space="preserve"> that power is the rate at which energy is transformed from one form to another</w:t>
      </w:r>
    </w:p>
    <w:p w:rsidR="0011431D" w:rsidRDefault="0011431D" w:rsidP="0011431D">
      <w:r>
        <w:t>Power is the rate at which energy is transformed from one form to another.</w:t>
      </w:r>
    </w:p>
    <w:p w:rsidR="003D3F12" w:rsidRDefault="003D3F12" w:rsidP="0011431D"/>
    <w:p w:rsidR="008730D7" w:rsidRDefault="0011431D" w:rsidP="008730D7">
      <w:pPr>
        <w:pStyle w:val="StyleHeading3LightOrange"/>
      </w:pPr>
      <w:r>
        <w:t>2</w:t>
      </w:r>
      <w:r w:rsidR="008730D7" w:rsidRPr="008730D7">
        <w:t xml:space="preserve">. </w:t>
      </w:r>
      <w:proofErr w:type="gramStart"/>
      <w:r w:rsidR="008730D7">
        <w:t>identify</w:t>
      </w:r>
      <w:proofErr w:type="gramEnd"/>
      <w:r w:rsidR="008730D7">
        <w:t xml:space="preserve"> the relationship between power, potential difference and current</w:t>
      </w:r>
    </w:p>
    <w:p w:rsidR="0011431D" w:rsidRDefault="0011431D" w:rsidP="0011431D">
      <w:r w:rsidRPr="0011431D">
        <w:rPr>
          <w:position w:val="-6"/>
        </w:rPr>
        <w:object w:dxaOrig="720" w:dyaOrig="279">
          <v:shape id="_x0000_i1097" type="#_x0000_t75" style="width:36.55pt;height:13.95pt" o:ole="">
            <v:imagedata r:id="rId144" o:title=""/>
          </v:shape>
          <o:OLEObject Type="Embed" ProgID="Equation.3" ShapeID="_x0000_i1097" DrawAspect="Content" ObjectID="_1298631787" r:id="rId145"/>
        </w:object>
      </w:r>
    </w:p>
    <w:p w:rsidR="0011431D" w:rsidRDefault="0011431D" w:rsidP="0011431D">
      <w:r>
        <w:t xml:space="preserve">Power = Voltage </w:t>
      </w:r>
      <w:r>
        <w:rPr>
          <w:rFonts w:cs="Tahoma"/>
        </w:rPr>
        <w:t>×</w:t>
      </w:r>
      <w:r>
        <w:t xml:space="preserve"> Current</w:t>
      </w:r>
    </w:p>
    <w:p w:rsidR="00D77AE9" w:rsidRDefault="00D77AE9" w:rsidP="0011431D">
      <w:r w:rsidRPr="00D77AE9">
        <w:rPr>
          <w:position w:val="-24"/>
        </w:rPr>
        <w:object w:dxaOrig="700" w:dyaOrig="620">
          <v:shape id="_x0000_i1098" type="#_x0000_t75" style="width:35.45pt;height:31.15pt" o:ole="">
            <v:imagedata r:id="rId146" o:title=""/>
          </v:shape>
          <o:OLEObject Type="Embed" ProgID="Equation.3" ShapeID="_x0000_i1098" DrawAspect="Content" ObjectID="_1298631788" r:id="rId147"/>
        </w:object>
      </w:r>
    </w:p>
    <w:p w:rsidR="0011431D" w:rsidRDefault="0011431D" w:rsidP="0011431D">
      <w:r>
        <w:t>Power = Energy / Time</w:t>
      </w:r>
    </w:p>
    <w:p w:rsidR="0011431D" w:rsidRDefault="0011431D" w:rsidP="0011431D">
      <w:r>
        <w:t>Power is measured in Watts (W).</w:t>
      </w:r>
    </w:p>
    <w:p w:rsidR="003D3F12" w:rsidRDefault="003D3F12" w:rsidP="0011431D"/>
    <w:p w:rsidR="008730D7" w:rsidRDefault="0011431D" w:rsidP="008730D7">
      <w:pPr>
        <w:pStyle w:val="StyleHeading3LightOrange"/>
      </w:pPr>
      <w:r>
        <w:t>3</w:t>
      </w:r>
      <w:r w:rsidR="008730D7" w:rsidRPr="008730D7">
        <w:t xml:space="preserve">. </w:t>
      </w:r>
      <w:proofErr w:type="gramStart"/>
      <w:r w:rsidR="008730D7">
        <w:t>identify</w:t>
      </w:r>
      <w:proofErr w:type="gramEnd"/>
      <w:r w:rsidR="008730D7">
        <w:t xml:space="preserve"> that the total amount of energy used depends on the length of time the current is flowing and can be calculated using: </w:t>
      </w:r>
      <w:r w:rsidR="008730D7" w:rsidRPr="008730D7">
        <w:t xml:space="preserve">Energy = </w:t>
      </w:r>
      <w:proofErr w:type="spellStart"/>
      <w:r w:rsidR="008730D7" w:rsidRPr="008730D7">
        <w:t>VIt</w:t>
      </w:r>
      <w:proofErr w:type="spellEnd"/>
    </w:p>
    <w:p w:rsidR="00D77AE9" w:rsidRDefault="0011431D" w:rsidP="0011431D">
      <w:r>
        <w:t xml:space="preserve">Energy = Voltage </w:t>
      </w:r>
      <w:r>
        <w:rPr>
          <w:rFonts w:cs="Tahoma"/>
        </w:rPr>
        <w:t>×</w:t>
      </w:r>
      <w:r>
        <w:t xml:space="preserve"> Current </w:t>
      </w:r>
      <w:r>
        <w:rPr>
          <w:rFonts w:cs="Tahoma"/>
        </w:rPr>
        <w:t>×</w:t>
      </w:r>
      <w:r>
        <w:t xml:space="preserve"> Time</w:t>
      </w:r>
    </w:p>
    <w:p w:rsidR="0011431D" w:rsidRDefault="0011431D" w:rsidP="0011431D">
      <w:pPr>
        <w:rPr>
          <w:rFonts w:cs="Tahoma"/>
        </w:rPr>
      </w:pPr>
      <w:r>
        <w:t xml:space="preserve">Energy = Power </w:t>
      </w:r>
      <w:r>
        <w:rPr>
          <w:rFonts w:cs="Tahoma"/>
        </w:rPr>
        <w:t>× Time</w:t>
      </w:r>
    </w:p>
    <w:p w:rsidR="0011431D" w:rsidRDefault="0011431D" w:rsidP="0011431D">
      <w:r>
        <w:t>Energy is measured in joules (J).</w:t>
      </w:r>
    </w:p>
    <w:p w:rsidR="0011431D" w:rsidRPr="0011431D" w:rsidRDefault="0011431D" w:rsidP="0011431D"/>
    <w:p w:rsidR="008730D7" w:rsidRDefault="0011431D" w:rsidP="008730D7">
      <w:pPr>
        <w:pStyle w:val="StyleHeading3LightOrange"/>
      </w:pPr>
      <w:r>
        <w:t>4</w:t>
      </w:r>
      <w:r w:rsidR="008730D7" w:rsidRPr="008730D7">
        <w:t xml:space="preserve">. </w:t>
      </w:r>
      <w:proofErr w:type="gramStart"/>
      <w:r w:rsidR="008730D7">
        <w:t>explain</w:t>
      </w:r>
      <w:proofErr w:type="gramEnd"/>
      <w:r w:rsidR="008730D7">
        <w:t xml:space="preserve"> why the kilowatt-hour is used to measure electrical energy consumption rather than the joule</w:t>
      </w:r>
    </w:p>
    <w:p w:rsidR="0011431D" w:rsidRDefault="0011431D" w:rsidP="0011431D">
      <w:r>
        <w:t>1 kW</w:t>
      </w:r>
      <w:r w:rsidR="00995DC7">
        <w:t xml:space="preserve">h is 1 </w:t>
      </w:r>
      <w:r w:rsidR="00701637">
        <w:t>k</w:t>
      </w:r>
      <w:r w:rsidR="00995DC7">
        <w:t>W every hour.</w:t>
      </w:r>
      <w:r w:rsidR="00701637">
        <w:t xml:space="preserve"> The kWh is used to measure energy consumption.</w:t>
      </w:r>
    </w:p>
    <w:p w:rsidR="00995DC7" w:rsidRDefault="00995DC7" w:rsidP="0011431D"/>
    <w:p w:rsidR="00A862EC" w:rsidRDefault="0011431D" w:rsidP="00A862EC">
      <w:pPr>
        <w:pStyle w:val="StyleHeading3LightBlue"/>
      </w:pPr>
      <w:r>
        <w:t>5</w:t>
      </w:r>
      <w:r w:rsidR="00A862EC" w:rsidRPr="00A862EC">
        <w:t xml:space="preserve">. </w:t>
      </w:r>
      <w:proofErr w:type="gramStart"/>
      <w:r w:rsidR="00A862EC">
        <w:t>perform</w:t>
      </w:r>
      <w:proofErr w:type="gramEnd"/>
      <w:r w:rsidR="00A862EC">
        <w:t xml:space="preserve"> a first-hand investigation, gather information and use available evidence to demonstrate the relationship between current, voltage and power for a model 6V to 12V electric heating coil</w:t>
      </w:r>
    </w:p>
    <w:p w:rsidR="0011431D" w:rsidRDefault="0011431D" w:rsidP="00A862EC">
      <w:pPr>
        <w:pStyle w:val="StyleHeading3LightBlue"/>
      </w:pPr>
    </w:p>
    <w:p w:rsidR="00701637" w:rsidRDefault="000348BB" w:rsidP="00701637">
      <w:pPr>
        <w:pStyle w:val="StyleHeading3LightBlue"/>
      </w:pPr>
      <w:r>
        <w:pict>
          <v:rect id="_x0000_s2020" style="position:absolute;left:0;text-align:left;margin-left:-5pt;margin-top:13.75pt;width:435.65pt;height:98.5pt;z-index:251651072" filled="f"/>
        </w:pict>
      </w:r>
      <w:r w:rsidR="0011431D">
        <w:t>6</w:t>
      </w:r>
      <w:r w:rsidR="00A862EC">
        <w:t xml:space="preserve">. </w:t>
      </w:r>
      <w:proofErr w:type="gramStart"/>
      <w:r w:rsidR="00A862EC">
        <w:t>solve</w:t>
      </w:r>
      <w:proofErr w:type="gramEnd"/>
      <w:r w:rsidR="00A862EC">
        <w:t xml:space="preserve"> problems and analyse information using:</w:t>
      </w:r>
      <w:r w:rsidR="00701637">
        <w:t xml:space="preserve"> </w:t>
      </w:r>
      <w:r w:rsidR="00A862EC" w:rsidRPr="00A862EC">
        <w:t>P=VI</w:t>
      </w:r>
      <w:r w:rsidR="00701637">
        <w:t xml:space="preserve"> </w:t>
      </w:r>
      <w:r w:rsidR="00A862EC">
        <w:t>and</w:t>
      </w:r>
      <w:r w:rsidR="00701637">
        <w:t xml:space="preserve"> </w:t>
      </w:r>
      <w:r w:rsidR="00A862EC" w:rsidRPr="00A862EC">
        <w:t xml:space="preserve">Energy = </w:t>
      </w:r>
      <w:proofErr w:type="spellStart"/>
      <w:r w:rsidR="00A862EC" w:rsidRPr="00A862EC">
        <w:t>VIt</w:t>
      </w:r>
      <w:proofErr w:type="spellEnd"/>
    </w:p>
    <w:p w:rsidR="00701637" w:rsidRPr="003557A1" w:rsidRDefault="00701637" w:rsidP="00701637">
      <w:pPr>
        <w:rPr>
          <w:u w:val="single"/>
        </w:rPr>
      </w:pPr>
      <w:r w:rsidRPr="003557A1">
        <w:rPr>
          <w:u w:val="single"/>
        </w:rPr>
        <w:t>Example Problem:</w:t>
      </w:r>
    </w:p>
    <w:p w:rsidR="00701637" w:rsidRPr="00995DC7" w:rsidRDefault="00701637" w:rsidP="00701637">
      <w:pPr>
        <w:rPr>
          <w:b/>
        </w:rPr>
      </w:pPr>
      <w:r w:rsidRPr="00995DC7">
        <w:rPr>
          <w:b/>
        </w:rPr>
        <w:t>Question:</w:t>
      </w:r>
    </w:p>
    <w:p w:rsidR="00701637" w:rsidRDefault="00701637" w:rsidP="00701637">
      <w:r>
        <w:t xml:space="preserve">If electricity cots 15c per kWh calculate </w:t>
      </w:r>
      <w:proofErr w:type="spellStart"/>
      <w:r>
        <w:t>i</w:t>
      </w:r>
      <w:proofErr w:type="spellEnd"/>
      <w:r>
        <w:t>) the energy consumed ii) the cost of using:</w:t>
      </w:r>
    </w:p>
    <w:p w:rsidR="00701637" w:rsidRDefault="00701637" w:rsidP="00701637">
      <w:proofErr w:type="gramStart"/>
      <w:r>
        <w:t>a</w:t>
      </w:r>
      <w:proofErr w:type="gramEnd"/>
      <w:r>
        <w:t xml:space="preserve"> 100W globe and a 1kW radiator for 3 hours.</w:t>
      </w:r>
    </w:p>
    <w:p w:rsidR="00701637" w:rsidRPr="00995DC7" w:rsidRDefault="00701637" w:rsidP="00701637">
      <w:pPr>
        <w:rPr>
          <w:b/>
        </w:rPr>
      </w:pPr>
      <w:r w:rsidRPr="00995DC7">
        <w:rPr>
          <w:b/>
        </w:rPr>
        <w:t>Solution:</w:t>
      </w:r>
    </w:p>
    <w:p w:rsidR="00701637" w:rsidRPr="004D5FB9" w:rsidRDefault="00701637" w:rsidP="00701637">
      <w:pPr>
        <w:rPr>
          <w:rFonts w:cs="Tahoma"/>
        </w:rPr>
      </w:pPr>
      <w:proofErr w:type="spellStart"/>
      <w:r>
        <w:t>i</w:t>
      </w:r>
      <w:proofErr w:type="spellEnd"/>
      <w:r>
        <w:t xml:space="preserve">) (100 + 1000) </w:t>
      </w:r>
      <w:r>
        <w:rPr>
          <w:rFonts w:cs="Tahoma"/>
        </w:rPr>
        <w:t xml:space="preserve">× 3 </w:t>
      </w:r>
      <w:r w:rsidR="004D5FB9">
        <w:rPr>
          <w:rFonts w:cs="Tahoma"/>
        </w:rPr>
        <w:t>× 60 × 60</w:t>
      </w:r>
      <w:r>
        <w:rPr>
          <w:rFonts w:cs="Tahoma"/>
        </w:rPr>
        <w:t xml:space="preserve">= </w:t>
      </w:r>
      <w:r w:rsidR="004D5FB9" w:rsidRPr="004D5FB9">
        <w:rPr>
          <w:rFonts w:cs="Tahoma"/>
        </w:rPr>
        <w:t>11880000</w:t>
      </w:r>
      <w:r>
        <w:rPr>
          <w:rFonts w:cs="Tahoma"/>
        </w:rPr>
        <w:t>J</w:t>
      </w:r>
      <w:r w:rsidR="004D5FB9">
        <w:rPr>
          <w:rFonts w:cs="Tahoma"/>
        </w:rPr>
        <w:t xml:space="preserve"> OR 11.88MJ</w:t>
      </w:r>
    </w:p>
    <w:p w:rsidR="00701637" w:rsidRDefault="00FC439A" w:rsidP="00701637">
      <w:pPr>
        <w:rPr>
          <w:rFonts w:cs="Tahoma"/>
        </w:rPr>
      </w:pPr>
      <w:r>
        <w:rPr>
          <w:rFonts w:cs="Tahoma"/>
        </w:rPr>
        <w:t>ii) 1.1kW × 3 × 0.15 =</w:t>
      </w:r>
      <w:r w:rsidR="00701637">
        <w:rPr>
          <w:rFonts w:cs="Tahoma"/>
        </w:rPr>
        <w:t xml:space="preserve"> $0.495</w:t>
      </w:r>
    </w:p>
    <w:p w:rsidR="00701637" w:rsidRDefault="00701637" w:rsidP="006169AB">
      <w:pPr>
        <w:sectPr w:rsidR="00701637" w:rsidSect="00460740">
          <w:headerReference w:type="default" r:id="rId148"/>
          <w:pgSz w:w="11907" w:h="16839" w:code="9"/>
          <w:pgMar w:top="1134" w:right="851" w:bottom="1134" w:left="851" w:header="720" w:footer="454" w:gutter="0"/>
          <w:cols w:space="720"/>
          <w:noEndnote/>
        </w:sectPr>
      </w:pPr>
    </w:p>
    <w:p w:rsidR="00290A58" w:rsidRDefault="00290A58" w:rsidP="00A862EC">
      <w:pPr>
        <w:pStyle w:val="Heading2"/>
        <w:sectPr w:rsidR="00290A58" w:rsidSect="00460740">
          <w:headerReference w:type="default" r:id="rId149"/>
          <w:type w:val="continuous"/>
          <w:pgSz w:w="11907" w:h="16839" w:code="9"/>
          <w:pgMar w:top="1134" w:right="851" w:bottom="1134" w:left="851" w:header="720" w:footer="454" w:gutter="0"/>
          <w:cols w:space="720"/>
          <w:noEndnote/>
        </w:sectPr>
      </w:pPr>
    </w:p>
    <w:p w:rsidR="00A862EC" w:rsidRDefault="00A862EC" w:rsidP="00A862EC">
      <w:pPr>
        <w:pStyle w:val="Heading2"/>
        <w:rPr>
          <w:szCs w:val="20"/>
        </w:rPr>
      </w:pPr>
      <w:bookmarkStart w:id="63" w:name="_Toc192487817"/>
      <w:r>
        <w:lastRenderedPageBreak/>
        <w:t>5. Electric currents also produce magnetic fields and these fields are used in different devices in the home</w:t>
      </w:r>
      <w:bookmarkEnd w:id="63"/>
    </w:p>
    <w:p w:rsidR="00A862EC" w:rsidRDefault="00A862EC" w:rsidP="00A862EC">
      <w:pPr>
        <w:pStyle w:val="StyleHeading3LightOrange"/>
      </w:pPr>
      <w:r w:rsidRPr="00A862EC">
        <w:t>1.</w:t>
      </w:r>
      <w:r w:rsidRPr="00A862EC">
        <w:rPr>
          <w:rFonts w:hint="eastAsia"/>
        </w:rPr>
        <w:t xml:space="preserve"> </w:t>
      </w:r>
      <w:proofErr w:type="gramStart"/>
      <w:r>
        <w:t>describe</w:t>
      </w:r>
      <w:proofErr w:type="gramEnd"/>
      <w:r>
        <w:t xml:space="preserve"> the behaviour of the magnetic poles of bar magnets when they are brought close together</w:t>
      </w:r>
    </w:p>
    <w:p w:rsidR="00416C68" w:rsidRDefault="00416C68" w:rsidP="00416C68">
      <w:r>
        <w:t>The North and South poles of a magnet act like + and – charges respectively.</w:t>
      </w:r>
      <w:r w:rsidR="00E93910">
        <w:t xml:space="preserve"> Like poles repel, opposite poles attract. The magnetic field is in the direction North to South.</w:t>
      </w:r>
    </w:p>
    <w:p w:rsidR="00416C68" w:rsidRPr="00416C68" w:rsidRDefault="00416C68" w:rsidP="00416C68"/>
    <w:p w:rsidR="00A862EC" w:rsidRDefault="00A862EC" w:rsidP="00A862EC">
      <w:pPr>
        <w:pStyle w:val="StyleHeading3LightOrange"/>
      </w:pPr>
      <w:r w:rsidRPr="00A862EC">
        <w:t>2.</w:t>
      </w:r>
      <w:r w:rsidRPr="00A862EC">
        <w:rPr>
          <w:rFonts w:hint="eastAsia"/>
        </w:rPr>
        <w:t xml:space="preserve"> </w:t>
      </w:r>
      <w:proofErr w:type="gramStart"/>
      <w:r>
        <w:t>define</w:t>
      </w:r>
      <w:proofErr w:type="gramEnd"/>
      <w:r>
        <w:t xml:space="preserve"> the direction of the magnetic field at a point as the direction of force on a very small north magnetic pole when placed at that point</w:t>
      </w:r>
    </w:p>
    <w:p w:rsidR="00EF7D4D" w:rsidRDefault="00EF7D4D" w:rsidP="00A862EC">
      <w:pPr>
        <w:pStyle w:val="StyleHeading3LightOrange"/>
      </w:pPr>
    </w:p>
    <w:p w:rsidR="00A862EC" w:rsidRDefault="00A862EC" w:rsidP="00A862EC">
      <w:pPr>
        <w:pStyle w:val="StyleHeading3LightOrange"/>
      </w:pPr>
      <w:r w:rsidRPr="00A862EC">
        <w:t>3.</w:t>
      </w:r>
      <w:r w:rsidRPr="00A862EC">
        <w:rPr>
          <w:rFonts w:hint="eastAsia"/>
        </w:rPr>
        <w:t xml:space="preserve"> </w:t>
      </w:r>
      <w:proofErr w:type="gramStart"/>
      <w:r>
        <w:t>describe</w:t>
      </w:r>
      <w:proofErr w:type="gramEnd"/>
      <w:r>
        <w:t xml:space="preserve"> the magnetic field around pairs of magnetic poles</w:t>
      </w:r>
    </w:p>
    <w:p w:rsidR="008C447F" w:rsidRDefault="008C447F" w:rsidP="00A862EC">
      <w:pPr>
        <w:pStyle w:val="StyleHeading3LightOrange"/>
      </w:pPr>
    </w:p>
    <w:p w:rsidR="00A862EC" w:rsidRDefault="00A862EC" w:rsidP="00A862EC">
      <w:pPr>
        <w:pStyle w:val="StyleHeading3LightOrange"/>
      </w:pPr>
      <w:r w:rsidRPr="00A862EC">
        <w:t>4.</w:t>
      </w:r>
      <w:r w:rsidRPr="00A862EC">
        <w:rPr>
          <w:rFonts w:hint="eastAsia"/>
        </w:rPr>
        <w:t xml:space="preserve"> </w:t>
      </w:r>
      <w:proofErr w:type="gramStart"/>
      <w:r>
        <w:t>describe</w:t>
      </w:r>
      <w:proofErr w:type="gramEnd"/>
      <w:r>
        <w:t xml:space="preserve"> the production of a magnetic field by an electric current in a straight current-carrying conductor and describe how the right hand grip rule can determine the direction of current and field lines</w:t>
      </w:r>
    </w:p>
    <w:p w:rsidR="001F404B" w:rsidRDefault="001F404B" w:rsidP="001F404B">
      <w:r>
        <w:t>When current is passed through a conductor, a magnetic field is created</w:t>
      </w:r>
      <w:r w:rsidR="00546DE5">
        <w:t xml:space="preserve"> around it</w:t>
      </w:r>
      <w:r>
        <w:t>. The direction of the magnetic field can be found using the right hand rule.</w:t>
      </w:r>
      <w:r w:rsidR="00546DE5">
        <w:t xml:space="preserve"> Point your right hand thumb in the direction of the current and the direction of your fingers is the direction of the magnetic field.</w:t>
      </w:r>
    </w:p>
    <w:p w:rsidR="00546DE5" w:rsidRPr="001F404B" w:rsidRDefault="00546DE5" w:rsidP="001F404B"/>
    <w:p w:rsidR="00A862EC" w:rsidRDefault="00A862EC" w:rsidP="00A862EC">
      <w:pPr>
        <w:pStyle w:val="StyleHeading3LightOrange"/>
      </w:pPr>
      <w:r w:rsidRPr="00A862EC">
        <w:t>5.</w:t>
      </w:r>
      <w:r w:rsidRPr="00A862EC">
        <w:rPr>
          <w:rFonts w:hint="eastAsia"/>
        </w:rPr>
        <w:t xml:space="preserve"> </w:t>
      </w:r>
      <w:proofErr w:type="gramStart"/>
      <w:r>
        <w:t>compare</w:t>
      </w:r>
      <w:proofErr w:type="gramEnd"/>
      <w:r>
        <w:t xml:space="preserve"> the nature and generation of magnetic fields by solenoids and a bar magnet</w:t>
      </w:r>
    </w:p>
    <w:p w:rsidR="00001DF5" w:rsidRDefault="00EB5BD1" w:rsidP="00EB5BD1">
      <w:r>
        <w:t xml:space="preserve">A solenoid is </w:t>
      </w:r>
      <w:r w:rsidR="005E1A5C">
        <w:t>coil of wire.</w:t>
      </w:r>
      <w:r w:rsidR="00845839">
        <w:t xml:space="preserve"> </w:t>
      </w:r>
      <w:proofErr w:type="gramStart"/>
      <w:r w:rsidR="00845839">
        <w:t>When a current is passed though a solenoid, a magnetic field similar to that of a bar magnet is produced.</w:t>
      </w:r>
      <w:proofErr w:type="gramEnd"/>
    </w:p>
    <w:p w:rsidR="008730D7" w:rsidRDefault="008730D7" w:rsidP="00A862EC">
      <w:pPr>
        <w:pStyle w:val="StyleHeading3LightBlue"/>
      </w:pPr>
    </w:p>
    <w:p w:rsidR="00A862EC" w:rsidRDefault="00A862EC" w:rsidP="00A862EC">
      <w:pPr>
        <w:pStyle w:val="StyleHeading3LightBlue"/>
        <w:rPr>
          <w:szCs w:val="22"/>
        </w:rPr>
      </w:pPr>
      <w:r>
        <w:rPr>
          <w:szCs w:val="22"/>
        </w:rPr>
        <w:t>6.</w:t>
      </w:r>
      <w:r>
        <w:rPr>
          <w:rFonts w:hint="eastAsia"/>
          <w:szCs w:val="22"/>
        </w:rPr>
        <w:t xml:space="preserve"> </w:t>
      </w:r>
      <w:proofErr w:type="gramStart"/>
      <w:r>
        <w:rPr>
          <w:szCs w:val="22"/>
        </w:rPr>
        <w:t>plan</w:t>
      </w:r>
      <w:proofErr w:type="gramEnd"/>
      <w:r>
        <w:rPr>
          <w:szCs w:val="22"/>
        </w:rPr>
        <w:t>, choose equipment or resources for, and perform a first-hand investigation to build an electromagnet</w:t>
      </w:r>
    </w:p>
    <w:p w:rsidR="001F404B" w:rsidRDefault="001F404B" w:rsidP="00A862EC">
      <w:pPr>
        <w:pStyle w:val="StyleHeading3LightBlue"/>
        <w:rPr>
          <w:szCs w:val="22"/>
        </w:rPr>
      </w:pPr>
    </w:p>
    <w:p w:rsidR="00A862EC" w:rsidRDefault="000348BB" w:rsidP="00A862EC">
      <w:pPr>
        <w:pStyle w:val="StyleHeading3LightBlue"/>
        <w:rPr>
          <w:szCs w:val="22"/>
        </w:rPr>
      </w:pPr>
      <w:r>
        <w:rPr>
          <w:noProof/>
          <w:szCs w:val="22"/>
        </w:rPr>
        <w:pict>
          <v:group id="_x0000_s1891" editas="canvas" style="position:absolute;left:0;text-align:left;margin-left:144.5pt;margin-top:6.75pt;width:295.5pt;height:180.5pt;z-index:-251668480" coordorigin="1290,3275" coordsize="5910,3610" wrapcoords="-55 0 -55 21510 21436 21510 21600 21510 21600 0 110 0 -55 0">
            <o:lock v:ext="edit" aspectratio="t"/>
            <v:shape id="_x0000_s1890" type="#_x0000_t75" style="position:absolute;left:1290;top:3275;width:5910;height:3610" o:preferrelative="f">
              <v:fill o:detectmouseclick="t"/>
              <v:path o:extrusionok="t" o:connecttype="none"/>
              <o:lock v:ext="edit" text="t"/>
            </v:shape>
            <v:group id="_x0000_s1912" style="position:absolute;left:4300;top:4130;width:2800;height:1845" coordorigin="4300,4130" coordsize="2800,1845">
              <v:oval id="_x0000_s1898" style="position:absolute;left:4520;top:4375;width:2380;height:860" filled="f"/>
              <v:oval id="_x0000_s1899" style="position:absolute;left:4660;top:4956;width:2100;height:599" filled="f"/>
              <v:oval id="_x0000_s1900" style="position:absolute;left:4655;top:4575;width:2100;height:599" filled="f"/>
              <v:oval id="_x0000_s1901" style="position:absolute;left:4515;top:4850;width:2380;height:860" filled="f"/>
              <v:oval id="_x0000_s1902" style="position:absolute;left:4310;top:4130;width:2790;height:1120" filled="f"/>
              <v:oval id="_x0000_s1903" style="position:absolute;left:4300;top:4855;width:2790;height:1120" filled="f"/>
              <v:shape id="_x0000_s1894" type="#_x0000_t202" style="position:absolute;left:4599;top:4830;width:601;height:500">
                <v:textbox inset="3pt,3pt,3pt,3pt">
                  <w:txbxContent>
                    <w:p w:rsidR="00CF15EE" w:rsidRPr="00CB315B" w:rsidRDefault="00CF15EE" w:rsidP="003A2D46">
                      <w:pPr>
                        <w:spacing w:before="60" w:after="60"/>
                        <w:rPr>
                          <w:lang w:val="en-US"/>
                        </w:rPr>
                      </w:pPr>
                      <w:r>
                        <w:rPr>
                          <w:lang w:val="en-US"/>
                        </w:rPr>
                        <w:t>N</w:t>
                      </w: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911" type="#_x0000_t5" style="position:absolute;left:4200;top:3885;width:3600;height:2400;rotation:-90" stroked="f"/>
            <v:oval id="_x0000_s1940" style="position:absolute;left:1620;top:4375;width:2380;height:860" o:regroupid="12" filled="f"/>
            <v:oval id="_x0000_s1941" style="position:absolute;left:1760;top:4956;width:2100;height:599" o:regroupid="12" filled="f"/>
            <v:oval id="_x0000_s1942" style="position:absolute;left:1755;top:4575;width:2100;height:599" o:regroupid="12" filled="f"/>
            <v:oval id="_x0000_s1943" style="position:absolute;left:1615;top:4850;width:2380;height:860" o:regroupid="12" filled="f"/>
            <v:oval id="_x0000_s1944" style="position:absolute;left:1410;top:4130;width:2790;height:1120" o:regroupid="12" filled="f"/>
            <v:oval id="_x0000_s1945" style="position:absolute;left:1400;top:4855;width:2790;height:1120" o:regroupid="12" filled="f"/>
            <v:shape id="_x0000_s1946" type="#_x0000_t202" style="position:absolute;left:3299;top:4830;width:601;height:500" o:regroupid="12">
              <v:textbox inset="3pt,3pt,3pt,3pt">
                <w:txbxContent>
                  <w:p w:rsidR="00CF15EE" w:rsidRPr="00CB315B" w:rsidRDefault="00CF15EE" w:rsidP="003A2D46">
                    <w:pPr>
                      <w:spacing w:before="60" w:after="60"/>
                      <w:jc w:val="right"/>
                      <w:rPr>
                        <w:lang w:val="en-US"/>
                      </w:rPr>
                    </w:pPr>
                    <w:r>
                      <w:rPr>
                        <w:lang w:val="en-US"/>
                      </w:rPr>
                      <w:t>N</w:t>
                    </w:r>
                  </w:p>
                </w:txbxContent>
              </v:textbox>
            </v:shape>
            <v:shape id="_x0000_s1947" type="#_x0000_t5" style="position:absolute;left:690;top:3875;width:3600;height:2400;rotation:-270" stroked="f"/>
            <v:line id="_x0000_s1948" style="position:absolute;flip:y" from="4969,4607" to="5184,4651" o:regroupid="14">
              <v:stroke endarrow="block" endarrowlength="long"/>
            </v:line>
            <v:line id="_x0000_s1949" style="position:absolute;flip:y" from="4918,4430" to="5100,4487" o:regroupid="14">
              <v:stroke endarrow="block" endarrowlength="long"/>
            </v:line>
            <v:line id="_x0000_s1950" style="position:absolute;flip:y" from="4801,4210" to="5016,4254" o:regroupid="14">
              <v:stroke endarrow="block" endarrowlength="long"/>
            </v:line>
            <v:line id="_x0000_s1956" style="position:absolute;rotation:-180;flip:x y" from="3560,4214" to="3708,4258" o:regroupid="13">
              <v:stroke startarrow="block" startarrowlength="long" endarrowlength="long"/>
            </v:line>
            <v:line id="_x0000_s1957" style="position:absolute;rotation:-180;flip:x y" from="3508,4449" to="3633,4506" o:regroupid="13">
              <v:stroke startarrow="block" startarrowlength="long" endarrowlength="long"/>
            </v:line>
            <v:line id="_x0000_s1958" style="position:absolute;rotation:-180;flip:x y" from="3468,4643" to="3616,4687" o:regroupid="13">
              <v:stroke startarrow="block" startarrowlength="long" endarrowlength="long"/>
            </v:line>
            <v:line id="_x0000_s1959" style="position:absolute" from="5017,5490" to="5220,5524">
              <v:stroke endarrow="block" endarrowlength="long"/>
            </v:line>
            <v:line id="_x0000_s1960" style="position:absolute" from="5080,5654" to="5189,5679">
              <v:stroke endarrow="block" endarrowlength="long"/>
            </v:line>
            <v:line id="_x0000_s1961" style="position:absolute" from="4932,5886" to="5155,5940">
              <v:stroke endarrow="block" endarrowlength="long"/>
            </v:line>
            <v:line id="_x0000_s1962" style="position:absolute;rotation:-540;flip:x" from="3592,5826" to="3692,5882">
              <v:stroke startarrow="block" startarrowlength="long" endarrowlength="long"/>
            </v:line>
            <v:line id="_x0000_s1963" style="position:absolute;rotation:-540;flip:x" from="3536,5572" to="3674,5622">
              <v:stroke startarrow="block" startarrowlength="long" endarrowlength="long"/>
            </v:line>
            <v:line id="_x0000_s1964" style="position:absolute;rotation:-540;flip:x" from="3488,5436" to="3626,5486">
              <v:stroke startarrow="block" startarrowlength="long" endarrowlength="long"/>
            </v:line>
          </v:group>
        </w:pict>
      </w:r>
      <w:r w:rsidR="00A862EC">
        <w:rPr>
          <w:szCs w:val="22"/>
        </w:rPr>
        <w:t>7.</w:t>
      </w:r>
      <w:r w:rsidR="00A862EC">
        <w:rPr>
          <w:rFonts w:hint="eastAsia"/>
          <w:szCs w:val="22"/>
        </w:rPr>
        <w:t xml:space="preserve"> </w:t>
      </w:r>
      <w:proofErr w:type="gramStart"/>
      <w:r w:rsidR="00A862EC">
        <w:rPr>
          <w:szCs w:val="22"/>
        </w:rPr>
        <w:t>perform</w:t>
      </w:r>
      <w:proofErr w:type="gramEnd"/>
      <w:r w:rsidR="00A862EC">
        <w:rPr>
          <w:szCs w:val="22"/>
        </w:rPr>
        <w:t xml:space="preserve"> a first-hand investigation to observe magnetic fields by mapping lines of force:</w:t>
      </w:r>
    </w:p>
    <w:p w:rsidR="00A862EC" w:rsidRDefault="00A862EC" w:rsidP="00A862EC">
      <w:pPr>
        <w:pStyle w:val="StyleHeading3LightBlue"/>
        <w:rPr>
          <w:szCs w:val="22"/>
        </w:rPr>
      </w:pPr>
      <w:r>
        <w:rPr>
          <w:szCs w:val="22"/>
        </w:rPr>
        <w:t xml:space="preserve">– </w:t>
      </w:r>
      <w:proofErr w:type="gramStart"/>
      <w:r>
        <w:rPr>
          <w:szCs w:val="22"/>
        </w:rPr>
        <w:t>around</w:t>
      </w:r>
      <w:proofErr w:type="gramEnd"/>
      <w:r>
        <w:rPr>
          <w:szCs w:val="22"/>
        </w:rPr>
        <w:t xml:space="preserve"> a bar magnet</w:t>
      </w:r>
    </w:p>
    <w:p w:rsidR="009F6190" w:rsidRDefault="000348BB" w:rsidP="00CF15EE">
      <w:pPr>
        <w:pStyle w:val="StyleHeading3LightBlue"/>
        <w:jc w:val="left"/>
        <w:rPr>
          <w:szCs w:val="22"/>
        </w:rPr>
      </w:pPr>
      <w:r>
        <w:rPr>
          <w:szCs w:val="22"/>
        </w:rPr>
      </w:r>
      <w:r>
        <w:rPr>
          <w:szCs w:val="22"/>
        </w:rPr>
        <w:pict>
          <v:group id="_x0000_s1875" editas="canvas" style="width:140pt;height:92.25pt;mso-position-horizontal-relative:char;mso-position-vertical-relative:line" coordorigin="3900,9597" coordsize="2800,1845">
            <o:lock v:ext="edit" aspectratio="t"/>
            <v:shape id="_x0000_s1874" type="#_x0000_t75" style="position:absolute;left:3900;top:9597;width:2800;height:1845" o:preferrelative="f">
              <v:fill o:detectmouseclick="t"/>
              <v:path o:extrusionok="t" o:connecttype="none"/>
              <o:lock v:ext="edit" text="t"/>
            </v:shape>
            <v:oval id="_x0000_s1880" style="position:absolute;left:4120;top:9842;width:2380;height:860" filled="f"/>
            <v:oval id="_x0000_s1879" style="position:absolute;left:4260;top:10423;width:2100;height:599" filled="f"/>
            <v:oval id="_x0000_s1878" style="position:absolute;left:4255;top:10042;width:2100;height:599" filled="f"/>
            <v:oval id="_x0000_s1881" style="position:absolute;left:4115;top:10317;width:2380;height:860" filled="f"/>
            <v:oval id="_x0000_s1882" style="position:absolute;left:3910;top:9597;width:2790;height:1120" filled="f"/>
            <v:oval id="_x0000_s1883" style="position:absolute;left:3900;top:10322;width:2790;height:1120" filled="f"/>
            <v:shape id="_x0000_s1877" type="#_x0000_t202" style="position:absolute;left:4300;top:10322;width:2000;height:398">
              <v:textbox>
                <w:txbxContent>
                  <w:p w:rsidR="00CF15EE" w:rsidRPr="009F6190" w:rsidRDefault="00CF15EE" w:rsidP="009F6190">
                    <w:pPr>
                      <w:rPr>
                        <w:lang w:val="en-US"/>
                      </w:rPr>
                    </w:pPr>
                    <w:r>
                      <w:rPr>
                        <w:lang w:val="en-US"/>
                      </w:rPr>
                      <w:t>N</w:t>
                    </w:r>
                    <w:r>
                      <w:rPr>
                        <w:lang w:val="en-US"/>
                      </w:rPr>
                      <w:tab/>
                    </w:r>
                    <w:r>
                      <w:rPr>
                        <w:lang w:val="en-US"/>
                      </w:rPr>
                      <w:tab/>
                      <w:t xml:space="preserve">  S</w:t>
                    </w:r>
                  </w:p>
                </w:txbxContent>
              </v:textbox>
            </v:shape>
            <v:line id="_x0000_s1884" style="position:absolute" from="5215,10037" to="5415,10038">
              <v:stroke endarrow="block" endarrowlength="long"/>
            </v:line>
            <v:line id="_x0000_s1885" style="position:absolute" from="5215,9852" to="5415,9853">
              <v:stroke endarrow="block" endarrowlength="long"/>
            </v:line>
            <v:line id="_x0000_s1886" style="position:absolute" from="5185,9597" to="5385,9598">
              <v:stroke endarrow="block" endarrowlength="long"/>
            </v:line>
            <v:line id="_x0000_s1887" style="position:absolute" from="5200,11006" to="5400,11007">
              <v:stroke endarrow="block" endarrowlength="long"/>
            </v:line>
            <v:line id="_x0000_s1888" style="position:absolute" from="5200,11167" to="5400,11168">
              <v:stroke endarrow="block" endarrowlength="long"/>
            </v:line>
            <v:line id="_x0000_s1889" style="position:absolute" from="5185,11437" to="5385,11438">
              <v:stroke endarrow="block" endarrowlength="long"/>
            </v:line>
            <w10:wrap type="none"/>
            <w10:anchorlock/>
          </v:group>
        </w:pict>
      </w:r>
    </w:p>
    <w:p w:rsidR="00CF15EE" w:rsidRPr="00CF15EE" w:rsidRDefault="00CF15EE" w:rsidP="00CF15EE">
      <w:pPr>
        <w:pStyle w:val="EqNo"/>
      </w:pPr>
      <w:r>
        <w:rPr>
          <w:szCs w:val="22"/>
        </w:rPr>
        <w:tab/>
      </w:r>
      <w:r w:rsidR="000348BB" w:rsidRPr="000348BB">
        <w:rPr>
          <w:szCs w:val="22"/>
        </w:rPr>
      </w:r>
      <w:r w:rsidR="000348BB">
        <w:rPr>
          <w:szCs w:val="22"/>
        </w:rPr>
        <w:pict>
          <v:group id="_x0000_s1966" editas="canvas" style="width:295.5pt;height:180.5pt;mso-position-horizontal-relative:char;mso-position-vertical-relative:line" coordorigin="2590,1940" coordsize="5910,3610">
            <o:lock v:ext="edit" aspectratio="t"/>
            <v:shape id="_x0000_s1965" type="#_x0000_t75" style="position:absolute;left:2590;top:1940;width:5910;height:3610" o:preferrelative="f">
              <v:fill o:detectmouseclick="t"/>
              <v:path o:extrusionok="t" o:connecttype="none"/>
              <o:lock v:ext="edit" text="t"/>
            </v:shape>
            <v:group id="_x0000_s1968" style="position:absolute;left:5600;top:2795;width:2800;height:1845" coordorigin="4300,4130" coordsize="2800,1845">
              <v:oval id="_x0000_s1969" style="position:absolute;left:4520;top:4375;width:2380;height:860" filled="f"/>
              <v:oval id="_x0000_s1970" style="position:absolute;left:4660;top:4956;width:2100;height:599" filled="f"/>
              <v:oval id="_x0000_s1971" style="position:absolute;left:4655;top:4575;width:2100;height:599" filled="f"/>
              <v:oval id="_x0000_s1972" style="position:absolute;left:4515;top:4850;width:2380;height:860" filled="f"/>
              <v:oval id="_x0000_s1973" style="position:absolute;left:4310;top:4130;width:2790;height:1120" filled="f"/>
              <v:oval id="_x0000_s1974" style="position:absolute;left:4300;top:4855;width:2790;height:1120" filled="f"/>
              <v:shape id="_x0000_s1975" type="#_x0000_t202" style="position:absolute;left:4599;top:4830;width:601;height:500">
                <v:textbox style="mso-next-textbox:#_x0000_s1975" inset="3pt,3pt,3pt,3pt">
                  <w:txbxContent>
                    <w:p w:rsidR="00CF15EE" w:rsidRPr="00CB315B" w:rsidRDefault="00CF15EE" w:rsidP="003A2D46">
                      <w:pPr>
                        <w:spacing w:before="60" w:after="60"/>
                        <w:rPr>
                          <w:lang w:val="en-US"/>
                        </w:rPr>
                      </w:pPr>
                      <w:r>
                        <w:rPr>
                          <w:lang w:val="en-US"/>
                        </w:rPr>
                        <w:t>S</w:t>
                      </w:r>
                    </w:p>
                  </w:txbxContent>
                </v:textbox>
              </v:shape>
            </v:group>
            <v:shape id="_x0000_s1976" type="#_x0000_t5" style="position:absolute;left:5500;top:2550;width:3600;height:2400;rotation:-90" stroked="f"/>
            <v:oval id="_x0000_s1977" style="position:absolute;left:2921;top:3040;width:2379;height:860" filled="f"/>
            <v:oval id="_x0000_s1978" style="position:absolute;left:3060;top:3621;width:2100;height:599" filled="f"/>
            <v:oval id="_x0000_s1979" style="position:absolute;left:3055;top:3240;width:2100;height:600" filled="f"/>
            <v:oval id="_x0000_s1980" style="position:absolute;left:2915;top:3515;width:2380;height:860" filled="f"/>
            <v:oval id="_x0000_s1981" style="position:absolute;left:2710;top:2795;width:2790;height:1120" filled="f"/>
            <v:oval id="_x0000_s1982" style="position:absolute;left:2700;top:3520;width:2790;height:1120" filled="f"/>
            <v:shape id="_x0000_s1983" type="#_x0000_t202" style="position:absolute;left:4599;top:3495;width:601;height:500">
              <v:textbox style="mso-next-textbox:#_x0000_s1983" inset="3pt,3pt,3pt,3pt">
                <w:txbxContent>
                  <w:p w:rsidR="00CF15EE" w:rsidRPr="00CB315B" w:rsidRDefault="00CF15EE" w:rsidP="003A2D46">
                    <w:pPr>
                      <w:spacing w:before="60" w:after="60"/>
                      <w:jc w:val="right"/>
                      <w:rPr>
                        <w:lang w:val="en-US"/>
                      </w:rPr>
                    </w:pPr>
                    <w:r>
                      <w:rPr>
                        <w:lang w:val="en-US"/>
                      </w:rPr>
                      <w:t>S</w:t>
                    </w:r>
                  </w:p>
                </w:txbxContent>
              </v:textbox>
            </v:shape>
            <v:shape id="_x0000_s1984" type="#_x0000_t5" style="position:absolute;left:1990;top:2540;width:3600;height:2400;rotation:-270" stroked="f"/>
            <v:line id="_x0000_s1985" style="position:absolute;flip:y" from="6269,3272" to="6484,3317">
              <v:stroke startarrow="block" startarrowlength="long" endarrowlength="long"/>
            </v:line>
            <v:line id="_x0000_s1986" style="position:absolute;flip:y" from="6217,3095" to="6400,3152">
              <v:stroke startarrow="block" startarrowlength="long" endarrowlength="long"/>
            </v:line>
            <v:line id="_x0000_s1987" style="position:absolute;flip:y" from="6101,2876" to="6315,2919">
              <v:stroke startarrow="block" startarrowlength="long" endarrowlength="long"/>
            </v:line>
            <v:line id="_x0000_s1988" style="position:absolute;rotation:-180;flip:x y" from="4859,2879" to="5008,2923">
              <v:stroke startarrowlength="long" endarrow="block" endarrowlength="long"/>
            </v:line>
            <v:line id="_x0000_s1989" style="position:absolute;rotation:-180;flip:x y" from="4808,3114" to="4933,3171">
              <v:stroke startarrowlength="long" endarrow="block" endarrowlength="long"/>
            </v:line>
            <v:line id="_x0000_s1990" style="position:absolute;rotation:-180;flip:x y" from="4768,3309" to="4916,3352">
              <v:stroke startarrowlength="long" endarrow="block" endarrowlength="long"/>
            </v:line>
            <v:line id="_x0000_s1991" style="position:absolute" from="6317,4155" to="6519,4189">
              <v:stroke startarrow="block" startarrowlength="long" endarrowlength="long"/>
            </v:line>
            <v:line id="_x0000_s1992" style="position:absolute" from="6380,4319" to="6490,4344">
              <v:stroke startarrow="block" startarrowlength="long" endarrowlength="long"/>
            </v:line>
            <v:line id="_x0000_s1993" style="position:absolute" from="6232,4551" to="6455,4605">
              <v:stroke startarrow="block" startarrowlength="long" endarrowlength="long"/>
            </v:line>
            <v:line id="_x0000_s1994" style="position:absolute;rotation:-540;flip:x" from="4892,4491" to="4992,4547">
              <v:stroke startarrowlength="long" endarrow="block" endarrowlength="long"/>
            </v:line>
            <v:line id="_x0000_s1995" style="position:absolute;rotation:-540;flip:x" from="4836,4237" to="4974,4287">
              <v:stroke startarrowlength="long" endarrow="block" endarrowlength="long"/>
            </v:line>
            <v:line id="_x0000_s1996" style="position:absolute;rotation:-540;flip:x" from="4788,4101" to="4926,4151">
              <v:stroke startarrowlength="long" endarrow="block" endarrowlength="long"/>
            </v:line>
            <w10:wrap type="none"/>
            <w10:anchorlock/>
          </v:group>
        </w:pict>
      </w:r>
      <w:r>
        <w:rPr>
          <w:szCs w:val="22"/>
        </w:rPr>
        <w:tab/>
      </w:r>
      <w:proofErr w:type="gramStart"/>
      <w:r w:rsidRPr="00CF15EE">
        <w:t>Fig.</w:t>
      </w:r>
      <w:proofErr w:type="gramEnd"/>
      <w:r w:rsidRPr="00CF15EE">
        <w:t xml:space="preserve"> </w:t>
      </w:r>
      <w:r w:rsidR="000348BB">
        <w:fldChar w:fldCharType="begin"/>
      </w:r>
      <w:r w:rsidR="000348BB">
        <w:instrText xml:space="preserve"> SEQ Fig  \n \* GB2 \* MERGEFORMAT </w:instrText>
      </w:r>
      <w:r w:rsidR="000348BB">
        <w:fldChar w:fldCharType="separate"/>
      </w:r>
      <w:r w:rsidR="00B56AA5" w:rsidRPr="00CF15EE">
        <w:rPr>
          <w:rFonts w:hint="eastAsia"/>
          <w:noProof/>
        </w:rPr>
        <w:t>⒇</w:t>
      </w:r>
      <w:r w:rsidR="000348BB">
        <w:fldChar w:fldCharType="end"/>
      </w:r>
    </w:p>
    <w:p w:rsidR="00CF15EE" w:rsidRPr="00CF15EE" w:rsidRDefault="00CF15EE" w:rsidP="00CF15EE">
      <w:pPr>
        <w:rPr>
          <w:i/>
        </w:rPr>
      </w:pPr>
      <w:r w:rsidRPr="00CF15EE">
        <w:rPr>
          <w:i/>
        </w:rPr>
        <w:t>Magnetic Fields in a Bar Magnet</w:t>
      </w:r>
    </w:p>
    <w:p w:rsidR="008517BC" w:rsidRDefault="008517BC" w:rsidP="008517BC"/>
    <w:p w:rsidR="00CF15EE" w:rsidRPr="008517BC" w:rsidRDefault="00CF15EE" w:rsidP="008517BC"/>
    <w:p w:rsidR="00A862EC" w:rsidRDefault="00A862EC" w:rsidP="00A862EC">
      <w:pPr>
        <w:pStyle w:val="StyleHeading3LightBlue"/>
        <w:rPr>
          <w:szCs w:val="22"/>
        </w:rPr>
      </w:pPr>
      <w:r>
        <w:rPr>
          <w:szCs w:val="22"/>
        </w:rPr>
        <w:t>– surrounding a straight DC current-carrying conductor</w:t>
      </w:r>
    </w:p>
    <w:p w:rsidR="001E3976" w:rsidRDefault="001E3976" w:rsidP="001E3976">
      <w:r>
        <w:t>This is a direct application of the right hand rule.</w:t>
      </w:r>
    </w:p>
    <w:p w:rsidR="00CF15EE" w:rsidRDefault="00CF15EE" w:rsidP="00CF15EE">
      <w:pPr>
        <w:pStyle w:val="EqNo"/>
      </w:pPr>
      <w:r>
        <w:lastRenderedPageBreak/>
        <w:tab/>
      </w:r>
      <w:r w:rsidR="000348BB">
        <w:pict>
          <v:group id="_x0000_s2033" editas="canvas" style="width:350.75pt;height:50pt;mso-position-horizontal-relative:char;mso-position-vertical-relative:line" coordorigin="1085,6363" coordsize="7015">
            <o:lock v:ext="edit" aspectratio="t"/>
            <v:shape id="_x0000_s2032" type="#_x0000_t75" style="position:absolute;left:1085;top:6363;width:7015;height:1000" o:preferrelative="f">
              <v:fill o:detectmouseclick="t"/>
              <v:path o:extrusionok="t" o:connecttype="none"/>
              <o:lock v:ext="edit" text="t"/>
            </v:shape>
            <v:oval id="_x0000_s2035" style="position:absolute;left:2300;top:6363;width:600;height:1000"/>
            <v:oval id="_x0000_s2036" style="position:absolute;left:3000;top:6363;width:600;height:1000"/>
            <v:oval id="_x0000_s2037" style="position:absolute;left:3700;top:6363;width:600;height:1000"/>
            <v:oval id="_x0000_s2038" style="position:absolute;left:4400;top:6363;width:600;height:1000"/>
            <v:oval id="_x0000_s2039" style="position:absolute;left:5100;top:6363;width:600;height:1000"/>
            <v:oval id="_x0000_s2040" style="position:absolute;left:5800;top:6363;width:600;height:1000"/>
            <v:oval id="_x0000_s2041" style="position:absolute;left:6500;top:6363;width:600;height:1000"/>
            <v:oval id="_x0000_s2042" style="position:absolute;left:7200;top:6363;width:600;height:1000"/>
            <v:rect id="_x0000_s2034" style="position:absolute;left:2100;top:6664;width:6000;height:399" fillcolor="silver"/>
            <v:line id="_x0000_s2043" style="position:absolute" from="2870,6663" to="2871,7063" strokeweight="3pt">
              <v:stroke endarrow="block" endarrowlength="long"/>
            </v:line>
            <v:line id="_x0000_s2044" style="position:absolute" from="3569,6663" to="3570,7063" strokeweight="3pt">
              <v:stroke endarrow="block" endarrowlength="long"/>
            </v:line>
            <v:line id="_x0000_s2045" style="position:absolute" from="4270,6663" to="4271,7063" strokeweight="3pt">
              <v:stroke endarrow="block" endarrowlength="long"/>
            </v:line>
            <v:line id="_x0000_s2046" style="position:absolute" from="4969,6663" to="4970,7063" strokeweight="3pt">
              <v:stroke endarrow="block" endarrowlength="long"/>
            </v:line>
            <v:line id="_x0000_s2047" style="position:absolute" from="5655,6663" to="5656,7063" strokeweight="3pt">
              <v:stroke endarrow="block" endarrowlength="long"/>
            </v:line>
            <v:line id="_x0000_s3072" style="position:absolute" from="6354,6663" to="6355,7063" strokeweight="3pt">
              <v:stroke endarrow="block" endarrowlength="long"/>
            </v:line>
            <v:line id="_x0000_s3073" style="position:absolute" from="7055,6663" to="7056,7063" strokeweight="3pt">
              <v:stroke endarrow="block" endarrowlength="long"/>
            </v:line>
            <v:line id="_x0000_s3074" style="position:absolute" from="7754,6663" to="7755,7063" strokeweight="3pt">
              <v:stroke endarrow="block" endarrowlength="long"/>
            </v:line>
            <v:line id="_x0000_s3075" style="position:absolute" from="1900,6863" to="2500,6864" strokeweight="3pt">
              <v:stroke endarrow="block"/>
            </v:line>
            <v:shape id="_x0000_s3076" type="#_x0000_t202" style="position:absolute;left:1085;top:6738;width:800;height:200" filled="f" stroked="f">
              <v:textbox inset="0,0,0,0">
                <w:txbxContent>
                  <w:p w:rsidR="00CF15EE" w:rsidRDefault="00CF15EE" w:rsidP="001E3976">
                    <w:pPr>
                      <w:jc w:val="right"/>
                    </w:pPr>
                    <w:r>
                      <w:t>Current</w:t>
                    </w:r>
                  </w:p>
                </w:txbxContent>
              </v:textbox>
            </v:shape>
            <w10:wrap type="none"/>
            <w10:anchorlock/>
          </v:group>
        </w:pict>
      </w:r>
      <w:r>
        <w:tab/>
      </w:r>
      <w:proofErr w:type="gramStart"/>
      <w:r w:rsidRPr="00707F66">
        <w:t>Fig.</w:t>
      </w:r>
      <w:proofErr w:type="gramEnd"/>
      <w:r w:rsidRPr="00707F66">
        <w:t xml:space="preserve"> </w:t>
      </w:r>
      <w:fldSimple w:instr=" SEQ Fig  \n \* GB2 \* MERGEFORMAT ">
        <w:r w:rsidR="00B56AA5">
          <w:rPr>
            <w:noProof/>
          </w:rPr>
          <w:t>21</w:t>
        </w:r>
      </w:fldSimple>
    </w:p>
    <w:p w:rsidR="008517BC" w:rsidRPr="00CF15EE" w:rsidRDefault="008517BC" w:rsidP="00CF15EE">
      <w:pPr>
        <w:ind w:firstLine="720"/>
        <w:rPr>
          <w:i/>
        </w:rPr>
      </w:pPr>
      <w:r w:rsidRPr="00CF15EE">
        <w:rPr>
          <w:i/>
        </w:rPr>
        <w:t>Magnetic Field around a DC conductor</w:t>
      </w:r>
    </w:p>
    <w:p w:rsidR="00CF15EE" w:rsidRDefault="00CF15EE" w:rsidP="001E3976"/>
    <w:p w:rsidR="001E3976" w:rsidRDefault="001E3976" w:rsidP="001E3976">
      <w:r>
        <w:t>If the current is in the other direction, then the magnetic field would be in the other direction.</w:t>
      </w:r>
    </w:p>
    <w:p w:rsidR="00A1440D" w:rsidRPr="001E3976" w:rsidRDefault="00A1440D" w:rsidP="001E3976"/>
    <w:p w:rsidR="00A862EC" w:rsidRDefault="00A862EC" w:rsidP="00A862EC">
      <w:pPr>
        <w:pStyle w:val="StyleHeading3LightBlue"/>
        <w:rPr>
          <w:szCs w:val="22"/>
        </w:rPr>
      </w:pPr>
      <w:r>
        <w:rPr>
          <w:szCs w:val="22"/>
        </w:rPr>
        <w:t xml:space="preserve">– </w:t>
      </w:r>
      <w:proofErr w:type="gramStart"/>
      <w:r>
        <w:rPr>
          <w:szCs w:val="22"/>
        </w:rPr>
        <w:t>a</w:t>
      </w:r>
      <w:proofErr w:type="gramEnd"/>
      <w:r>
        <w:rPr>
          <w:szCs w:val="22"/>
        </w:rPr>
        <w:t xml:space="preserve"> solenoid</w:t>
      </w:r>
    </w:p>
    <w:p w:rsidR="00CF15EE" w:rsidRDefault="00CF15EE" w:rsidP="00CF15EE">
      <w:pPr>
        <w:pStyle w:val="EqNo"/>
      </w:pPr>
      <w:r>
        <w:tab/>
      </w:r>
      <w:r w:rsidR="000348BB">
        <w:rPr>
          <w:noProof/>
        </w:rPr>
        <w:pict>
          <v:shape id="_x0000_s2031" type="#_x0000_t202" style="position:absolute;left:0;text-align:left;margin-left:0;margin-top:129.15pt;width:365pt;height:10pt;z-index:251654144;mso-position-horizontal-relative:text;mso-position-vertical-relative:text" filled="f" stroked="f">
            <v:textbox style="mso-next-textbox:#_x0000_s2031" inset="0,0,0,0">
              <w:txbxContent>
                <w:p w:rsidR="00CF15EE" w:rsidRPr="00A4311E" w:rsidRDefault="00CF15EE">
                  <w:pPr>
                    <w:rPr>
                      <w:color w:val="3366FF"/>
                      <w:sz w:val="16"/>
                      <w:szCs w:val="16"/>
                    </w:rPr>
                  </w:pPr>
                  <w:r>
                    <w:rPr>
                      <w:sz w:val="16"/>
                      <w:szCs w:val="16"/>
                    </w:rPr>
                    <w:t xml:space="preserve">Image Source: </w:t>
                  </w:r>
                  <w:r w:rsidRPr="00BC139C">
                    <w:rPr>
                      <w:color w:val="0000FF"/>
                      <w:sz w:val="16"/>
                      <w:szCs w:val="16"/>
                    </w:rPr>
                    <w:t>http://webs.mn.catholic.edu.au/physics/emery/prelim_electrical.htm</w:t>
                  </w:r>
                </w:p>
              </w:txbxContent>
            </v:textbox>
          </v:shape>
        </w:pict>
      </w:r>
      <w:r w:rsidR="009F5A08">
        <w:rPr>
          <w:noProof/>
          <w:lang w:eastAsia="en-AU"/>
        </w:rPr>
        <w:drawing>
          <wp:inline distT="0" distB="0" distL="0" distR="0">
            <wp:extent cx="4619625" cy="16383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lectr28"/>
                    <pic:cNvPicPr>
                      <a:picLocks noChangeAspect="1" noChangeArrowheads="1"/>
                    </pic:cNvPicPr>
                  </pic:nvPicPr>
                  <pic:blipFill>
                    <a:blip r:embed="rId150"/>
                    <a:srcRect t="26306" b="24660"/>
                    <a:stretch>
                      <a:fillRect/>
                    </a:stretch>
                  </pic:blipFill>
                  <pic:spPr bwMode="auto">
                    <a:xfrm>
                      <a:off x="0" y="0"/>
                      <a:ext cx="4619625" cy="1638300"/>
                    </a:xfrm>
                    <a:prstGeom prst="rect">
                      <a:avLst/>
                    </a:prstGeom>
                    <a:noFill/>
                    <a:ln w="9525">
                      <a:noFill/>
                      <a:miter lim="800000"/>
                      <a:headEnd/>
                      <a:tailEnd/>
                    </a:ln>
                  </pic:spPr>
                </pic:pic>
              </a:graphicData>
            </a:graphic>
          </wp:inline>
        </w:drawing>
      </w:r>
      <w:r>
        <w:tab/>
      </w:r>
      <w:proofErr w:type="gramStart"/>
      <w:r w:rsidRPr="00707F66">
        <w:t>Fig.</w:t>
      </w:r>
      <w:proofErr w:type="gramEnd"/>
      <w:r w:rsidRPr="00707F66">
        <w:t xml:space="preserve"> </w:t>
      </w:r>
      <w:fldSimple w:instr=" SEQ Fig  \n \* GB2 \* MERGEFORMAT ">
        <w:r w:rsidR="00B56AA5">
          <w:rPr>
            <w:noProof/>
          </w:rPr>
          <w:t>22</w:t>
        </w:r>
      </w:fldSimple>
    </w:p>
    <w:p w:rsidR="005F26F1" w:rsidRDefault="005F26F1" w:rsidP="008517BC"/>
    <w:p w:rsidR="008517BC" w:rsidRPr="00CF15EE" w:rsidRDefault="008517BC" w:rsidP="008517BC">
      <w:pPr>
        <w:rPr>
          <w:i/>
        </w:rPr>
      </w:pPr>
      <w:r w:rsidRPr="00CF15EE">
        <w:rPr>
          <w:i/>
        </w:rPr>
        <w:t>Magnetic Field surrounding a Solenoid</w:t>
      </w:r>
    </w:p>
    <w:p w:rsidR="008517BC" w:rsidRPr="008517BC" w:rsidRDefault="008517BC" w:rsidP="008517BC"/>
    <w:p w:rsidR="00A862EC" w:rsidRDefault="00A862EC" w:rsidP="00A862EC">
      <w:pPr>
        <w:pStyle w:val="StyleHeading3LightBlue"/>
        <w:rPr>
          <w:szCs w:val="22"/>
        </w:rPr>
      </w:pPr>
      <w:r>
        <w:rPr>
          <w:szCs w:val="22"/>
        </w:rPr>
        <w:t xml:space="preserve">– </w:t>
      </w:r>
      <w:proofErr w:type="gramStart"/>
      <w:r>
        <w:rPr>
          <w:szCs w:val="22"/>
        </w:rPr>
        <w:t>present</w:t>
      </w:r>
      <w:proofErr w:type="gramEnd"/>
      <w:r>
        <w:rPr>
          <w:szCs w:val="22"/>
        </w:rPr>
        <w:t xml:space="preserve"> information using </w:t>
      </w:r>
      <w:r w:rsidR="001F404B">
        <w:rPr>
          <w:szCs w:val="22"/>
        </w:rPr>
        <w:t>X</w:t>
      </w:r>
      <w:r>
        <w:rPr>
          <w:rFonts w:hint="eastAsia"/>
          <w:szCs w:val="22"/>
        </w:rPr>
        <w:t xml:space="preserve"> </w:t>
      </w:r>
      <w:r>
        <w:rPr>
          <w:szCs w:val="22"/>
        </w:rPr>
        <w:t>and • to show the direction of a current and direction of a magnetic field</w:t>
      </w:r>
    </w:p>
    <w:p w:rsidR="00D114B1" w:rsidRDefault="001F404B" w:rsidP="001F404B">
      <w:pPr>
        <w:rPr>
          <w:szCs w:val="22"/>
        </w:rPr>
      </w:pPr>
      <w:r>
        <w:t xml:space="preserve">A </w:t>
      </w:r>
      <w:r>
        <w:rPr>
          <w:rFonts w:cs="Tahoma"/>
        </w:rPr>
        <w:t>×</w:t>
      </w:r>
      <w:r>
        <w:t xml:space="preserve"> represents a current flowing down into the page. </w:t>
      </w:r>
      <w:proofErr w:type="gramStart"/>
      <w:r>
        <w:t xml:space="preserve">A </w:t>
      </w:r>
      <w:r w:rsidRPr="001F404B">
        <w:rPr>
          <w:b/>
          <w:szCs w:val="22"/>
        </w:rPr>
        <w:t>•</w:t>
      </w:r>
      <w:r>
        <w:rPr>
          <w:szCs w:val="22"/>
        </w:rPr>
        <w:t xml:space="preserve"> represents a current flowing out of the page.</w:t>
      </w:r>
      <w:proofErr w:type="gramEnd"/>
      <w:r w:rsidR="00D114B1">
        <w:rPr>
          <w:szCs w:val="22"/>
        </w:rPr>
        <w:t xml:space="preserve"> So using the right hand rule, you can determine the direction of the </w:t>
      </w:r>
      <w:r w:rsidR="009F6190">
        <w:rPr>
          <w:szCs w:val="22"/>
        </w:rPr>
        <w:t>magnetic</w:t>
      </w:r>
      <w:r w:rsidR="00D114B1">
        <w:rPr>
          <w:szCs w:val="22"/>
        </w:rPr>
        <w:t xml:space="preserve"> fi</w:t>
      </w:r>
      <w:r w:rsidR="00806C15">
        <w:rPr>
          <w:szCs w:val="22"/>
        </w:rPr>
        <w:t>eld around the wire.</w:t>
      </w:r>
    </w:p>
    <w:p w:rsidR="000616EC" w:rsidRDefault="000616EC" w:rsidP="001F404B">
      <w:pPr>
        <w:rPr>
          <w:szCs w:val="22"/>
        </w:rPr>
      </w:pPr>
    </w:p>
    <w:p w:rsidR="00806C15" w:rsidRPr="003557A1" w:rsidRDefault="000348BB" w:rsidP="001F404B">
      <w:pPr>
        <w:rPr>
          <w:szCs w:val="22"/>
          <w:u w:val="single"/>
        </w:rPr>
      </w:pPr>
      <w:r w:rsidRPr="000348BB">
        <w:rPr>
          <w:noProof/>
          <w:szCs w:val="22"/>
        </w:rPr>
        <w:pict>
          <v:rect id="_x0000_s3079" style="position:absolute;left:0;text-align:left;margin-left:-5pt;margin-top:0;width:497.75pt;height:211.5pt;z-index:251655168" filled="f"/>
        </w:pict>
      </w:r>
      <w:r w:rsidR="00806C15" w:rsidRPr="003557A1">
        <w:rPr>
          <w:szCs w:val="22"/>
          <w:u w:val="single"/>
        </w:rPr>
        <w:t>Example Problem:</w:t>
      </w:r>
    </w:p>
    <w:p w:rsidR="00806C15" w:rsidRPr="00806C15" w:rsidRDefault="00806C15" w:rsidP="001F404B">
      <w:pPr>
        <w:rPr>
          <w:szCs w:val="22"/>
        </w:rPr>
      </w:pPr>
      <w:r w:rsidRPr="00041B42">
        <w:rPr>
          <w:b/>
          <w:szCs w:val="22"/>
        </w:rPr>
        <w:t>Q.</w:t>
      </w:r>
      <w:r>
        <w:rPr>
          <w:szCs w:val="22"/>
        </w:rPr>
        <w:t xml:space="preserve"> Show the magnetic field around the wire. </w:t>
      </w:r>
      <w:proofErr w:type="gramStart"/>
      <w:r>
        <w:rPr>
          <w:szCs w:val="22"/>
        </w:rPr>
        <w:t>(Question in black, answer in grey.)</w:t>
      </w:r>
      <w:proofErr w:type="gramEnd"/>
    </w:p>
    <w:p w:rsidR="00D114B1" w:rsidRDefault="000348BB" w:rsidP="001F404B">
      <w:pPr>
        <w:rPr>
          <w:szCs w:val="22"/>
        </w:rPr>
      </w:pPr>
      <w:r>
        <w:rPr>
          <w:szCs w:val="22"/>
        </w:rPr>
      </w:r>
      <w:r>
        <w:rPr>
          <w:szCs w:val="22"/>
        </w:rPr>
        <w:pict>
          <v:group id="_x0000_s1865" editas="canvas" style="width:80pt;height:80.25pt;mso-position-horizontal-relative:char;mso-position-vertical-relative:line" coordorigin="1770,1710" coordsize="1600,1605">
            <o:lock v:ext="edit" aspectratio="t"/>
            <v:shape id="_x0000_s1864" type="#_x0000_t75" style="position:absolute;left:1770;top:1710;width:1600;height:1605" o:preferrelative="f">
              <v:fill o:detectmouseclick="t"/>
              <v:path o:extrusionok="t" o:connecttype="none"/>
              <o:lock v:ext="edit" text="t"/>
            </v:shape>
            <v:oval id="_x0000_s1866" style="position:absolute;left:2200;top:2140;width:700;height:700"/>
            <v:shape id="_x0000_s1867" type="#_x0000_t202" style="position:absolute;left:2199;top:2141;width:701;height:699" filled="f" stroked="f">
              <v:textbox style="mso-next-textbox:#_x0000_s1867">
                <w:txbxContent>
                  <w:p w:rsidR="00CF15EE" w:rsidRDefault="00CF15EE" w:rsidP="00D114B1">
                    <w:pPr>
                      <w:rPr>
                        <w:rFonts w:cs="Tahoma"/>
                      </w:rPr>
                    </w:pPr>
                    <w:r>
                      <w:rPr>
                        <w:rFonts w:cs="Tahoma"/>
                      </w:rPr>
                      <w:t xml:space="preserve">× </w:t>
                    </w:r>
                    <w:proofErr w:type="spellStart"/>
                    <w:r>
                      <w:rPr>
                        <w:rFonts w:cs="Tahoma"/>
                      </w:rPr>
                      <w:t>×</w:t>
                    </w:r>
                    <w:proofErr w:type="spellEnd"/>
                  </w:p>
                  <w:p w:rsidR="00CF15EE" w:rsidRDefault="00CF15EE" w:rsidP="00D114B1">
                    <w:r>
                      <w:rPr>
                        <w:rFonts w:cs="Tahoma"/>
                      </w:rPr>
                      <w:t xml:space="preserve">× </w:t>
                    </w:r>
                    <w:proofErr w:type="spellStart"/>
                    <w:r>
                      <w:rPr>
                        <w:rFonts w:cs="Tahoma"/>
                      </w:rPr>
                      <w:t>×</w:t>
                    </w:r>
                    <w:proofErr w:type="spellEnd"/>
                  </w:p>
                </w:txbxContent>
              </v:textbox>
            </v:shape>
            <v:oval id="_x0000_s1868" style="position:absolute;left:2000;top:1940;width:1100;height:1100" filled="f" strokecolor="gray"/>
            <v:oval id="_x0000_s1869" style="position:absolute;left:1770;top:1715;width:1600;height:1600" filled="f" strokecolor="gray"/>
            <v:line id="_x0000_s1870" style="position:absolute" from="2485,1710" to="2685,1711" strokecolor="gray">
              <v:stroke endarrow="block" endarrowwidth="wide" endarrowlength="long"/>
            </v:line>
            <v:line id="_x0000_s1871" style="position:absolute" from="2500,1950" to="2700,1951" strokecolor="gray">
              <v:stroke endarrow="block" endarrowwidth="wide" endarrowlength="long"/>
            </v:line>
            <v:line id="_x0000_s1872" style="position:absolute" from="2470,3039" to="2670,3040" strokecolor="gray">
              <v:stroke startarrow="block" startarrowwidth="wide" startarrowlength="long" endarrowwidth="wide" endarrowlength="long"/>
            </v:line>
            <v:line id="_x0000_s1873" style="position:absolute" from="2460,3305" to="2660,3306" strokecolor="gray">
              <v:stroke startarrow="block" startarrowwidth="wide" startarrowlength="long" endarrowwidth="wide" endarrowlength="long"/>
            </v:line>
            <w10:wrap type="none"/>
            <w10:anchorlock/>
          </v:group>
        </w:pict>
      </w:r>
    </w:p>
    <w:p w:rsidR="000616EC" w:rsidRDefault="000616EC" w:rsidP="000616EC">
      <w:pPr>
        <w:rPr>
          <w:szCs w:val="22"/>
        </w:rPr>
      </w:pPr>
      <w:r w:rsidRPr="00041B42">
        <w:rPr>
          <w:b/>
          <w:szCs w:val="22"/>
        </w:rPr>
        <w:t>Q.</w:t>
      </w:r>
      <w:r>
        <w:rPr>
          <w:szCs w:val="22"/>
        </w:rPr>
        <w:t xml:space="preserve"> Show the direction of the conventional current in the wire.</w:t>
      </w:r>
      <w:r w:rsidRPr="000616EC">
        <w:rPr>
          <w:szCs w:val="22"/>
        </w:rPr>
        <w:t xml:space="preserve"> </w:t>
      </w:r>
      <w:proofErr w:type="gramStart"/>
      <w:r>
        <w:rPr>
          <w:szCs w:val="22"/>
        </w:rPr>
        <w:t>(Question in black, answer in grey.)</w:t>
      </w:r>
      <w:proofErr w:type="gramEnd"/>
    </w:p>
    <w:p w:rsidR="000616EC" w:rsidRDefault="000616EC" w:rsidP="000616EC">
      <w:pPr>
        <w:rPr>
          <w:szCs w:val="22"/>
        </w:rPr>
      </w:pPr>
    </w:p>
    <w:p w:rsidR="000616EC" w:rsidRDefault="000616EC" w:rsidP="000616EC">
      <w:pPr>
        <w:rPr>
          <w:szCs w:val="22"/>
        </w:rPr>
      </w:pPr>
      <w:r>
        <w:rPr>
          <w:szCs w:val="22"/>
        </w:rPr>
        <w:t>X</w:t>
      </w:r>
      <w:r>
        <w:rPr>
          <w:szCs w:val="22"/>
        </w:rPr>
        <w:tab/>
        <w:t>X</w:t>
      </w:r>
      <w:r>
        <w:rPr>
          <w:szCs w:val="22"/>
        </w:rPr>
        <w:tab/>
        <w:t>X</w:t>
      </w:r>
    </w:p>
    <w:p w:rsidR="000616EC" w:rsidRDefault="000348BB" w:rsidP="000616EC">
      <w:pPr>
        <w:rPr>
          <w:szCs w:val="20"/>
          <w:u w:val="thick"/>
        </w:rPr>
      </w:pPr>
      <w:r>
        <w:rPr>
          <w:noProof/>
          <w:szCs w:val="20"/>
          <w:u w:val="thick"/>
        </w:rPr>
        <w:pict>
          <v:line id="_x0000_s2000" style="position:absolute;left:0;text-align:left;flip:x;z-index:251650048" from="50pt,11.1pt" to="60pt,11.1pt" strokecolor="gray">
            <v:stroke endarrow="block" endarrowwidth="wide" endarrowlength="long"/>
          </v:line>
        </w:pict>
      </w:r>
      <w:r>
        <w:rPr>
          <w:noProof/>
          <w:szCs w:val="20"/>
          <w:u w:val="thick"/>
        </w:rPr>
        <w:pict>
          <v:line id="_x0000_s1999" style="position:absolute;left:0;text-align:left;flip:x;z-index:251649024" from="10pt,11.1pt" to="20pt,11.1pt" strokecolor="gray">
            <v:stroke endarrow="block" endarrowwidth="wide" endarrowlength="long"/>
          </v:line>
        </w:pict>
      </w:r>
      <w:r w:rsidR="000616EC" w:rsidRPr="000616EC">
        <w:rPr>
          <w:szCs w:val="20"/>
          <w:u w:val="thick"/>
        </w:rPr>
        <w:t>X</w:t>
      </w:r>
      <w:r w:rsidR="000616EC" w:rsidRPr="000616EC">
        <w:rPr>
          <w:szCs w:val="20"/>
          <w:u w:val="thick"/>
        </w:rPr>
        <w:tab/>
        <w:t>X</w:t>
      </w:r>
      <w:r w:rsidR="000616EC" w:rsidRPr="000616EC">
        <w:rPr>
          <w:szCs w:val="20"/>
          <w:u w:val="thick"/>
        </w:rPr>
        <w:tab/>
        <w:t>X</w:t>
      </w:r>
    </w:p>
    <w:p w:rsidR="000616EC" w:rsidRDefault="000616EC" w:rsidP="000616EC">
      <w:pPr>
        <w:rPr>
          <w:b/>
          <w:szCs w:val="22"/>
        </w:rPr>
      </w:pPr>
      <w:r w:rsidRPr="001F404B">
        <w:rPr>
          <w:b/>
          <w:szCs w:val="22"/>
        </w:rPr>
        <w:t>•</w:t>
      </w:r>
      <w:r>
        <w:rPr>
          <w:b/>
          <w:szCs w:val="22"/>
        </w:rPr>
        <w:tab/>
      </w:r>
      <w:r w:rsidRPr="001F404B">
        <w:rPr>
          <w:b/>
          <w:szCs w:val="22"/>
        </w:rPr>
        <w:t>•</w:t>
      </w:r>
      <w:r>
        <w:rPr>
          <w:b/>
          <w:szCs w:val="22"/>
        </w:rPr>
        <w:tab/>
      </w:r>
      <w:r w:rsidRPr="001F404B">
        <w:rPr>
          <w:b/>
          <w:szCs w:val="22"/>
        </w:rPr>
        <w:t>•</w:t>
      </w:r>
    </w:p>
    <w:p w:rsidR="000616EC" w:rsidRDefault="000616EC" w:rsidP="000616EC">
      <w:pPr>
        <w:rPr>
          <w:b/>
          <w:szCs w:val="22"/>
        </w:rPr>
      </w:pPr>
      <w:r w:rsidRPr="001F404B">
        <w:rPr>
          <w:b/>
          <w:szCs w:val="22"/>
        </w:rPr>
        <w:t>•</w:t>
      </w:r>
      <w:r>
        <w:rPr>
          <w:b/>
          <w:szCs w:val="22"/>
        </w:rPr>
        <w:tab/>
      </w:r>
      <w:r w:rsidRPr="001F404B">
        <w:rPr>
          <w:b/>
          <w:szCs w:val="22"/>
        </w:rPr>
        <w:t>•</w:t>
      </w:r>
      <w:r>
        <w:rPr>
          <w:b/>
          <w:szCs w:val="22"/>
        </w:rPr>
        <w:tab/>
      </w:r>
      <w:r w:rsidRPr="001F404B">
        <w:rPr>
          <w:b/>
          <w:szCs w:val="22"/>
        </w:rPr>
        <w:t>•</w:t>
      </w:r>
    </w:p>
    <w:p w:rsidR="000616EC" w:rsidRPr="000616EC" w:rsidRDefault="000616EC" w:rsidP="000616EC">
      <w:pPr>
        <w:rPr>
          <w:szCs w:val="20"/>
          <w:u w:val="thick"/>
        </w:rPr>
      </w:pPr>
      <w:r w:rsidRPr="00F000BB">
        <w:rPr>
          <w:b/>
          <w:szCs w:val="22"/>
        </w:rPr>
        <w:t>A.</w:t>
      </w:r>
      <w:r>
        <w:rPr>
          <w:szCs w:val="22"/>
        </w:rPr>
        <w:t xml:space="preserve"> X represents into the page, </w:t>
      </w:r>
      <w:r w:rsidRPr="001F404B">
        <w:rPr>
          <w:b/>
          <w:szCs w:val="22"/>
        </w:rPr>
        <w:t>•</w:t>
      </w:r>
      <w:r>
        <w:rPr>
          <w:b/>
          <w:szCs w:val="22"/>
        </w:rPr>
        <w:t xml:space="preserve"> </w:t>
      </w:r>
      <w:r>
        <w:rPr>
          <w:szCs w:val="22"/>
        </w:rPr>
        <w:t xml:space="preserve">represents out of the page, so when you </w:t>
      </w:r>
      <w:r w:rsidR="001A7B37">
        <w:rPr>
          <w:szCs w:val="22"/>
        </w:rPr>
        <w:t>line-up</w:t>
      </w:r>
      <w:r>
        <w:rPr>
          <w:szCs w:val="22"/>
        </w:rPr>
        <w:t xml:space="preserve"> your right hand fingers in that way your thumb points to the left, so the conventional current is flowing that way.</w:t>
      </w:r>
    </w:p>
    <w:p w:rsidR="000616EC" w:rsidRDefault="000616EC" w:rsidP="00A862EC">
      <w:pPr>
        <w:pStyle w:val="StyleHeading3LightBlue"/>
        <w:rPr>
          <w:szCs w:val="22"/>
        </w:rPr>
      </w:pPr>
    </w:p>
    <w:p w:rsidR="00A862EC" w:rsidRDefault="00A862EC" w:rsidP="00A862EC">
      <w:pPr>
        <w:pStyle w:val="StyleHeading3LightBlue"/>
        <w:rPr>
          <w:szCs w:val="22"/>
        </w:rPr>
      </w:pPr>
      <w:r>
        <w:rPr>
          <w:szCs w:val="22"/>
        </w:rPr>
        <w:t>8.</w:t>
      </w:r>
      <w:r>
        <w:rPr>
          <w:rFonts w:hint="eastAsia"/>
          <w:szCs w:val="22"/>
        </w:rPr>
        <w:t xml:space="preserve"> </w:t>
      </w:r>
      <w:proofErr w:type="gramStart"/>
      <w:r>
        <w:rPr>
          <w:szCs w:val="22"/>
        </w:rPr>
        <w:t>identify</w:t>
      </w:r>
      <w:proofErr w:type="gramEnd"/>
      <w:r>
        <w:rPr>
          <w:szCs w:val="22"/>
        </w:rPr>
        <w:t xml:space="preserve"> data sources, gather, process and analyse information to explain one application of magnetic fields in household appliances</w:t>
      </w:r>
    </w:p>
    <w:p w:rsidR="00291F62" w:rsidRPr="00291F62" w:rsidRDefault="001A7B37" w:rsidP="00291F62">
      <w:r>
        <w:t>Electric motors are an application of magnetic fields and electromagnetism.</w:t>
      </w:r>
    </w:p>
    <w:p w:rsidR="008730D7" w:rsidRDefault="008730D7" w:rsidP="006169AB"/>
    <w:p w:rsidR="00F5715E" w:rsidRDefault="00F5715E" w:rsidP="006169AB">
      <w:pPr>
        <w:sectPr w:rsidR="00F5715E" w:rsidSect="00460740">
          <w:headerReference w:type="default" r:id="rId151"/>
          <w:pgSz w:w="11907" w:h="16839" w:code="9"/>
          <w:pgMar w:top="1134" w:right="851" w:bottom="1134" w:left="851" w:header="720" w:footer="454" w:gutter="0"/>
          <w:cols w:space="720"/>
          <w:noEndnote/>
        </w:sectPr>
      </w:pPr>
    </w:p>
    <w:p w:rsidR="00290A58" w:rsidRDefault="00290A58" w:rsidP="00F5715E">
      <w:pPr>
        <w:pStyle w:val="Heading2"/>
        <w:sectPr w:rsidR="00290A58" w:rsidSect="00460740">
          <w:headerReference w:type="default" r:id="rId152"/>
          <w:type w:val="continuous"/>
          <w:pgSz w:w="11907" w:h="16839" w:code="9"/>
          <w:pgMar w:top="1134" w:right="851" w:bottom="1134" w:left="851" w:header="720" w:footer="454" w:gutter="0"/>
          <w:cols w:space="720"/>
          <w:noEndnote/>
        </w:sectPr>
      </w:pPr>
    </w:p>
    <w:p w:rsidR="00F5715E" w:rsidRDefault="00F5715E" w:rsidP="00F5715E">
      <w:pPr>
        <w:pStyle w:val="Heading2"/>
        <w:rPr>
          <w:szCs w:val="20"/>
        </w:rPr>
      </w:pPr>
      <w:bookmarkStart w:id="64" w:name="_Toc192487818"/>
      <w:r>
        <w:lastRenderedPageBreak/>
        <w:t>6. Safety devices are important in household circuits</w:t>
      </w:r>
      <w:bookmarkEnd w:id="64"/>
    </w:p>
    <w:p w:rsidR="00F5715E" w:rsidRDefault="00F5715E" w:rsidP="00F5715E">
      <w:pPr>
        <w:pStyle w:val="StyleHeading3LightOrange"/>
      </w:pPr>
      <w:r w:rsidRPr="00F5715E">
        <w:t>1.</w:t>
      </w:r>
      <w:r w:rsidRPr="00F5715E">
        <w:rPr>
          <w:rFonts w:hint="eastAsia"/>
        </w:rPr>
        <w:t xml:space="preserve"> </w:t>
      </w:r>
      <w:proofErr w:type="gramStart"/>
      <w:r>
        <w:t>discuss</w:t>
      </w:r>
      <w:proofErr w:type="gramEnd"/>
      <w:r>
        <w:t xml:space="preserve"> the dangers of an electric shock from both a 240 volt AC mains supply and various DC voltages, from appliances, on the muscles of the body</w:t>
      </w:r>
    </w:p>
    <w:p w:rsidR="00841C9B" w:rsidRDefault="0090112D" w:rsidP="00C4672C">
      <w:r>
        <w:t>When muscles of the body are exposed to electric shock,</w:t>
      </w:r>
    </w:p>
    <w:p w:rsidR="00C4672C" w:rsidRDefault="00841C9B" w:rsidP="00CF15EE">
      <w:pPr>
        <w:pStyle w:val="ListParagraph"/>
        <w:numPr>
          <w:ilvl w:val="0"/>
          <w:numId w:val="19"/>
        </w:numPr>
      </w:pPr>
      <w:r w:rsidRPr="00CF15EE">
        <w:rPr>
          <w:b/>
        </w:rPr>
        <w:t>the muscles contract</w:t>
      </w:r>
      <w:r>
        <w:t xml:space="preserve"> </w:t>
      </w:r>
    </w:p>
    <w:p w:rsidR="00841C9B" w:rsidRDefault="00841C9B" w:rsidP="00CF15EE">
      <w:pPr>
        <w:pStyle w:val="ListParagraph"/>
        <w:numPr>
          <w:ilvl w:val="0"/>
          <w:numId w:val="19"/>
        </w:numPr>
      </w:pPr>
      <w:r w:rsidRPr="00CF15EE">
        <w:rPr>
          <w:b/>
        </w:rPr>
        <w:t xml:space="preserve">the heart </w:t>
      </w:r>
      <w:r w:rsidR="00BB4F7C" w:rsidRPr="00CF15EE">
        <w:rPr>
          <w:b/>
        </w:rPr>
        <w:t xml:space="preserve">muscle </w:t>
      </w:r>
      <w:r w:rsidRPr="00CF15EE">
        <w:rPr>
          <w:b/>
        </w:rPr>
        <w:t xml:space="preserve">goes into fibrillation </w:t>
      </w:r>
      <w:r>
        <w:t>(this is when the heart beats irregularly)</w:t>
      </w:r>
    </w:p>
    <w:p w:rsidR="00841C9B" w:rsidRPr="00841C9B" w:rsidRDefault="00841C9B" w:rsidP="00CF15EE">
      <w:pPr>
        <w:pStyle w:val="ListParagraph"/>
        <w:numPr>
          <w:ilvl w:val="0"/>
          <w:numId w:val="19"/>
        </w:numPr>
      </w:pPr>
      <w:r>
        <w:t xml:space="preserve">electric shock can result in </w:t>
      </w:r>
      <w:r w:rsidRPr="00CF15EE">
        <w:rPr>
          <w:b/>
        </w:rPr>
        <w:t>death</w:t>
      </w:r>
    </w:p>
    <w:p w:rsidR="00841C9B" w:rsidRDefault="00841C9B" w:rsidP="00841C9B">
      <w:pPr>
        <w:ind w:left="40"/>
      </w:pPr>
    </w:p>
    <w:p w:rsidR="00841C9B" w:rsidRPr="00841C9B" w:rsidRDefault="00841C9B" w:rsidP="00841C9B">
      <w:pPr>
        <w:ind w:left="40"/>
      </w:pPr>
      <w:r>
        <w:t>AC is much more dangerous than DC.</w:t>
      </w:r>
    </w:p>
    <w:p w:rsidR="00546DE5" w:rsidRPr="00C4672C" w:rsidRDefault="00546DE5" w:rsidP="00C4672C"/>
    <w:p w:rsidR="00F5715E" w:rsidRPr="00F5715E" w:rsidRDefault="00F5715E" w:rsidP="00F5715E">
      <w:pPr>
        <w:pStyle w:val="StyleHeading3LightOrange"/>
      </w:pPr>
      <w:r w:rsidRPr="00F5715E">
        <w:t>2.</w:t>
      </w:r>
      <w:r w:rsidRPr="00F5715E">
        <w:rPr>
          <w:rFonts w:hint="eastAsia"/>
        </w:rPr>
        <w:t xml:space="preserve"> </w:t>
      </w:r>
      <w:proofErr w:type="gramStart"/>
      <w:r>
        <w:t>describe</w:t>
      </w:r>
      <w:proofErr w:type="gramEnd"/>
      <w:r>
        <w:t xml:space="preserve"> the functions of circuit breakers, fuses, earthing, double insulation and other safety devices in the home</w:t>
      </w:r>
    </w:p>
    <w:p w:rsidR="00F5715E" w:rsidRDefault="00841C9B" w:rsidP="006169AB">
      <w:r>
        <w:t xml:space="preserve">Circuit breakers work by shutting off electricity </w:t>
      </w:r>
      <w:r w:rsidR="00A416CB">
        <w:t xml:space="preserve">when the current exceeds a safe level. </w:t>
      </w:r>
      <w:proofErr w:type="gramStart"/>
      <w:r w:rsidR="00A416CB">
        <w:t>Fuses do the same thing but work by allowing the fuse wire to melt when the current is too high.</w:t>
      </w:r>
      <w:proofErr w:type="gramEnd"/>
      <w:r w:rsidR="00A416CB">
        <w:t xml:space="preserve"> Circuit breakers are much more common in houses than fuses, as circuit breakers only need to be reset, whereas fuses need to be replaced. Earthing refers to allowing excess current to go to the ground instead of building up and causing potential problems. In a standard power point the bottom pin is used for earthing.</w:t>
      </w:r>
      <w:r w:rsidR="00F92D69">
        <w:t xml:space="preserve"> Double insulation in coating the wire twice (with non-conductors), this means that if one fails the other coating will protect you.</w:t>
      </w:r>
    </w:p>
    <w:p w:rsidR="00CF15EE" w:rsidRPr="006169AB" w:rsidRDefault="00CF15EE" w:rsidP="006169AB">
      <w:pPr>
        <w:sectPr w:rsidR="00CF15EE" w:rsidRPr="006169AB" w:rsidSect="00460740">
          <w:headerReference w:type="default" r:id="rId153"/>
          <w:pgSz w:w="11907" w:h="16839" w:code="9"/>
          <w:pgMar w:top="1134" w:right="851" w:bottom="1134" w:left="851" w:header="720" w:footer="454" w:gutter="0"/>
          <w:cols w:space="720"/>
          <w:noEndnote/>
        </w:sectPr>
      </w:pPr>
    </w:p>
    <w:p w:rsidR="007B71A8" w:rsidRDefault="00CB0D57" w:rsidP="007B71A8">
      <w:pPr>
        <w:pStyle w:val="Heading1"/>
      </w:pPr>
      <w:bookmarkStart w:id="65" w:name="_Ref140150975"/>
      <w:bookmarkStart w:id="66" w:name="_Ref140150978"/>
      <w:bookmarkStart w:id="67" w:name="_Toc192487819"/>
      <w:bookmarkStart w:id="68" w:name="_Toc138153139"/>
      <w:r>
        <w:lastRenderedPageBreak/>
        <w:t xml:space="preserve">8.4 </w:t>
      </w:r>
      <w:r w:rsidR="007B71A8">
        <w:t>MOVING ABOUT</w:t>
      </w:r>
      <w:bookmarkEnd w:id="65"/>
      <w:bookmarkEnd w:id="66"/>
      <w:bookmarkEnd w:id="67"/>
    </w:p>
    <w:p w:rsidR="00CF15EE" w:rsidRDefault="00CF15EE" w:rsidP="00532901">
      <w:pPr>
        <w:pStyle w:val="Heading2"/>
      </w:pPr>
    </w:p>
    <w:p w:rsidR="00532901" w:rsidRDefault="00532901" w:rsidP="00532901">
      <w:pPr>
        <w:pStyle w:val="Heading2"/>
      </w:pPr>
      <w:bookmarkStart w:id="69" w:name="_Toc192487820"/>
      <w:r>
        <w:t>Contextual Outline:</w:t>
      </w:r>
      <w:bookmarkEnd w:id="68"/>
      <w:bookmarkEnd w:id="69"/>
    </w:p>
    <w:p w:rsidR="00532901" w:rsidRDefault="00532901" w:rsidP="00A20838">
      <w:r>
        <w:t>Increased access to transport is a feature of today’s society. Most people access some form of transport for travel to and from school or work and for leisure outings at weekends or on holidays. When describing journeys that they may have taken in buses or trains, they usually do so in terms of time or their starting point and their destination. When describing trips they may have taken in planes or cars, they normally use the time it takes, distance covered or the speed of the vehicle as their reference points. While distance, time and speed are fundamental to the understanding of kinematics and dynamics, very few people consider a trip in terms of energy, force or the momentum associated with the vehicle, even at low or moderate speeds.</w:t>
      </w:r>
    </w:p>
    <w:p w:rsidR="00532901" w:rsidRDefault="00532901" w:rsidP="00A20838"/>
    <w:p w:rsidR="00532901" w:rsidRDefault="00532901" w:rsidP="00A20838">
      <w:r>
        <w:t>The faster a vehicle is travelling, the further it will go before it is able to stop when subject to a constant retarding force. Major damage can be done to other vehicles and to the human body in collisions, even at low speeds. This is because during a collision some or all of the vehicle’s kinetic energy is dissipated through the vehicle and the object with which it collides. Further, the materials from which vehicles are constructed do not deform or bend as easily as the human body. Technological advances and systematic study of vehicle crashes have increased understanding of the interactions involved, the potential resultant damage and possible ways of reducing the effects of collisions. There are many safety devices now installed in or on vehicles, including seat belts and air bags. Modern road design takes into account ways in which vehicles can be forced to reduce their speed.</w:t>
      </w:r>
    </w:p>
    <w:p w:rsidR="00532901" w:rsidRDefault="00532901" w:rsidP="00A20838"/>
    <w:p w:rsidR="00532901" w:rsidRPr="00532901" w:rsidRDefault="00532901" w:rsidP="00A20838">
      <w:r>
        <w:t>This module increases students’ understanding of the nature and practice of physics and the implications of physics for society and the environment.</w:t>
      </w:r>
    </w:p>
    <w:p w:rsidR="00532901" w:rsidRPr="001D7CEA" w:rsidRDefault="00532901" w:rsidP="00532901"/>
    <w:p w:rsidR="00532901" w:rsidRDefault="00532901" w:rsidP="00532901">
      <w:r>
        <w:t>© Board of Studies NSW, Stage 6 Physics Syllabus.</w:t>
      </w:r>
    </w:p>
    <w:p w:rsidR="00200DE1" w:rsidRDefault="00200DE1" w:rsidP="00532901"/>
    <w:p w:rsidR="00200DE1" w:rsidRPr="00200DE1" w:rsidRDefault="00200DE1" w:rsidP="00290A58">
      <w:pPr>
        <w:jc w:val="center"/>
      </w:pPr>
    </w:p>
    <w:p w:rsidR="00532901" w:rsidRPr="00532901" w:rsidRDefault="006E291F" w:rsidP="006E291F">
      <w:pPr>
        <w:pStyle w:val="Heading2"/>
      </w:pPr>
      <w:r>
        <w:br w:type="page"/>
      </w:r>
      <w:bookmarkStart w:id="70" w:name="_Toc138153140"/>
      <w:bookmarkStart w:id="71" w:name="_Toc192487821"/>
      <w:r w:rsidR="00532901">
        <w:lastRenderedPageBreak/>
        <w:t>1. Vehicles do not typically travel at a constant speed</w:t>
      </w:r>
      <w:bookmarkEnd w:id="70"/>
      <w:bookmarkEnd w:id="71"/>
    </w:p>
    <w:p w:rsidR="00532901" w:rsidRDefault="00532901" w:rsidP="00532901">
      <w:pPr>
        <w:pStyle w:val="StyleHeading3LightOrange"/>
      </w:pPr>
      <w:r>
        <w:t xml:space="preserve">1. </w:t>
      </w:r>
      <w:proofErr w:type="gramStart"/>
      <w:r>
        <w:t>identify</w:t>
      </w:r>
      <w:proofErr w:type="gramEnd"/>
      <w:r>
        <w:t xml:space="preserve"> that a typical journey involves speed changes</w:t>
      </w:r>
    </w:p>
    <w:p w:rsidR="00532901" w:rsidRPr="001A6082" w:rsidRDefault="00532901" w:rsidP="00532901">
      <w:r w:rsidRPr="001A6082">
        <w:t>In a typical journey your speed changes throughout. Your journey usually begins with a speed of zero, so your speed must change in order to get anywhere.</w:t>
      </w:r>
    </w:p>
    <w:p w:rsidR="00532901" w:rsidRDefault="00532901" w:rsidP="00532901"/>
    <w:p w:rsidR="00532901" w:rsidRDefault="00532901" w:rsidP="00532901">
      <w:pPr>
        <w:pStyle w:val="StyleHeading3LightOrange"/>
      </w:pPr>
      <w:r>
        <w:t xml:space="preserve">2. </w:t>
      </w:r>
      <w:proofErr w:type="gramStart"/>
      <w:r>
        <w:t>distinguish</w:t>
      </w:r>
      <w:proofErr w:type="gramEnd"/>
      <w:r>
        <w:t xml:space="preserve"> between the instantaneous and average speed of vehicles and other bodies</w:t>
      </w:r>
    </w:p>
    <w:p w:rsidR="00532901" w:rsidRPr="001A6082" w:rsidRDefault="00532901" w:rsidP="00532901">
      <w:r w:rsidRPr="001A6082">
        <w:t>Instantaneous speed is the speed that you are travelling at any given instant. Average speed is an average speed thought the whole journey. Average speed is given by the total distance you travelled divided by the time it took you.</w:t>
      </w:r>
    </w:p>
    <w:p w:rsidR="00532901" w:rsidRDefault="00532901" w:rsidP="00532901">
      <w:pPr>
        <w:pStyle w:val="Heading2"/>
      </w:pPr>
    </w:p>
    <w:p w:rsidR="00532901" w:rsidRPr="00532901" w:rsidRDefault="00532901" w:rsidP="00532901">
      <w:pPr>
        <w:pStyle w:val="StyleHeading3LightOrange"/>
      </w:pPr>
      <w:r>
        <w:t xml:space="preserve">3. </w:t>
      </w:r>
      <w:proofErr w:type="gramStart"/>
      <w:r>
        <w:t>distinguish</w:t>
      </w:r>
      <w:proofErr w:type="gramEnd"/>
      <w:r>
        <w:t xml:space="preserve"> between scalar and vector quantities in equations</w:t>
      </w:r>
    </w:p>
    <w:p w:rsidR="00532901" w:rsidRPr="001A6082" w:rsidRDefault="00532901" w:rsidP="00532901">
      <w:r w:rsidRPr="001A6082">
        <w:t xml:space="preserve">Scalar quantities only specify a magnitude, with no direction. Examples include time, distance, speed and mass. For distance, 5meters, you do not say 5meters </w:t>
      </w:r>
      <w:proofErr w:type="gramStart"/>
      <w:r w:rsidRPr="001A6082">
        <w:t>left, that</w:t>
      </w:r>
      <w:proofErr w:type="gramEnd"/>
      <w:r w:rsidRPr="001A6082">
        <w:t xml:space="preserve"> would be displacement.</w:t>
      </w:r>
    </w:p>
    <w:p w:rsidR="00532901" w:rsidRPr="001A6082" w:rsidRDefault="00532901" w:rsidP="00532901">
      <w:r w:rsidRPr="001A6082">
        <w:t>Vector quantities specify a magnitude and direction. Examples include displacement, velocity and force. For velocity, 5ms-1 north, specifies the magnitude 5 ms-1 and a direction, north.</w:t>
      </w:r>
    </w:p>
    <w:p w:rsidR="00532901" w:rsidRPr="00B14061" w:rsidRDefault="00532901" w:rsidP="00532901"/>
    <w:p w:rsidR="00532901" w:rsidRDefault="00532901" w:rsidP="00532901">
      <w:pPr>
        <w:pStyle w:val="StyleHeading3LightOrange"/>
      </w:pPr>
      <w:r>
        <w:t xml:space="preserve">4. </w:t>
      </w:r>
      <w:proofErr w:type="gramStart"/>
      <w:r>
        <w:t>compare</w:t>
      </w:r>
      <w:proofErr w:type="gramEnd"/>
      <w:r>
        <w:t xml:space="preserve"> instantaneous and average speed with instantaneous and average velocity</w:t>
      </w:r>
    </w:p>
    <w:p w:rsidR="00532901" w:rsidRPr="001A6082" w:rsidRDefault="00532901" w:rsidP="00532901">
      <w:r w:rsidRPr="001A6082">
        <w:t xml:space="preserve">Instantaneous speed is a scalar </w:t>
      </w:r>
      <w:proofErr w:type="gramStart"/>
      <w:r w:rsidRPr="001A6082">
        <w:t>quantity,</w:t>
      </w:r>
      <w:proofErr w:type="gramEnd"/>
      <w:r w:rsidRPr="001A6082">
        <w:t xml:space="preserve"> on the other hand instantaneous velocity is a vector quantity.</w:t>
      </w:r>
    </w:p>
    <w:p w:rsidR="00532901" w:rsidRPr="001A6082" w:rsidRDefault="00532901" w:rsidP="00532901"/>
    <w:p w:rsidR="00532901" w:rsidRPr="001A6082" w:rsidRDefault="00532901" w:rsidP="00532901">
      <w:r w:rsidRPr="001A6082">
        <w:t>Average speed is also a scalar quantity and average velocity is a vector quantity. Average speed takes into account your whole journey, where as average velocity only takes into account the starting and ending points.</w:t>
      </w:r>
    </w:p>
    <w:p w:rsidR="00532901" w:rsidRDefault="00532901" w:rsidP="00532901">
      <w:pPr>
        <w:pStyle w:val="Heading2"/>
      </w:pPr>
    </w:p>
    <w:p w:rsidR="00532901" w:rsidRDefault="00532901" w:rsidP="00532901">
      <w:pPr>
        <w:pStyle w:val="StyleHeading3LightOrange"/>
      </w:pPr>
      <w:r>
        <w:t xml:space="preserve">5. </w:t>
      </w:r>
      <w:proofErr w:type="gramStart"/>
      <w:r>
        <w:t>define</w:t>
      </w:r>
      <w:proofErr w:type="gramEnd"/>
      <w:r>
        <w:t xml:space="preserve"> average velocity as:</w:t>
      </w:r>
    </w:p>
    <w:p w:rsidR="00532901" w:rsidRPr="00532901" w:rsidRDefault="00532901" w:rsidP="00532901">
      <w:pPr>
        <w:pStyle w:val="StyleHeading3LightOrange"/>
      </w:pPr>
      <w:r w:rsidRPr="00866F10">
        <w:rPr>
          <w:position w:val="-24"/>
        </w:rPr>
        <w:object w:dxaOrig="900" w:dyaOrig="620">
          <v:shape id="_x0000_i1103" type="#_x0000_t75" style="width:45.15pt;height:31.15pt" o:ole="">
            <v:imagedata r:id="rId154" o:title=""/>
          </v:shape>
          <o:OLEObject Type="Embed" ProgID="Equation.3" ShapeID="_x0000_i1103" DrawAspect="Content" ObjectID="_1298631789" r:id="rId155"/>
        </w:object>
      </w:r>
    </w:p>
    <w:p w:rsidR="00532901" w:rsidRDefault="00532901" w:rsidP="00532901">
      <w:r>
        <w:t>Average velocity is change in displacement divided by change in time. Or,</w:t>
      </w:r>
    </w:p>
    <w:p w:rsidR="00532901" w:rsidRPr="00866F10" w:rsidRDefault="009F0572" w:rsidP="00532901">
      <w:r w:rsidRPr="00AE03F0">
        <w:rPr>
          <w:position w:val="-24"/>
        </w:rPr>
        <w:object w:dxaOrig="3480" w:dyaOrig="620">
          <v:shape id="_x0000_i1104" type="#_x0000_t75" style="width:174.1pt;height:31.15pt" o:ole="">
            <v:imagedata r:id="rId156" o:title=""/>
          </v:shape>
          <o:OLEObject Type="Embed" ProgID="Equation.3" ShapeID="_x0000_i1104" DrawAspect="Content" ObjectID="_1298631790" r:id="rId157"/>
        </w:object>
      </w:r>
    </w:p>
    <w:p w:rsidR="00532901" w:rsidRDefault="00532901" w:rsidP="00532901"/>
    <w:p w:rsidR="00532901" w:rsidRPr="00532901" w:rsidRDefault="00532901" w:rsidP="00532901">
      <w:pPr>
        <w:pStyle w:val="StyleHeading3LightBlue"/>
      </w:pPr>
      <w:r>
        <w:t xml:space="preserve">1. </w:t>
      </w:r>
      <w:proofErr w:type="gramStart"/>
      <w:r>
        <w:t>plan</w:t>
      </w:r>
      <w:proofErr w:type="gramEnd"/>
      <w:r>
        <w:t>, choose equipment or resources for, and perform a first-hand investigation to measure the average speed of an object or a vehicle</w:t>
      </w:r>
    </w:p>
    <w:p w:rsidR="00532901" w:rsidRDefault="00532901" w:rsidP="00532901">
      <w:r>
        <w:t>The average speed of a car can be calculated by measuring the total distance, and dividing it by the time it took.</w:t>
      </w:r>
    </w:p>
    <w:p w:rsidR="00532901" w:rsidRDefault="00532901" w:rsidP="00532901"/>
    <w:p w:rsidR="00532901" w:rsidRDefault="00532901" w:rsidP="00532901">
      <w:pPr>
        <w:pStyle w:val="StyleHeading3LightBlue"/>
      </w:pPr>
      <w:r>
        <w:t xml:space="preserve">2. </w:t>
      </w:r>
      <w:proofErr w:type="gramStart"/>
      <w:r>
        <w:t>solve</w:t>
      </w:r>
      <w:proofErr w:type="gramEnd"/>
      <w:r>
        <w:t xml:space="preserve"> problems and analyse information using the formula :</w:t>
      </w:r>
    </w:p>
    <w:p w:rsidR="00532901" w:rsidRPr="00532901" w:rsidRDefault="00532901" w:rsidP="00532901">
      <w:pPr>
        <w:pStyle w:val="StyleHeading3LightBlue"/>
      </w:pPr>
      <w:r w:rsidRPr="00866F10">
        <w:rPr>
          <w:position w:val="-24"/>
        </w:rPr>
        <w:object w:dxaOrig="900" w:dyaOrig="620">
          <v:shape id="_x0000_i1105" type="#_x0000_t75" style="width:45.15pt;height:31.15pt" o:ole="">
            <v:imagedata r:id="rId154" o:title=""/>
          </v:shape>
          <o:OLEObject Type="Embed" ProgID="Equation.3" ShapeID="_x0000_i1105" DrawAspect="Content" ObjectID="_1298631791" r:id="rId158"/>
        </w:object>
      </w:r>
    </w:p>
    <w:p w:rsidR="00532901" w:rsidRPr="00532901" w:rsidRDefault="00532901" w:rsidP="00532901">
      <w:pPr>
        <w:pStyle w:val="StyleHeading3LightBlue"/>
      </w:pPr>
      <w:proofErr w:type="gramStart"/>
      <w:r>
        <w:t>where</w:t>
      </w:r>
      <w:proofErr w:type="gramEnd"/>
      <w:r>
        <w:t xml:space="preserve"> </w:t>
      </w:r>
      <w:r w:rsidRPr="00532901">
        <w:t xml:space="preserve">r </w:t>
      </w:r>
      <w:r>
        <w:t>= displacement</w:t>
      </w:r>
    </w:p>
    <w:p w:rsidR="00532901" w:rsidRDefault="00532901" w:rsidP="00532901">
      <w:pPr>
        <w:pStyle w:val="StyleHeading3LightBlue"/>
      </w:pPr>
    </w:p>
    <w:p w:rsidR="00532901" w:rsidRDefault="00532901" w:rsidP="00532901">
      <w:pPr>
        <w:pStyle w:val="StyleHeading3LightBlue"/>
      </w:pPr>
      <w:r>
        <w:t xml:space="preserve">3. </w:t>
      </w:r>
      <w:proofErr w:type="gramStart"/>
      <w:r>
        <w:t>present</w:t>
      </w:r>
      <w:proofErr w:type="gramEnd"/>
      <w:r>
        <w:t xml:space="preserve"> information graphically of:</w:t>
      </w:r>
    </w:p>
    <w:p w:rsidR="00532901" w:rsidRDefault="00532901" w:rsidP="00532901">
      <w:pPr>
        <w:pStyle w:val="StyleHeading3LightBlue"/>
      </w:pPr>
      <w:r>
        <w:t xml:space="preserve">– </w:t>
      </w:r>
      <w:proofErr w:type="gramStart"/>
      <w:r>
        <w:t>displacement</w:t>
      </w:r>
      <w:proofErr w:type="gramEnd"/>
      <w:r>
        <w:t xml:space="preserve"> </w:t>
      </w:r>
      <w:proofErr w:type="spellStart"/>
      <w:r>
        <w:t>vs</w:t>
      </w:r>
      <w:proofErr w:type="spellEnd"/>
      <w:r>
        <w:t xml:space="preserve"> time</w:t>
      </w:r>
    </w:p>
    <w:p w:rsidR="00532901" w:rsidRDefault="00532901" w:rsidP="00532901">
      <w:pPr>
        <w:pStyle w:val="StyleHeading3LightBlue"/>
      </w:pPr>
      <w:r>
        <w:t xml:space="preserve">– </w:t>
      </w:r>
      <w:proofErr w:type="gramStart"/>
      <w:r>
        <w:t>velocity</w:t>
      </w:r>
      <w:proofErr w:type="gramEnd"/>
      <w:r>
        <w:t xml:space="preserve"> </w:t>
      </w:r>
      <w:proofErr w:type="spellStart"/>
      <w:r>
        <w:t>vs</w:t>
      </w:r>
      <w:proofErr w:type="spellEnd"/>
      <w:r>
        <w:t xml:space="preserve"> time</w:t>
      </w:r>
    </w:p>
    <w:p w:rsidR="00532901" w:rsidRPr="00532901" w:rsidRDefault="00532901" w:rsidP="00532901">
      <w:pPr>
        <w:pStyle w:val="StyleHeading3LightBlue"/>
      </w:pPr>
      <w:proofErr w:type="gramStart"/>
      <w:r>
        <w:t>for</w:t>
      </w:r>
      <w:proofErr w:type="gramEnd"/>
      <w:r>
        <w:t xml:space="preserve"> objects with uniform and </w:t>
      </w:r>
      <w:proofErr w:type="spellStart"/>
      <w:r>
        <w:t>nonuniform</w:t>
      </w:r>
      <w:proofErr w:type="spellEnd"/>
      <w:r>
        <w:t xml:space="preserve"> linear velocity</w:t>
      </w:r>
    </w:p>
    <w:tbl>
      <w:tblPr>
        <w:tblW w:w="0" w:type="auto"/>
        <w:tblLook w:val="01E0"/>
      </w:tblPr>
      <w:tblGrid>
        <w:gridCol w:w="4261"/>
        <w:gridCol w:w="4261"/>
      </w:tblGrid>
      <w:tr w:rsidR="00532901" w:rsidTr="00134DA1">
        <w:tc>
          <w:tcPr>
            <w:tcW w:w="4261" w:type="dxa"/>
          </w:tcPr>
          <w:p w:rsidR="00532901" w:rsidRDefault="000348BB" w:rsidP="00532901">
            <w:r>
              <w:pict>
                <v:group id="_x0000_s1520" editas="canvas" style="width:180pt;height:108pt;mso-position-horizontal-relative:char;mso-position-vertical-relative:line" coordorigin="1800,7831" coordsize="3600,2160">
                  <o:lock v:ext="edit" aspectratio="t"/>
                  <v:shape id="_x0000_s1521" type="#_x0000_t75" style="position:absolute;left:1800;top:7831;width:3600;height:2160" o:preferrelative="f">
                    <v:fill o:detectmouseclick="t"/>
                    <v:path o:extrusionok="t" o:connecttype="none"/>
                    <o:lock v:ext="edit" text="t"/>
                  </v:shape>
                  <v:line id="_x0000_s1522" style="position:absolute;flip:y" from="2520,7831" to="2521,9451">
                    <v:stroke endarrow="block"/>
                  </v:line>
                  <v:line id="_x0000_s1523" style="position:absolute" from="2520,9451" to="5220,9451">
                    <v:stroke endarrow="block"/>
                  </v:line>
                  <v:line id="_x0000_s1524" style="position:absolute;flip:y" from="2700,8011" to="2700,9451" strokecolor="silver"/>
                  <v:line id="_x0000_s1525" style="position:absolute;flip:y" from="2880,8011" to="2880,9451" strokecolor="silver"/>
                  <v:line id="_x0000_s1526" style="position:absolute;flip:y" from="3060,8011" to="3060,9451" strokecolor="silver"/>
                  <v:line id="_x0000_s1527" style="position:absolute;flip:y" from="3240,8011" to="3240,9451" strokecolor="silver"/>
                  <v:line id="_x0000_s1528" style="position:absolute" from="3420,8011" to="3420,9451" strokecolor="silver"/>
                  <v:line id="_x0000_s1529" style="position:absolute" from="3600,8011" to="3600,9451" strokecolor="silver"/>
                  <v:line id="_x0000_s1530" style="position:absolute" from="3780,8011" to="3780,9451" strokecolor="silver"/>
                  <v:line id="_x0000_s1531" style="position:absolute" from="3960,8011" to="3960,9451" strokecolor="silver"/>
                  <v:line id="_x0000_s1532" style="position:absolute" from="4140,8011" to="4140,9451" strokecolor="silver"/>
                  <v:line id="_x0000_s1533" style="position:absolute" from="4320,8011" to="4320,9451" strokecolor="silver"/>
                  <v:line id="_x0000_s1534" style="position:absolute" from="4500,8011" to="4500,9451" strokecolor="silver"/>
                  <v:line id="_x0000_s1535" style="position:absolute" from="4680,8011" to="4680,9451" strokecolor="silver"/>
                  <v:line id="_x0000_s1536" style="position:absolute" from="4860,8011" to="4860,9451" strokecolor="silver"/>
                  <v:line id="_x0000_s1537" style="position:absolute" from="2520,9271" to="5040,9271" strokecolor="silver"/>
                  <v:line id="_x0000_s1538" style="position:absolute" from="2520,9091" to="5040,9091" strokecolor="silver"/>
                  <v:line id="_x0000_s1539" style="position:absolute" from="2520,8911" to="5040,8911" strokecolor="silver"/>
                  <v:line id="_x0000_s1540" style="position:absolute" from="2520,8731" to="5040,8731" strokecolor="silver"/>
                  <v:line id="_x0000_s1541" style="position:absolute" from="2520,8551" to="5040,8551" strokecolor="silver"/>
                  <v:line id="_x0000_s1542" style="position:absolute" from="2520,8191" to="5040,8191" strokecolor="silver"/>
                  <v:line id="_x0000_s1543" style="position:absolute" from="2520,8371" to="5040,8371" strokecolor="silver"/>
                  <v:line id="_x0000_s1544" style="position:absolute" from="2520,8011" to="5040,8011" strokecolor="silver"/>
                  <v:line id="_x0000_s1545" style="position:absolute" from="5040,8011" to="5040,9451" strokecolor="silver"/>
                  <v:line id="_x0000_s1546" style="position:absolute;flip:y" from="2520,8731" to="2880,9451"/>
                  <v:line id="_x0000_s1547" style="position:absolute" from="2880,8731" to="3240,8731"/>
                  <v:line id="_x0000_s1548" style="position:absolute;flip:y" from="3240,8371" to="3600,8731"/>
                  <v:line id="_x0000_s1549" style="position:absolute" from="3600,8371" to="4320,8371"/>
                  <v:line id="_x0000_s1550" style="position:absolute" from="4320,8371" to="4680,9451"/>
                  <v:shape id="_x0000_s1551" type="#_x0000_t202" style="position:absolute;left:2355;top:9451;width:2685;height:540" filled="f" stroked="f">
                    <v:textbox inset="0,0,0,0">
                      <w:txbxContent>
                        <w:p w:rsidR="00CF15EE" w:rsidRDefault="00CF15EE" w:rsidP="00532901">
                          <w:pPr>
                            <w:rPr>
                              <w:rFonts w:cs="Tahoma"/>
                              <w:sz w:val="16"/>
                              <w:szCs w:val="16"/>
                            </w:rPr>
                          </w:pPr>
                          <w:r w:rsidRPr="00382EF1">
                            <w:rPr>
                              <w:rFonts w:cs="Tahoma"/>
                              <w:sz w:val="16"/>
                              <w:szCs w:val="16"/>
                            </w:rPr>
                            <w:t xml:space="preserve">A </w:t>
                          </w:r>
                          <w:r>
                            <w:rPr>
                              <w:rFonts w:cs="Tahoma"/>
                              <w:sz w:val="16"/>
                              <w:szCs w:val="16"/>
                            </w:rPr>
                            <w:t xml:space="preserve">       5     10   15    20    25   30</w:t>
                          </w:r>
                        </w:p>
                        <w:p w:rsidR="00CF15EE" w:rsidRPr="00382EF1" w:rsidRDefault="00CF15EE" w:rsidP="00532901">
                          <w:pPr>
                            <w:jc w:val="center"/>
                            <w:rPr>
                              <w:rFonts w:cs="Tahoma"/>
                              <w:sz w:val="16"/>
                              <w:szCs w:val="16"/>
                            </w:rPr>
                          </w:pPr>
                          <w:proofErr w:type="gramStart"/>
                          <w:r>
                            <w:rPr>
                              <w:rFonts w:cs="Tahoma"/>
                              <w:sz w:val="16"/>
                              <w:szCs w:val="16"/>
                            </w:rPr>
                            <w:t>time</w:t>
                          </w:r>
                          <w:proofErr w:type="gramEnd"/>
                          <w:r>
                            <w:rPr>
                              <w:rFonts w:cs="Tahoma"/>
                              <w:sz w:val="16"/>
                              <w:szCs w:val="16"/>
                            </w:rPr>
                            <w:t xml:space="preserve"> (s)</w:t>
                          </w:r>
                        </w:p>
                      </w:txbxContent>
                    </v:textbox>
                  </v:shape>
                  <v:shape id="_x0000_s1552" type="#_x0000_t202" style="position:absolute;left:2115;top:7876;width:360;height:1800" filled="f" stroked="f">
                    <v:textbox inset="0,0,0,0">
                      <w:txbxContent>
                        <w:p w:rsidR="00CF15EE" w:rsidRDefault="00CF15EE" w:rsidP="00532901">
                          <w:pPr>
                            <w:jc w:val="right"/>
                            <w:rPr>
                              <w:rFonts w:cs="Tahoma"/>
                              <w:sz w:val="16"/>
                              <w:szCs w:val="16"/>
                            </w:rPr>
                          </w:pPr>
                        </w:p>
                        <w:p w:rsidR="00CF15EE" w:rsidRDefault="00CF15EE" w:rsidP="00532901">
                          <w:pPr>
                            <w:jc w:val="right"/>
                            <w:rPr>
                              <w:rFonts w:cs="Tahoma"/>
                              <w:sz w:val="16"/>
                              <w:szCs w:val="16"/>
                            </w:rPr>
                          </w:pPr>
                        </w:p>
                        <w:p w:rsidR="00CF15EE" w:rsidRDefault="00CF15EE" w:rsidP="00532901">
                          <w:pPr>
                            <w:jc w:val="right"/>
                            <w:rPr>
                              <w:rFonts w:cs="Tahoma"/>
                              <w:sz w:val="16"/>
                              <w:szCs w:val="16"/>
                            </w:rPr>
                          </w:pPr>
                          <w:r>
                            <w:rPr>
                              <w:rFonts w:cs="Tahoma"/>
                              <w:sz w:val="16"/>
                              <w:szCs w:val="16"/>
                            </w:rPr>
                            <w:t>15</w:t>
                          </w:r>
                        </w:p>
                        <w:p w:rsidR="00CF15EE" w:rsidRDefault="00CF15EE" w:rsidP="00532901">
                          <w:pPr>
                            <w:jc w:val="right"/>
                            <w:rPr>
                              <w:rFonts w:cs="Tahoma"/>
                              <w:sz w:val="16"/>
                              <w:szCs w:val="16"/>
                            </w:rPr>
                          </w:pPr>
                        </w:p>
                        <w:p w:rsidR="00CF15EE" w:rsidRDefault="00CF15EE" w:rsidP="00532901">
                          <w:pPr>
                            <w:jc w:val="right"/>
                            <w:rPr>
                              <w:rFonts w:cs="Tahoma"/>
                              <w:sz w:val="16"/>
                              <w:szCs w:val="16"/>
                            </w:rPr>
                          </w:pPr>
                          <w:r>
                            <w:rPr>
                              <w:rFonts w:cs="Tahoma"/>
                              <w:sz w:val="16"/>
                              <w:szCs w:val="16"/>
                            </w:rPr>
                            <w:t>10</w:t>
                          </w:r>
                        </w:p>
                        <w:p w:rsidR="00CF15EE" w:rsidRDefault="00CF15EE" w:rsidP="00532901">
                          <w:pPr>
                            <w:jc w:val="right"/>
                            <w:rPr>
                              <w:rFonts w:cs="Tahoma"/>
                              <w:sz w:val="16"/>
                              <w:szCs w:val="16"/>
                            </w:rPr>
                          </w:pPr>
                        </w:p>
                        <w:p w:rsidR="00CF15EE" w:rsidRPr="00103A44" w:rsidRDefault="00CF15EE" w:rsidP="00532901">
                          <w:pPr>
                            <w:jc w:val="right"/>
                            <w:rPr>
                              <w:rFonts w:cs="Tahoma"/>
                              <w:sz w:val="16"/>
                              <w:szCs w:val="16"/>
                            </w:rPr>
                          </w:pPr>
                          <w:r>
                            <w:rPr>
                              <w:rFonts w:cs="Tahoma"/>
                              <w:sz w:val="16"/>
                              <w:szCs w:val="16"/>
                            </w:rPr>
                            <w:t>5</w:t>
                          </w:r>
                        </w:p>
                      </w:txbxContent>
                    </v:textbox>
                  </v:shape>
                  <v:shape id="_x0000_s1553" type="#_x0000_t202" style="position:absolute;left:1980;top:8011;width:360;height:1620" filled="f" stroked="f">
                    <v:textbox style="layout-flow:vertical;mso-layout-flow-alt:bottom-to-top" inset="0,0,0,0">
                      <w:txbxContent>
                        <w:p w:rsidR="00CF15EE" w:rsidRPr="00993823" w:rsidRDefault="00CF15EE" w:rsidP="00532901">
                          <w:pPr>
                            <w:jc w:val="center"/>
                            <w:rPr>
                              <w:rFonts w:cs="Tahoma"/>
                              <w:sz w:val="16"/>
                              <w:szCs w:val="16"/>
                            </w:rPr>
                          </w:pPr>
                          <w:proofErr w:type="gramStart"/>
                          <w:r>
                            <w:rPr>
                              <w:rFonts w:cs="Tahoma"/>
                              <w:sz w:val="16"/>
                              <w:szCs w:val="16"/>
                            </w:rPr>
                            <w:t>displacement</w:t>
                          </w:r>
                          <w:proofErr w:type="gramEnd"/>
                          <w:r>
                            <w:rPr>
                              <w:rFonts w:cs="Tahoma"/>
                              <w:sz w:val="16"/>
                              <w:szCs w:val="16"/>
                            </w:rPr>
                            <w:t xml:space="preserve"> (m)</w:t>
                          </w:r>
                        </w:p>
                      </w:txbxContent>
                    </v:textbox>
                  </v:shape>
                  <v:shape id="_x0000_s1554" type="#_x0000_t202" style="position:absolute;left:2520;top:8011;width:2520;height:1440" filled="f" stroked="f">
                    <v:textbox inset="0,0,0,0">
                      <w:txbxContent>
                        <w:p w:rsidR="00CF15EE" w:rsidRDefault="00CF15EE" w:rsidP="00532901">
                          <w:pPr>
                            <w:ind w:firstLine="720"/>
                            <w:rPr>
                              <w:rFonts w:cs="Tahoma"/>
                              <w:sz w:val="16"/>
                              <w:szCs w:val="16"/>
                            </w:rPr>
                          </w:pPr>
                        </w:p>
                        <w:p w:rsidR="00CF15EE" w:rsidRDefault="00CF15EE" w:rsidP="00532901">
                          <w:pPr>
                            <w:ind w:firstLine="720"/>
                            <w:rPr>
                              <w:rFonts w:cs="Tahoma"/>
                              <w:sz w:val="16"/>
                              <w:szCs w:val="16"/>
                            </w:rPr>
                          </w:pPr>
                          <w:r>
                            <w:rPr>
                              <w:rFonts w:cs="Tahoma"/>
                              <w:sz w:val="16"/>
                              <w:szCs w:val="16"/>
                            </w:rPr>
                            <w:t xml:space="preserve">     </w:t>
                          </w:r>
                          <w:r w:rsidRPr="00D46F45">
                            <w:rPr>
                              <w:rFonts w:cs="Tahoma"/>
                              <w:sz w:val="16"/>
                              <w:szCs w:val="16"/>
                            </w:rPr>
                            <w:t>D</w:t>
                          </w:r>
                          <w:r>
                            <w:rPr>
                              <w:rFonts w:cs="Tahoma"/>
                              <w:sz w:val="16"/>
                              <w:szCs w:val="16"/>
                            </w:rPr>
                            <w:t xml:space="preserve">                </w:t>
                          </w:r>
                          <w:r w:rsidRPr="00D46F45">
                            <w:rPr>
                              <w:rFonts w:cs="Tahoma"/>
                              <w:sz w:val="16"/>
                              <w:szCs w:val="16"/>
                            </w:rPr>
                            <w:t xml:space="preserve"> E</w:t>
                          </w:r>
                        </w:p>
                        <w:p w:rsidR="00CF15EE" w:rsidRDefault="00CF15EE" w:rsidP="00532901">
                          <w:pPr>
                            <w:rPr>
                              <w:rFonts w:cs="Tahoma"/>
                              <w:sz w:val="16"/>
                              <w:szCs w:val="16"/>
                            </w:rPr>
                          </w:pPr>
                        </w:p>
                        <w:p w:rsidR="00CF15EE" w:rsidRDefault="00CF15EE" w:rsidP="00532901">
                          <w:pPr>
                            <w:ind w:firstLine="195"/>
                            <w:rPr>
                              <w:rFonts w:cs="Tahoma"/>
                              <w:sz w:val="16"/>
                              <w:szCs w:val="16"/>
                            </w:rPr>
                          </w:pPr>
                          <w:r>
                            <w:rPr>
                              <w:rFonts w:cs="Tahoma"/>
                              <w:sz w:val="16"/>
                              <w:szCs w:val="16"/>
                            </w:rPr>
                            <w:t>B            C</w:t>
                          </w:r>
                        </w:p>
                        <w:p w:rsidR="00CF15EE" w:rsidRDefault="00CF15EE" w:rsidP="00532901">
                          <w:pPr>
                            <w:ind w:firstLine="195"/>
                            <w:rPr>
                              <w:rFonts w:cs="Tahoma"/>
                              <w:sz w:val="16"/>
                              <w:szCs w:val="16"/>
                            </w:rPr>
                          </w:pPr>
                        </w:p>
                        <w:p w:rsidR="00CF15EE" w:rsidRDefault="00CF15EE" w:rsidP="00532901">
                          <w:pPr>
                            <w:ind w:firstLine="195"/>
                            <w:rPr>
                              <w:rFonts w:cs="Tahoma"/>
                              <w:sz w:val="16"/>
                              <w:szCs w:val="16"/>
                            </w:rPr>
                          </w:pPr>
                        </w:p>
                        <w:p w:rsidR="00CF15EE" w:rsidRPr="00D46F45" w:rsidRDefault="00CF15EE" w:rsidP="00532901">
                          <w:pPr>
                            <w:ind w:firstLine="195"/>
                            <w:rPr>
                              <w:rFonts w:cs="Tahoma"/>
                              <w:sz w:val="16"/>
                              <w:szCs w:val="16"/>
                            </w:rPr>
                          </w:pPr>
                          <w:r>
                            <w:rPr>
                              <w:rFonts w:cs="Tahoma"/>
                              <w:sz w:val="16"/>
                              <w:szCs w:val="16"/>
                            </w:rPr>
                            <w:t xml:space="preserve">                                         F</w:t>
                          </w:r>
                        </w:p>
                      </w:txbxContent>
                    </v:textbox>
                  </v:shape>
                  <w10:wrap type="none"/>
                  <w10:anchorlock/>
                </v:group>
              </w:pict>
            </w:r>
          </w:p>
          <w:p w:rsidR="00532901" w:rsidRPr="00CF15EE" w:rsidRDefault="00532901" w:rsidP="00532901">
            <w:pPr>
              <w:rPr>
                <w:i/>
              </w:rPr>
            </w:pPr>
            <w:r w:rsidRPr="00CF15EE">
              <w:rPr>
                <w:i/>
              </w:rPr>
              <w:t>Displacement Time Graph</w:t>
            </w:r>
          </w:p>
          <w:p w:rsidR="00532901" w:rsidRDefault="00532901" w:rsidP="00532901"/>
          <w:p w:rsidR="00532901" w:rsidRDefault="00532901" w:rsidP="00532901">
            <w:r>
              <w:lastRenderedPageBreak/>
              <w:t>A – B, constant speed = gradient.</w:t>
            </w:r>
          </w:p>
          <w:p w:rsidR="00532901" w:rsidRDefault="00532901" w:rsidP="00532901">
            <w:r>
              <w:t>B – C, at rest.</w:t>
            </w:r>
          </w:p>
          <w:p w:rsidR="00532901" w:rsidRDefault="00532901" w:rsidP="00532901">
            <w:r>
              <w:t>C – D, constant speed = gradient.</w:t>
            </w:r>
          </w:p>
          <w:p w:rsidR="00532901" w:rsidRDefault="00532901" w:rsidP="00532901">
            <w:r>
              <w:t>D – E, at rest.</w:t>
            </w:r>
          </w:p>
          <w:p w:rsidR="00532901" w:rsidRDefault="00532901" w:rsidP="00532901">
            <w:r>
              <w:t>E – F, returns to starting position, at constant speed.</w:t>
            </w:r>
          </w:p>
        </w:tc>
        <w:tc>
          <w:tcPr>
            <w:tcW w:w="4261" w:type="dxa"/>
          </w:tcPr>
          <w:p w:rsidR="00532901" w:rsidRDefault="000348BB" w:rsidP="00532901">
            <w:r>
              <w:rPr>
                <w:noProof/>
              </w:rPr>
              <w:lastRenderedPageBreak/>
              <w:pict>
                <v:shape id="_x0000_s1563" type="#_x0000_t202" style="position:absolute;left:0;text-align:left;margin-left:27.75pt;margin-top:90.8pt;width:134.25pt;height:27pt;z-index:251633664;mso-position-horizontal-relative:text;mso-position-vertical-relative:text" filled="f" stroked="f">
                  <v:textbox inset="0,0,0,0">
                    <w:txbxContent>
                      <w:p w:rsidR="00CF15EE" w:rsidRDefault="00CF15EE" w:rsidP="00532901">
                        <w:pPr>
                          <w:rPr>
                            <w:rFonts w:cs="Tahoma"/>
                            <w:sz w:val="16"/>
                            <w:szCs w:val="16"/>
                          </w:rPr>
                        </w:pPr>
                        <w:r w:rsidRPr="00382EF1">
                          <w:rPr>
                            <w:rFonts w:cs="Tahoma"/>
                            <w:sz w:val="16"/>
                            <w:szCs w:val="16"/>
                          </w:rPr>
                          <w:t xml:space="preserve">A </w:t>
                        </w:r>
                        <w:r>
                          <w:rPr>
                            <w:rFonts w:cs="Tahoma"/>
                            <w:sz w:val="16"/>
                            <w:szCs w:val="16"/>
                          </w:rPr>
                          <w:t xml:space="preserve">       5     10   15    20    25   30</w:t>
                        </w:r>
                      </w:p>
                      <w:p w:rsidR="00CF15EE" w:rsidRPr="00382EF1" w:rsidRDefault="00CF15EE" w:rsidP="00532901">
                        <w:pPr>
                          <w:jc w:val="center"/>
                          <w:rPr>
                            <w:rFonts w:cs="Tahoma"/>
                            <w:sz w:val="16"/>
                            <w:szCs w:val="16"/>
                          </w:rPr>
                        </w:pPr>
                        <w:proofErr w:type="gramStart"/>
                        <w:r>
                          <w:rPr>
                            <w:rFonts w:cs="Tahoma"/>
                            <w:sz w:val="16"/>
                            <w:szCs w:val="16"/>
                          </w:rPr>
                          <w:t>time</w:t>
                        </w:r>
                        <w:proofErr w:type="gramEnd"/>
                        <w:r>
                          <w:rPr>
                            <w:rFonts w:cs="Tahoma"/>
                            <w:sz w:val="16"/>
                            <w:szCs w:val="16"/>
                          </w:rPr>
                          <w:t xml:space="preserve"> (s)</w:t>
                        </w:r>
                      </w:p>
                    </w:txbxContent>
                  </v:textbox>
                </v:shape>
              </w:pict>
            </w:r>
            <w:r>
              <w:pict>
                <v:group id="_x0000_s1482" editas="canvas" style="width:180pt;height:108pt;mso-position-horizontal-relative:char;mso-position-vertical-relative:line" coordorigin="1800,7831" coordsize="3600,2160">
                  <o:lock v:ext="edit" aspectratio="t"/>
                  <v:shape id="_x0000_s1483" type="#_x0000_t75" style="position:absolute;left:1800;top:7831;width:3600;height:2160" o:preferrelative="f">
                    <v:fill o:detectmouseclick="t"/>
                    <v:path o:extrusionok="t" o:connecttype="none"/>
                    <o:lock v:ext="edit" text="t"/>
                  </v:shape>
                  <v:line id="_x0000_s1484" style="position:absolute;flip:y" from="2520,7831" to="2521,9451">
                    <v:stroke endarrow="block"/>
                  </v:line>
                  <v:line id="_x0000_s1485" style="position:absolute" from="2520,9451" to="5220,9451">
                    <v:stroke endarrow="block"/>
                  </v:line>
                  <v:line id="_x0000_s1486" style="position:absolute;flip:y" from="2700,8011" to="2700,9451" strokecolor="silver"/>
                  <v:line id="_x0000_s1487" style="position:absolute;flip:y" from="2880,8011" to="2880,9451" strokecolor="silver"/>
                  <v:line id="_x0000_s1488" style="position:absolute;flip:y" from="3060,8011" to="3060,9451" strokecolor="silver"/>
                  <v:line id="_x0000_s1489" style="position:absolute;flip:y" from="3240,8011" to="3240,9451" strokecolor="silver"/>
                  <v:line id="_x0000_s1490" style="position:absolute" from="3420,8011" to="3420,9451" strokecolor="silver"/>
                  <v:line id="_x0000_s1491" style="position:absolute" from="3600,8011" to="3600,9451" strokecolor="silver"/>
                  <v:line id="_x0000_s1492" style="position:absolute" from="3780,8011" to="3780,9451" strokecolor="silver"/>
                  <v:line id="_x0000_s1493" style="position:absolute" from="3960,8011" to="3960,9451" strokecolor="silver"/>
                  <v:line id="_x0000_s1494" style="position:absolute" from="4140,8011" to="4140,9451" strokecolor="silver"/>
                  <v:line id="_x0000_s1495" style="position:absolute" from="4320,8011" to="4320,9451" strokecolor="silver"/>
                  <v:line id="_x0000_s1496" style="position:absolute" from="4500,8011" to="4500,9451" strokecolor="silver"/>
                  <v:line id="_x0000_s1497" style="position:absolute" from="4680,8011" to="4680,9451" strokecolor="silver"/>
                  <v:line id="_x0000_s1498" style="position:absolute" from="4860,8011" to="4860,9451" strokecolor="silver"/>
                  <v:line id="_x0000_s1499" style="position:absolute" from="2520,9271" to="5040,9271" strokecolor="silver"/>
                  <v:line id="_x0000_s1500" style="position:absolute" from="2520,9091" to="5040,9091" strokecolor="silver"/>
                  <v:line id="_x0000_s1501" style="position:absolute" from="2520,8911" to="5040,8911" strokecolor="silver"/>
                  <v:line id="_x0000_s1502" style="position:absolute" from="2520,8731" to="5040,8731" strokecolor="silver"/>
                  <v:line id="_x0000_s1503" style="position:absolute" from="2520,8551" to="5040,8551" strokecolor="silver"/>
                  <v:line id="_x0000_s1504" style="position:absolute" from="2520,8191" to="5040,8191" strokecolor="silver"/>
                  <v:line id="_x0000_s1505" style="position:absolute" from="2520,8371" to="5040,8371" strokecolor="silver"/>
                  <v:line id="_x0000_s1506" style="position:absolute" from="2520,8011" to="5040,8011" strokecolor="silver"/>
                  <v:line id="_x0000_s1507" style="position:absolute" from="5040,8011" to="5040,9451" strokecolor="silver"/>
                  <v:line id="_x0000_s1508" style="position:absolute;flip:y" from="2520,9271" to="2880,9272" strokecolor="#f60"/>
                  <v:line id="_x0000_s1509" style="position:absolute" from="2880,9451" to="3240,9452" strokecolor="#f60"/>
                  <v:line id="_x0000_s1510" style="position:absolute;flip:y" from="3240,9359" to="3600,9360" strokecolor="#f60"/>
                  <v:line id="_x0000_s1511" style="position:absolute" from="3600,9451" to="4320,9452" strokecolor="#f60"/>
                  <v:line id="_x0000_s1512" style="position:absolute" from="4320,9630" to="4680,9631" strokecolor="#f60"/>
                  <v:shape id="_x0000_s1513" type="#_x0000_t202" style="position:absolute;left:2115;top:7876;width:360;height:1800" filled="f" stroked="f">
                    <v:textbox inset="0,0,0,0">
                      <w:txbxContent>
                        <w:p w:rsidR="00CF15EE" w:rsidRDefault="00CF15EE" w:rsidP="00532901">
                          <w:pPr>
                            <w:jc w:val="right"/>
                            <w:rPr>
                              <w:rFonts w:cs="Tahoma"/>
                              <w:sz w:val="16"/>
                              <w:szCs w:val="16"/>
                            </w:rPr>
                          </w:pPr>
                        </w:p>
                        <w:p w:rsidR="00CF15EE" w:rsidRDefault="00CF15EE" w:rsidP="00532901">
                          <w:pPr>
                            <w:jc w:val="right"/>
                            <w:rPr>
                              <w:rFonts w:cs="Tahoma"/>
                              <w:sz w:val="16"/>
                              <w:szCs w:val="16"/>
                            </w:rPr>
                          </w:pPr>
                        </w:p>
                        <w:p w:rsidR="00CF15EE" w:rsidRDefault="00CF15EE" w:rsidP="00532901">
                          <w:pPr>
                            <w:jc w:val="right"/>
                            <w:rPr>
                              <w:rFonts w:cs="Tahoma"/>
                              <w:sz w:val="16"/>
                              <w:szCs w:val="16"/>
                            </w:rPr>
                          </w:pPr>
                          <w:r>
                            <w:rPr>
                              <w:rFonts w:cs="Tahoma"/>
                              <w:sz w:val="16"/>
                              <w:szCs w:val="16"/>
                            </w:rPr>
                            <w:t>15</w:t>
                          </w:r>
                        </w:p>
                        <w:p w:rsidR="00CF15EE" w:rsidRDefault="00CF15EE" w:rsidP="00532901">
                          <w:pPr>
                            <w:jc w:val="right"/>
                            <w:rPr>
                              <w:rFonts w:cs="Tahoma"/>
                              <w:sz w:val="16"/>
                              <w:szCs w:val="16"/>
                            </w:rPr>
                          </w:pPr>
                        </w:p>
                        <w:p w:rsidR="00CF15EE" w:rsidRDefault="00CF15EE" w:rsidP="00532901">
                          <w:pPr>
                            <w:jc w:val="right"/>
                            <w:rPr>
                              <w:rFonts w:cs="Tahoma"/>
                              <w:sz w:val="16"/>
                              <w:szCs w:val="16"/>
                            </w:rPr>
                          </w:pPr>
                          <w:r>
                            <w:rPr>
                              <w:rFonts w:cs="Tahoma"/>
                              <w:sz w:val="16"/>
                              <w:szCs w:val="16"/>
                            </w:rPr>
                            <w:t>10</w:t>
                          </w:r>
                        </w:p>
                        <w:p w:rsidR="00CF15EE" w:rsidRDefault="00CF15EE" w:rsidP="00532901">
                          <w:pPr>
                            <w:jc w:val="right"/>
                            <w:rPr>
                              <w:rFonts w:cs="Tahoma"/>
                              <w:sz w:val="16"/>
                              <w:szCs w:val="16"/>
                            </w:rPr>
                          </w:pPr>
                        </w:p>
                        <w:p w:rsidR="00CF15EE" w:rsidRPr="00103A44" w:rsidRDefault="00CF15EE" w:rsidP="00532901">
                          <w:pPr>
                            <w:jc w:val="right"/>
                            <w:rPr>
                              <w:rFonts w:cs="Tahoma"/>
                              <w:sz w:val="16"/>
                              <w:szCs w:val="16"/>
                            </w:rPr>
                          </w:pPr>
                          <w:r>
                            <w:rPr>
                              <w:rFonts w:cs="Tahoma"/>
                              <w:sz w:val="16"/>
                              <w:szCs w:val="16"/>
                            </w:rPr>
                            <w:t>5</w:t>
                          </w:r>
                        </w:p>
                      </w:txbxContent>
                    </v:textbox>
                  </v:shape>
                  <v:shape id="_x0000_s1514" type="#_x0000_t202" style="position:absolute;left:1980;top:8011;width:360;height:1620" filled="f" stroked="f">
                    <v:textbox style="layout-flow:vertical;mso-layout-flow-alt:bottom-to-top" inset="0,0,0,0">
                      <w:txbxContent>
                        <w:p w:rsidR="00CF15EE" w:rsidRPr="00993823" w:rsidRDefault="00CF15EE" w:rsidP="00532901">
                          <w:pPr>
                            <w:jc w:val="center"/>
                            <w:rPr>
                              <w:rFonts w:cs="Tahoma"/>
                              <w:sz w:val="16"/>
                              <w:szCs w:val="16"/>
                            </w:rPr>
                          </w:pPr>
                          <w:proofErr w:type="gramStart"/>
                          <w:r>
                            <w:rPr>
                              <w:rFonts w:cs="Tahoma"/>
                              <w:sz w:val="16"/>
                              <w:szCs w:val="16"/>
                            </w:rPr>
                            <w:t>velocity</w:t>
                          </w:r>
                          <w:proofErr w:type="gramEnd"/>
                          <w:r>
                            <w:rPr>
                              <w:rFonts w:cs="Tahoma"/>
                              <w:sz w:val="16"/>
                              <w:szCs w:val="16"/>
                            </w:rPr>
                            <w:t xml:space="preserve"> (m/s)</w:t>
                          </w:r>
                        </w:p>
                      </w:txbxContent>
                    </v:textbox>
                  </v:shape>
                  <v:line id="_x0000_s1515" style="position:absolute" from="2880,9271" to="2880,9451" strokecolor="#f60"/>
                  <v:line id="_x0000_s1516" style="position:absolute" from="3240,9369" to="3241,9451" strokecolor="#f60"/>
                  <v:line id="_x0000_s1517" style="position:absolute" from="3599,9369" to="3600,9451" strokecolor="#f60"/>
                  <v:line id="_x0000_s1518" style="position:absolute" from="4320,9451" to="4320,9631" strokecolor="#f60"/>
                  <v:line id="_x0000_s1519" style="position:absolute;flip:y" from="4680,9451" to="4680,9631" strokecolor="#f60"/>
                  <w10:wrap type="none"/>
                  <w10:anchorlock/>
                </v:group>
              </w:pict>
            </w:r>
          </w:p>
          <w:p w:rsidR="00532901" w:rsidRPr="00CF15EE" w:rsidRDefault="00532901" w:rsidP="00532901">
            <w:pPr>
              <w:rPr>
                <w:i/>
              </w:rPr>
            </w:pPr>
            <w:r w:rsidRPr="00CF15EE">
              <w:rPr>
                <w:i/>
              </w:rPr>
              <w:t>Velocity Time Graph</w:t>
            </w:r>
          </w:p>
          <w:p w:rsidR="00532901" w:rsidRDefault="00532901" w:rsidP="00532901"/>
          <w:p w:rsidR="00532901" w:rsidRDefault="00532901" w:rsidP="00532901">
            <w:r>
              <w:lastRenderedPageBreak/>
              <w:t xml:space="preserve">This is a velocity time graph of </w:t>
            </w:r>
            <w:r w:rsidR="00CF15EE">
              <w:t>displacement time graph to the left</w:t>
            </w:r>
            <w:r>
              <w:t>.</w:t>
            </w:r>
          </w:p>
          <w:p w:rsidR="00532901" w:rsidRDefault="00532901" w:rsidP="00532901"/>
          <w:p w:rsidR="00532901" w:rsidRDefault="00532901" w:rsidP="00532901">
            <w:r>
              <w:t>Gradient = Acceleration</w:t>
            </w:r>
          </w:p>
          <w:p w:rsidR="00532901" w:rsidRDefault="00532901" w:rsidP="00532901">
            <w:r>
              <w:t>Area under the curve = Displacement</w:t>
            </w:r>
          </w:p>
        </w:tc>
      </w:tr>
    </w:tbl>
    <w:p w:rsidR="00532901" w:rsidRDefault="00532901" w:rsidP="00532901"/>
    <w:p w:rsidR="00CF15EE" w:rsidRDefault="00CF15EE" w:rsidP="00532901">
      <w:pPr>
        <w:pStyle w:val="Heading2"/>
        <w:sectPr w:rsidR="00CF15EE" w:rsidSect="00460740">
          <w:headerReference w:type="default" r:id="rId159"/>
          <w:type w:val="continuous"/>
          <w:pgSz w:w="11906" w:h="16838" w:code="9"/>
          <w:pgMar w:top="1134" w:right="851" w:bottom="1134" w:left="851" w:header="720" w:footer="454" w:gutter="0"/>
          <w:cols w:space="720"/>
          <w:noEndnote/>
        </w:sectPr>
      </w:pPr>
      <w:bookmarkStart w:id="72" w:name="_Toc138153141"/>
    </w:p>
    <w:p w:rsidR="00532901" w:rsidRDefault="00532901" w:rsidP="00532901">
      <w:pPr>
        <w:pStyle w:val="Heading2"/>
      </w:pPr>
      <w:bookmarkStart w:id="73" w:name="_Toc192487822"/>
      <w:r>
        <w:lastRenderedPageBreak/>
        <w:t>2. An analysis of the external forces on vehicles helps to understand the effects of acceleration and deceleration</w:t>
      </w:r>
      <w:bookmarkEnd w:id="72"/>
      <w:bookmarkEnd w:id="73"/>
    </w:p>
    <w:p w:rsidR="00532901" w:rsidRPr="00532901" w:rsidRDefault="00532901" w:rsidP="00532901">
      <w:pPr>
        <w:pStyle w:val="StyleHeading3LightOrange"/>
      </w:pPr>
      <w:r>
        <w:t xml:space="preserve">1. </w:t>
      </w:r>
      <w:proofErr w:type="gramStart"/>
      <w:r>
        <w:t>describe</w:t>
      </w:r>
      <w:proofErr w:type="gramEnd"/>
      <w:r>
        <w:t xml:space="preserve"> the motion of one body relative to another</w:t>
      </w:r>
    </w:p>
    <w:p w:rsidR="00532901" w:rsidRDefault="00532901" w:rsidP="00532901">
      <w:r>
        <w:t>The motion of a body is measured relative to another body. For example if you are walking forward at 1km/h, relative to the earth, you are moving 1km/h forward. However relative to you, you are still and the earth is moving backwards at 1km/h.</w:t>
      </w:r>
    </w:p>
    <w:p w:rsidR="00532901" w:rsidRDefault="00532901" w:rsidP="00532901"/>
    <w:p w:rsidR="00532901" w:rsidRDefault="00532901" w:rsidP="00532901">
      <w:r>
        <w:t xml:space="preserve">Another example is shown below. Two cars, A and B are travelling at 100km/h and 50km/h respectively. How fast is car </w:t>
      </w:r>
      <w:proofErr w:type="gramStart"/>
      <w:r>
        <w:t>A</w:t>
      </w:r>
      <w:proofErr w:type="gramEnd"/>
      <w:r>
        <w:t xml:space="preserve"> travelling relative to car B. Simply use your knowledge about addition and subtraction of vectors to do A – B (See Appendix A). You get relative to car B, car A is travelling at 50km/h. The same theory can be applied to multidimensional problems of the same nature.</w:t>
      </w:r>
    </w:p>
    <w:p w:rsidR="00CF15EE" w:rsidRDefault="00CF15EE" w:rsidP="00CF15EE">
      <w:pPr>
        <w:pStyle w:val="EqNo"/>
      </w:pPr>
      <w:r>
        <w:tab/>
      </w:r>
      <w:r w:rsidR="000348BB">
        <w:pict>
          <v:group id="_x0000_s1555" editas="canvas" style="width:45pt;height:118pt;mso-position-horizontal-relative:char;mso-position-vertical-relative:line" coordorigin="2340,5188" coordsize="900,2360">
            <o:lock v:ext="edit" aspectratio="t"/>
            <v:shape id="_x0000_s1556" type="#_x0000_t75" style="position:absolute;left:2340;top:5188;width:900;height:2360" o:preferrelative="f">
              <v:fill o:detectmouseclick="t"/>
              <v:path o:extrusionok="t" o:connecttype="none"/>
              <o:lock v:ext="edit" text="t"/>
            </v:shape>
            <v:line id="_x0000_s1557" style="position:absolute;flip:y" from="2700,5548" to="2710,7548">
              <v:stroke endarrow="block"/>
            </v:line>
            <v:line id="_x0000_s1558" style="position:absolute;flip:y" from="2879,6528" to="2880,7528">
              <v:stroke endarrow="block"/>
            </v:line>
            <v:shape id="_x0000_s1559" type="#_x0000_t202" style="position:absolute;left:2895;top:6538;width:345;height:900" filled="f" stroked="f">
              <v:textbox style="layout-flow:vertical;mso-layout-flow-alt:bottom-to-top;mso-next-textbox:#_x0000_s1559" inset="0,0,0,0">
                <w:txbxContent>
                  <w:p w:rsidR="00CF15EE" w:rsidRDefault="00CF15EE" w:rsidP="00532901">
                    <w:r>
                      <w:t>50km/h</w:t>
                    </w:r>
                  </w:p>
                </w:txbxContent>
              </v:textbox>
            </v:shape>
            <v:shape id="_x0000_s1560" type="#_x0000_t202" style="position:absolute;left:2340;top:6088;width:360;height:900" filled="f" stroked="f">
              <v:textbox style="layout-flow:vertical;mso-layout-flow-alt:bottom-to-top;mso-next-textbox:#_x0000_s1560" inset="0,0,0,0">
                <w:txbxContent>
                  <w:p w:rsidR="00CF15EE" w:rsidRDefault="00CF15EE" w:rsidP="00532901">
                    <w:r>
                      <w:t>100km/h</w:t>
                    </w:r>
                  </w:p>
                </w:txbxContent>
              </v:textbox>
            </v:shape>
            <v:shape id="_x0000_s1561" type="#_x0000_t202" style="position:absolute;left:2520;top:5188;width:540;height:360" filled="f" stroked="f">
              <v:textbox style="mso-next-textbox:#_x0000_s1561">
                <w:txbxContent>
                  <w:p w:rsidR="00CF15EE" w:rsidRDefault="00CF15EE" w:rsidP="00532901">
                    <w:r>
                      <w:t>A</w:t>
                    </w:r>
                  </w:p>
                </w:txbxContent>
              </v:textbox>
            </v:shape>
            <v:shape id="_x0000_s1562" type="#_x0000_t202" style="position:absolute;left:2700;top:6223;width:540;height:360" filled="f" stroked="f">
              <v:textbox style="mso-next-textbox:#_x0000_s1562">
                <w:txbxContent>
                  <w:p w:rsidR="00CF15EE" w:rsidRDefault="00CF15EE" w:rsidP="00532901">
                    <w:r>
                      <w:t>B</w:t>
                    </w:r>
                  </w:p>
                </w:txbxContent>
              </v:textbox>
            </v:shape>
            <w10:wrap type="none"/>
            <w10:anchorlock/>
          </v:group>
        </w:pict>
      </w:r>
      <w:r>
        <w:tab/>
      </w:r>
      <w:proofErr w:type="gramStart"/>
      <w:r w:rsidRPr="00707F66">
        <w:t>Fig.</w:t>
      </w:r>
      <w:proofErr w:type="gramEnd"/>
      <w:r w:rsidRPr="00707F66">
        <w:t xml:space="preserve"> </w:t>
      </w:r>
      <w:fldSimple w:instr=" SEQ Fig  \n \* GB2 \* MERGEFORMAT ">
        <w:r w:rsidR="00B56AA5">
          <w:rPr>
            <w:noProof/>
          </w:rPr>
          <w:t>23</w:t>
        </w:r>
      </w:fldSimple>
    </w:p>
    <w:p w:rsidR="00532901" w:rsidRPr="00C12DE8" w:rsidRDefault="00532901" w:rsidP="00532901"/>
    <w:p w:rsidR="00532901" w:rsidRDefault="00532901" w:rsidP="00532901">
      <w:pPr>
        <w:pStyle w:val="StyleHeading3LightOrange"/>
      </w:pPr>
      <w:r>
        <w:t xml:space="preserve">2. </w:t>
      </w:r>
      <w:proofErr w:type="gramStart"/>
      <w:r>
        <w:t>identify</w:t>
      </w:r>
      <w:proofErr w:type="gramEnd"/>
      <w:r>
        <w:t xml:space="preserve"> the usefulness of using vector diagrams to assist solving problems</w:t>
      </w:r>
    </w:p>
    <w:p w:rsidR="00532901" w:rsidRPr="008B5788" w:rsidRDefault="00532901" w:rsidP="00532901">
      <w:r>
        <w:t>As shown in Appendix A, vector diagrams are used to add vectors, to find the resultant vector. This can be used to find the net force on an object from many smaller forces. Addition of vectors is also used to find total displacement.</w:t>
      </w:r>
    </w:p>
    <w:p w:rsidR="00532901" w:rsidRDefault="00532901" w:rsidP="00290A58"/>
    <w:p w:rsidR="00532901" w:rsidRPr="0054561F" w:rsidRDefault="00532901" w:rsidP="00532901">
      <w:pPr>
        <w:pStyle w:val="StyleHeading3LightOrange"/>
      </w:pPr>
      <w:r>
        <w:t xml:space="preserve">3. </w:t>
      </w:r>
      <w:proofErr w:type="gramStart"/>
      <w:r>
        <w:t>explain</w:t>
      </w:r>
      <w:proofErr w:type="gramEnd"/>
      <w:r>
        <w:t xml:space="preserve"> the need for a net external force to act in order to change the velocity of an object</w:t>
      </w:r>
    </w:p>
    <w:p w:rsidR="00532901" w:rsidRPr="00532901" w:rsidRDefault="00532901" w:rsidP="00532901">
      <w:r w:rsidRPr="00532901">
        <w:t xml:space="preserve">According to </w:t>
      </w:r>
      <w:smartTag w:uri="urn:schemas-microsoft-com:office:smarttags" w:element="place">
        <w:smartTag w:uri="urn:schemas-microsoft-com:office:smarttags" w:element="City">
          <w:r w:rsidRPr="00532901">
            <w:t>Newtons</w:t>
          </w:r>
        </w:smartTag>
      </w:smartTag>
      <w:r w:rsidRPr="00532901">
        <w:t xml:space="preserve"> 1st law of motion, a body will stay in a state of uniform motion unless acted on by an external force. So to change a body’s state of motion, you need an external force.</w:t>
      </w:r>
    </w:p>
    <w:p w:rsidR="00532901" w:rsidRDefault="00532901" w:rsidP="00290A58"/>
    <w:p w:rsidR="00532901" w:rsidRPr="00532901" w:rsidRDefault="00532901" w:rsidP="00532901">
      <w:pPr>
        <w:pStyle w:val="StyleHeading3LightOrange"/>
      </w:pPr>
      <w:r>
        <w:t xml:space="preserve">4. </w:t>
      </w:r>
      <w:proofErr w:type="gramStart"/>
      <w:r>
        <w:t>describe</w:t>
      </w:r>
      <w:proofErr w:type="gramEnd"/>
      <w:r>
        <w:t xml:space="preserve"> the actions that must be taken for a vehicle to change direction, speed up and slow down</w:t>
      </w:r>
    </w:p>
    <w:p w:rsidR="00532901" w:rsidRPr="00532901" w:rsidRDefault="00532901" w:rsidP="00532901">
      <w:r w:rsidRPr="00532901">
        <w:t xml:space="preserve">As stated by </w:t>
      </w:r>
      <w:smartTag w:uri="urn:schemas-microsoft-com:office:smarttags" w:element="place">
        <w:smartTag w:uri="urn:schemas-microsoft-com:office:smarttags" w:element="City">
          <w:r w:rsidRPr="00532901">
            <w:t>Newtons</w:t>
          </w:r>
        </w:smartTag>
      </w:smartTag>
      <w:r w:rsidRPr="00532901">
        <w:t xml:space="preserve"> 1st law of motion, in order to change a vehicles direction or speed, you need an external force, to act on the vehicle. However on earth there </w:t>
      </w:r>
      <w:proofErr w:type="gramStart"/>
      <w:r w:rsidRPr="00532901">
        <w:t>is,</w:t>
      </w:r>
      <w:proofErr w:type="gramEnd"/>
      <w:r w:rsidRPr="00532901">
        <w:t xml:space="preserve"> gravity, air resistance and friction to slow a car down, and trust from the engine and friction with the ground and the tyres to speed up a car.</w:t>
      </w:r>
    </w:p>
    <w:p w:rsidR="00532901" w:rsidRPr="00532901" w:rsidRDefault="00532901" w:rsidP="00532901"/>
    <w:p w:rsidR="00532901" w:rsidRDefault="00532901" w:rsidP="00532901">
      <w:pPr>
        <w:pStyle w:val="StyleHeading3LightOrange"/>
      </w:pPr>
      <w:r>
        <w:t xml:space="preserve">5. </w:t>
      </w:r>
      <w:proofErr w:type="gramStart"/>
      <w:r>
        <w:t>describe</w:t>
      </w:r>
      <w:proofErr w:type="gramEnd"/>
      <w:r>
        <w:t xml:space="preserve"> the typical effects of external forces on bodies including:</w:t>
      </w:r>
    </w:p>
    <w:p w:rsidR="00532901" w:rsidRDefault="00532901" w:rsidP="00532901">
      <w:pPr>
        <w:pStyle w:val="StyleHeading3LightOrange"/>
      </w:pPr>
      <w:r>
        <w:t xml:space="preserve">– </w:t>
      </w:r>
      <w:proofErr w:type="gramStart"/>
      <w:r>
        <w:t>friction</w:t>
      </w:r>
      <w:proofErr w:type="gramEnd"/>
      <w:r>
        <w:t xml:space="preserve"> between surfaces</w:t>
      </w:r>
    </w:p>
    <w:p w:rsidR="00532901" w:rsidRPr="00532901" w:rsidRDefault="00532901" w:rsidP="00532901">
      <w:pPr>
        <w:pStyle w:val="StyleHeading3LightOrange"/>
      </w:pPr>
      <w:r>
        <w:t xml:space="preserve">– </w:t>
      </w:r>
      <w:proofErr w:type="gramStart"/>
      <w:r>
        <w:t>air</w:t>
      </w:r>
      <w:proofErr w:type="gramEnd"/>
      <w:r>
        <w:t xml:space="preserve"> resistance</w:t>
      </w:r>
    </w:p>
    <w:p w:rsidR="00532901" w:rsidRPr="00532901" w:rsidRDefault="00532901" w:rsidP="00532901">
      <w:r w:rsidRPr="00532901">
        <w:t>Most of real life situations are affected by air resistance, and friction. These forces oppose motion of a body.</w:t>
      </w:r>
    </w:p>
    <w:p w:rsidR="00532901" w:rsidRPr="004B2F73" w:rsidRDefault="00532901" w:rsidP="00532901"/>
    <w:p w:rsidR="00532901" w:rsidRDefault="00532901" w:rsidP="00532901">
      <w:pPr>
        <w:pStyle w:val="StyleHeading3LightOrange"/>
      </w:pPr>
      <w:r>
        <w:t xml:space="preserve">6. </w:t>
      </w:r>
      <w:proofErr w:type="gramStart"/>
      <w:r>
        <w:t>define</w:t>
      </w:r>
      <w:proofErr w:type="gramEnd"/>
      <w:r>
        <w:t xml:space="preserve"> average acceleration as:</w:t>
      </w:r>
    </w:p>
    <w:p w:rsidR="00532901" w:rsidRDefault="00532901" w:rsidP="00532901">
      <w:r w:rsidRPr="00371A43">
        <w:rPr>
          <w:position w:val="-24"/>
        </w:rPr>
        <w:object w:dxaOrig="920" w:dyaOrig="620">
          <v:shape id="_x0000_i1109" type="#_x0000_t75" style="width:46.2pt;height:31.15pt" o:ole="">
            <v:imagedata r:id="rId160" o:title=""/>
          </v:shape>
          <o:OLEObject Type="Embed" ProgID="Equation.3" ShapeID="_x0000_i1109" DrawAspect="Content" ObjectID="_1298631792" r:id="rId161"/>
        </w:object>
      </w:r>
    </w:p>
    <w:p w:rsidR="00532901" w:rsidRDefault="00532901" w:rsidP="00532901">
      <w:proofErr w:type="gramStart"/>
      <w:r>
        <w:t>therefore</w:t>
      </w:r>
      <w:proofErr w:type="gramEnd"/>
    </w:p>
    <w:p w:rsidR="00532901" w:rsidRDefault="00532901" w:rsidP="00532901">
      <w:r w:rsidRPr="00371A43">
        <w:rPr>
          <w:position w:val="-24"/>
        </w:rPr>
        <w:object w:dxaOrig="1120" w:dyaOrig="620">
          <v:shape id="_x0000_i1110" type="#_x0000_t75" style="width:55.9pt;height:31.15pt" o:ole="">
            <v:imagedata r:id="rId162" o:title=""/>
          </v:shape>
          <o:OLEObject Type="Embed" ProgID="Equation.3" ShapeID="_x0000_i1110" DrawAspect="Content" ObjectID="_1298631793" r:id="rId163"/>
        </w:object>
      </w:r>
    </w:p>
    <w:p w:rsidR="00532901" w:rsidRPr="00371A43" w:rsidRDefault="00532901" w:rsidP="00532901">
      <w:r>
        <w:t>Average acceleration is given by, the above formula. Average acceleration only takes into account the starting and ending points.</w:t>
      </w:r>
    </w:p>
    <w:p w:rsidR="00532901" w:rsidRDefault="00532901" w:rsidP="00290A58"/>
    <w:p w:rsidR="00532901" w:rsidRPr="00532901" w:rsidRDefault="00532901" w:rsidP="00532901">
      <w:pPr>
        <w:pStyle w:val="StyleHeading3LightOrange"/>
      </w:pPr>
      <w:r>
        <w:t xml:space="preserve">7. </w:t>
      </w:r>
      <w:proofErr w:type="gramStart"/>
      <w:r>
        <w:t>define</w:t>
      </w:r>
      <w:proofErr w:type="gramEnd"/>
      <w:r>
        <w:t xml:space="preserve"> the terms ‘mass’ and ‘weight’ with reference to the effects of gravity</w:t>
      </w:r>
    </w:p>
    <w:p w:rsidR="00532901" w:rsidRPr="00532901" w:rsidRDefault="00532901" w:rsidP="00532901">
      <w:r w:rsidRPr="00532901">
        <w:t>Your mass doesn’t change depending on the force of gravity. Mass is a measure of the amount of matter in a body. Your weight is a measure of the force you exert down on earth. Weight is equal to mass times force due to gravity, which on earth is 9.8ms</w:t>
      </w:r>
      <w:r w:rsidR="008C1F78" w:rsidRPr="008C1F78">
        <w:rPr>
          <w:vertAlign w:val="superscript"/>
        </w:rPr>
        <w:t>-2</w:t>
      </w:r>
      <w:r w:rsidRPr="00532901">
        <w:t xml:space="preserve">. This is an extension of newtons 2nd law of motion. </w:t>
      </w:r>
      <w:r w:rsidRPr="00C93F6B">
        <w:rPr>
          <w:position w:val="-6"/>
          <w:sz w:val="22"/>
        </w:rPr>
        <w:object w:dxaOrig="800" w:dyaOrig="279">
          <v:shape id="_x0000_i1111" type="#_x0000_t75" style="width:39.75pt;height:13.95pt" o:ole="">
            <v:imagedata r:id="rId164" o:title=""/>
          </v:shape>
          <o:OLEObject Type="Embed" ProgID="Equation.3" ShapeID="_x0000_i1111" DrawAspect="Content" ObjectID="_1298631794" r:id="rId165"/>
        </w:object>
      </w:r>
    </w:p>
    <w:p w:rsidR="00532901" w:rsidRPr="00814F2E" w:rsidRDefault="00532901" w:rsidP="00532901"/>
    <w:p w:rsidR="00532901" w:rsidRDefault="00532901" w:rsidP="00532901">
      <w:pPr>
        <w:pStyle w:val="StyleHeading3LightOrange"/>
      </w:pPr>
      <w:r>
        <w:lastRenderedPageBreak/>
        <w:t xml:space="preserve">8. </w:t>
      </w:r>
      <w:proofErr w:type="gramStart"/>
      <w:r>
        <w:t>outline</w:t>
      </w:r>
      <w:proofErr w:type="gramEnd"/>
      <w:r>
        <w:t xml:space="preserve"> the forces involved in causing a change in the velocity of a vehicle when:</w:t>
      </w:r>
    </w:p>
    <w:p w:rsidR="00532901" w:rsidRDefault="00532901" w:rsidP="00532901">
      <w:pPr>
        <w:pStyle w:val="StyleHeading3LightOrange"/>
      </w:pPr>
      <w:r>
        <w:t>– coasting with no pressure on the accelerator</w:t>
      </w:r>
    </w:p>
    <w:p w:rsidR="00532901" w:rsidRDefault="00532901" w:rsidP="00532901">
      <w:pPr>
        <w:pStyle w:val="StyleHeading3LightOrange"/>
      </w:pPr>
      <w:r>
        <w:t>– pressing on the accelerator</w:t>
      </w:r>
    </w:p>
    <w:p w:rsidR="00532901" w:rsidRDefault="00532901" w:rsidP="00532901">
      <w:pPr>
        <w:pStyle w:val="StyleHeading3LightOrange"/>
      </w:pPr>
      <w:r>
        <w:t>– pressing on the brakes</w:t>
      </w:r>
    </w:p>
    <w:p w:rsidR="00532901" w:rsidRDefault="00532901" w:rsidP="00532901">
      <w:pPr>
        <w:pStyle w:val="StyleHeading3LightOrange"/>
      </w:pPr>
      <w:r>
        <w:t>– passing over an icy patch on the road</w:t>
      </w:r>
    </w:p>
    <w:p w:rsidR="00532901" w:rsidRDefault="00532901" w:rsidP="00532901">
      <w:pPr>
        <w:pStyle w:val="StyleHeading3LightOrange"/>
      </w:pPr>
      <w:r>
        <w:t>– climbing and descending hills</w:t>
      </w:r>
    </w:p>
    <w:p w:rsidR="00532901" w:rsidRPr="00532901" w:rsidRDefault="00532901" w:rsidP="00532901">
      <w:pPr>
        <w:pStyle w:val="StyleHeading3LightOrange"/>
      </w:pPr>
      <w:r>
        <w:t>– following a curve in the road</w:t>
      </w:r>
    </w:p>
    <w:p w:rsidR="00532901" w:rsidRPr="00532901" w:rsidRDefault="00532901" w:rsidP="00532901">
      <w:r w:rsidRPr="00532901">
        <w:t xml:space="preserve">In order for a vehicle to change velocity, a force must be applied to it. Many forces are constantly acting on a moving </w:t>
      </w:r>
      <w:proofErr w:type="gramStart"/>
      <w:r w:rsidRPr="00532901">
        <w:t>vehicle,</w:t>
      </w:r>
      <w:proofErr w:type="gramEnd"/>
      <w:r w:rsidRPr="00532901">
        <w:t xml:space="preserve"> however the forces that result in a change of velocity are listed below.</w:t>
      </w:r>
    </w:p>
    <w:p w:rsidR="00532901" w:rsidRPr="00532901" w:rsidRDefault="00532901" w:rsidP="0053290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8"/>
        <w:gridCol w:w="4214"/>
      </w:tblGrid>
      <w:tr w:rsidR="00532901" w:rsidRPr="00134DA1" w:rsidTr="00CF15EE">
        <w:trPr>
          <w:cantSplit/>
          <w:jc w:val="center"/>
        </w:trPr>
        <w:tc>
          <w:tcPr>
            <w:tcW w:w="4308" w:type="dxa"/>
          </w:tcPr>
          <w:p w:rsidR="00532901" w:rsidRPr="00134DA1" w:rsidRDefault="00532901" w:rsidP="00532901">
            <w:pPr>
              <w:rPr>
                <w:b/>
                <w:bCs/>
              </w:rPr>
            </w:pPr>
            <w:r w:rsidRPr="00134DA1">
              <w:rPr>
                <w:b/>
                <w:bCs/>
              </w:rPr>
              <w:br w:type="page"/>
            </w:r>
            <w:r w:rsidRPr="00134DA1">
              <w:rPr>
                <w:b/>
                <w:bCs/>
              </w:rPr>
              <w:br w:type="page"/>
              <w:t>Situation</w:t>
            </w:r>
          </w:p>
        </w:tc>
        <w:tc>
          <w:tcPr>
            <w:tcW w:w="4214" w:type="dxa"/>
          </w:tcPr>
          <w:p w:rsidR="00532901" w:rsidRPr="00134DA1" w:rsidRDefault="00532901" w:rsidP="00532901">
            <w:pPr>
              <w:rPr>
                <w:b/>
                <w:bCs/>
              </w:rPr>
            </w:pPr>
            <w:r w:rsidRPr="00134DA1">
              <w:rPr>
                <w:b/>
                <w:bCs/>
              </w:rPr>
              <w:t>Forces acting on the vehicle.</w:t>
            </w:r>
          </w:p>
        </w:tc>
      </w:tr>
      <w:tr w:rsidR="00532901" w:rsidRPr="00134DA1" w:rsidTr="00CF15EE">
        <w:trPr>
          <w:cantSplit/>
          <w:jc w:val="center"/>
        </w:trPr>
        <w:tc>
          <w:tcPr>
            <w:tcW w:w="4308" w:type="dxa"/>
          </w:tcPr>
          <w:p w:rsidR="00532901" w:rsidRPr="00DC6B02" w:rsidRDefault="00532901" w:rsidP="00DC6B02">
            <w:r w:rsidRPr="00DC6B02">
              <w:t>Coasting with no pressure on the accelerator</w:t>
            </w:r>
          </w:p>
        </w:tc>
        <w:tc>
          <w:tcPr>
            <w:tcW w:w="4214" w:type="dxa"/>
          </w:tcPr>
          <w:p w:rsidR="00532901" w:rsidRPr="00532901" w:rsidRDefault="00532901" w:rsidP="00532901">
            <w:r w:rsidRPr="00532901">
              <w:t>Air Resistance, Friction with ground.</w:t>
            </w:r>
          </w:p>
        </w:tc>
      </w:tr>
      <w:tr w:rsidR="00532901" w:rsidRPr="00134DA1" w:rsidTr="00CF15EE">
        <w:trPr>
          <w:cantSplit/>
          <w:jc w:val="center"/>
        </w:trPr>
        <w:tc>
          <w:tcPr>
            <w:tcW w:w="4308" w:type="dxa"/>
          </w:tcPr>
          <w:p w:rsidR="00532901" w:rsidRPr="00DC6B02" w:rsidRDefault="00532901" w:rsidP="00DC6B02">
            <w:r w:rsidRPr="00DC6B02">
              <w:t>Pressing on the accelerator</w:t>
            </w:r>
          </w:p>
        </w:tc>
        <w:tc>
          <w:tcPr>
            <w:tcW w:w="4214" w:type="dxa"/>
          </w:tcPr>
          <w:p w:rsidR="00532901" w:rsidRPr="00532901" w:rsidRDefault="00532901" w:rsidP="00532901">
            <w:r w:rsidRPr="00532901">
              <w:t>Engine pushing the car forward.</w:t>
            </w:r>
          </w:p>
        </w:tc>
      </w:tr>
      <w:tr w:rsidR="00532901" w:rsidRPr="00134DA1" w:rsidTr="00CF15EE">
        <w:trPr>
          <w:cantSplit/>
          <w:jc w:val="center"/>
        </w:trPr>
        <w:tc>
          <w:tcPr>
            <w:tcW w:w="4308" w:type="dxa"/>
          </w:tcPr>
          <w:p w:rsidR="00532901" w:rsidRPr="00DC6B02" w:rsidRDefault="00532901" w:rsidP="00DC6B02">
            <w:r w:rsidRPr="00DC6B02">
              <w:t>Pressing on the brakes</w:t>
            </w:r>
          </w:p>
        </w:tc>
        <w:tc>
          <w:tcPr>
            <w:tcW w:w="4214" w:type="dxa"/>
          </w:tcPr>
          <w:p w:rsidR="00532901" w:rsidRPr="00532901" w:rsidRDefault="00532901" w:rsidP="00532901">
            <w:r w:rsidRPr="00532901">
              <w:t xml:space="preserve">Friction with the </w:t>
            </w:r>
            <w:r w:rsidR="00150ABA" w:rsidRPr="00532901">
              <w:t>brake</w:t>
            </w:r>
            <w:r w:rsidRPr="00532901">
              <w:t xml:space="preserve"> pads.</w:t>
            </w:r>
          </w:p>
        </w:tc>
      </w:tr>
      <w:tr w:rsidR="00532901" w:rsidRPr="00134DA1" w:rsidTr="00CF15EE">
        <w:trPr>
          <w:cantSplit/>
          <w:jc w:val="center"/>
        </w:trPr>
        <w:tc>
          <w:tcPr>
            <w:tcW w:w="4308" w:type="dxa"/>
          </w:tcPr>
          <w:p w:rsidR="00532901" w:rsidRPr="00DC6B02" w:rsidRDefault="00532901" w:rsidP="00DC6B02">
            <w:r w:rsidRPr="00DC6B02">
              <w:t>Passing over an icy patch on the road</w:t>
            </w:r>
          </w:p>
        </w:tc>
        <w:tc>
          <w:tcPr>
            <w:tcW w:w="4214" w:type="dxa"/>
          </w:tcPr>
          <w:p w:rsidR="00532901" w:rsidRPr="00532901" w:rsidRDefault="00532901" w:rsidP="00532901">
            <w:r w:rsidRPr="00532901">
              <w:t>Not much friction, so little change in velocity.</w:t>
            </w:r>
          </w:p>
        </w:tc>
      </w:tr>
      <w:tr w:rsidR="00532901" w:rsidRPr="00134DA1" w:rsidTr="00CF15EE">
        <w:trPr>
          <w:cantSplit/>
          <w:jc w:val="center"/>
        </w:trPr>
        <w:tc>
          <w:tcPr>
            <w:tcW w:w="4308" w:type="dxa"/>
          </w:tcPr>
          <w:p w:rsidR="00532901" w:rsidRPr="00DC6B02" w:rsidRDefault="00532901" w:rsidP="00DC6B02">
            <w:r w:rsidRPr="00DC6B02">
              <w:t>Climbing and descending hills</w:t>
            </w:r>
          </w:p>
        </w:tc>
        <w:tc>
          <w:tcPr>
            <w:tcW w:w="4214" w:type="dxa"/>
          </w:tcPr>
          <w:p w:rsidR="00532901" w:rsidRPr="00532901" w:rsidRDefault="00532901" w:rsidP="00532901">
            <w:r w:rsidRPr="00532901">
              <w:t>Gravity is either opposing or assisting motion.</w:t>
            </w:r>
          </w:p>
        </w:tc>
      </w:tr>
      <w:tr w:rsidR="00532901" w:rsidRPr="00134DA1" w:rsidTr="00CF15EE">
        <w:trPr>
          <w:cantSplit/>
          <w:jc w:val="center"/>
        </w:trPr>
        <w:tc>
          <w:tcPr>
            <w:tcW w:w="4308" w:type="dxa"/>
          </w:tcPr>
          <w:p w:rsidR="00532901" w:rsidRPr="00DC6B02" w:rsidRDefault="00532901" w:rsidP="00DC6B02">
            <w:r w:rsidRPr="00DC6B02">
              <w:t>Following a curve in the road</w:t>
            </w:r>
          </w:p>
        </w:tc>
        <w:tc>
          <w:tcPr>
            <w:tcW w:w="4214" w:type="dxa"/>
          </w:tcPr>
          <w:p w:rsidR="00532901" w:rsidRPr="00532901" w:rsidRDefault="008C1F78" w:rsidP="00532901">
            <w:r>
              <w:t>Centripetal</w:t>
            </w:r>
            <w:r w:rsidR="00532901" w:rsidRPr="00532901">
              <w:t xml:space="preserve"> Force.</w:t>
            </w:r>
          </w:p>
        </w:tc>
      </w:tr>
    </w:tbl>
    <w:p w:rsidR="00532901" w:rsidRPr="00931D0A" w:rsidRDefault="00532901" w:rsidP="00532901"/>
    <w:p w:rsidR="00532901" w:rsidRPr="00532901" w:rsidRDefault="00532901" w:rsidP="00532901">
      <w:pPr>
        <w:pStyle w:val="StyleHeading3LightOrange"/>
      </w:pPr>
      <w:r>
        <w:t xml:space="preserve">9. </w:t>
      </w:r>
      <w:proofErr w:type="gramStart"/>
      <w:r>
        <w:t>interpret</w:t>
      </w:r>
      <w:proofErr w:type="gramEnd"/>
      <w:r>
        <w:t xml:space="preserve"> </w:t>
      </w:r>
      <w:smartTag w:uri="urn:schemas-microsoft-com:office:smarttags" w:element="place">
        <w:smartTag w:uri="urn:schemas-microsoft-com:office:smarttags" w:element="City">
          <w:r>
            <w:t>Newton</w:t>
          </w:r>
        </w:smartTag>
      </w:smartTag>
      <w:r>
        <w:t>’s Second Law of Motion and relate it to the equation:</w:t>
      </w:r>
    </w:p>
    <w:p w:rsidR="00532901" w:rsidRDefault="00532901" w:rsidP="00532901">
      <w:pPr>
        <w:pStyle w:val="StyleHeading3LightOrange"/>
      </w:pPr>
      <w:r w:rsidRPr="00EC55C7">
        <w:rPr>
          <w:position w:val="-14"/>
        </w:rPr>
        <w:object w:dxaOrig="1100" w:dyaOrig="400">
          <v:shape id="_x0000_i1112" type="#_x0000_t75" style="width:54.8pt;height:20.4pt" o:ole="">
            <v:imagedata r:id="rId166" o:title=""/>
          </v:shape>
          <o:OLEObject Type="Embed" ProgID="Equation.3" ShapeID="_x0000_i1112" DrawAspect="Content" ObjectID="_1298631795" r:id="rId167"/>
        </w:object>
      </w:r>
    </w:p>
    <w:p w:rsidR="00532901" w:rsidRDefault="00532901" w:rsidP="00532901">
      <w:r w:rsidRPr="00532901">
        <w:t xml:space="preserve">Newtons second law of motion states, ‘Change of motion is proportional to the </w:t>
      </w:r>
      <w:proofErr w:type="spellStart"/>
      <w:r w:rsidRPr="00532901">
        <w:t>imprest</w:t>
      </w:r>
      <w:proofErr w:type="spellEnd"/>
      <w:r w:rsidRPr="00532901">
        <w:t xml:space="preserve"> force and takes place in the direction of the straight line in which that force is impressed’, in simple terms this means, that acceleration is proportional to the force, with the acceleration being in the same direction of the force. The key word is proportional, not equal, so it is the mass that makes in equal instead of just proportional. This leads to the equation</w:t>
      </w:r>
      <w:proofErr w:type="gramStart"/>
      <w:r w:rsidRPr="00532901">
        <w:t xml:space="preserve">, </w:t>
      </w:r>
      <w:proofErr w:type="gramEnd"/>
      <w:r w:rsidRPr="00E25F68">
        <w:rPr>
          <w:position w:val="-14"/>
          <w:sz w:val="22"/>
        </w:rPr>
        <w:object w:dxaOrig="1100" w:dyaOrig="400">
          <v:shape id="_x0000_i1113" type="#_x0000_t75" style="width:54.8pt;height:20.4pt" o:ole="">
            <v:imagedata r:id="rId168" o:title=""/>
          </v:shape>
          <o:OLEObject Type="Embed" ProgID="Equation.3" ShapeID="_x0000_i1113" DrawAspect="Content" ObjectID="_1298631796" r:id="rId169"/>
        </w:object>
      </w:r>
      <w:r w:rsidRPr="00532901">
        <w:t>.</w:t>
      </w:r>
    </w:p>
    <w:p w:rsidR="009B6063" w:rsidRDefault="009B6063" w:rsidP="00CF15EE"/>
    <w:p w:rsidR="00532901" w:rsidRDefault="00532901" w:rsidP="00532901">
      <w:pPr>
        <w:pStyle w:val="StyleHeading3LightOrange"/>
      </w:pPr>
      <w:r>
        <w:t xml:space="preserve">10. </w:t>
      </w:r>
      <w:proofErr w:type="gramStart"/>
      <w:r>
        <w:t>identify</w:t>
      </w:r>
      <w:proofErr w:type="gramEnd"/>
      <w:r>
        <w:t xml:space="preserve"> the net force in a wide variety of situations involving modes of transport and explain the consequences of the application of that net force in terms of </w:t>
      </w:r>
      <w:smartTag w:uri="urn:schemas-microsoft-com:office:smarttags" w:element="place">
        <w:smartTag w:uri="urn:schemas-microsoft-com:office:smarttags" w:element="City">
          <w:r>
            <w:t>Newton</w:t>
          </w:r>
        </w:smartTag>
      </w:smartTag>
      <w:r>
        <w:t>’s Second Law of Motion</w:t>
      </w:r>
    </w:p>
    <w:p w:rsidR="00532901" w:rsidRPr="00532901" w:rsidRDefault="00532901" w:rsidP="00532901">
      <w:r w:rsidRPr="00532901">
        <w:t xml:space="preserve">Net force is the sum of all the forces acting on a body. In transportation the net forces is in the direction of where the vehicle is travelling. The net </w:t>
      </w:r>
      <w:proofErr w:type="gramStart"/>
      <w:r w:rsidRPr="00532901">
        <w:t>force,</w:t>
      </w:r>
      <w:proofErr w:type="gramEnd"/>
      <w:r w:rsidRPr="00532901">
        <w:t xml:space="preserve"> depends upon the mass and the acceleration of the vehicle, as stated by </w:t>
      </w:r>
      <w:smartTag w:uri="urn:schemas-microsoft-com:office:smarttags" w:element="place">
        <w:smartTag w:uri="urn:schemas-microsoft-com:office:smarttags" w:element="City">
          <w:r w:rsidRPr="00532901">
            <w:t>Newtons</w:t>
          </w:r>
        </w:smartTag>
      </w:smartTag>
      <w:r w:rsidRPr="00532901">
        <w:t xml:space="preserve"> second law of motion. So if the acceleration is kept the same for all vehicles, heavy vehicles will exert a greater force than lighter ones.</w:t>
      </w:r>
    </w:p>
    <w:p w:rsidR="00532901" w:rsidRDefault="00532901" w:rsidP="00532901">
      <w:r>
        <w:t xml:space="preserve"> </w:t>
      </w:r>
    </w:p>
    <w:p w:rsidR="00532901" w:rsidRDefault="00532901" w:rsidP="00532901">
      <w:pPr>
        <w:pStyle w:val="StyleHeading3LightBlue"/>
      </w:pPr>
      <w:r>
        <w:t>1.</w:t>
      </w:r>
      <w:r w:rsidRPr="009C75A1">
        <w:t xml:space="preserve"> </w:t>
      </w:r>
      <w:proofErr w:type="gramStart"/>
      <w:r>
        <w:t>analyse</w:t>
      </w:r>
      <w:proofErr w:type="gramEnd"/>
      <w:r>
        <w:t xml:space="preserve"> the effects of external forces operating on a vehicle</w:t>
      </w:r>
    </w:p>
    <w:p w:rsidR="00532901" w:rsidRDefault="00532901" w:rsidP="00532901">
      <w:r>
        <w:t>External forces acting on a vehicle include, air resistance, friction with the ground and gravity. Air resistance and friction oppose the motion of the car. However without friction the car would never move. Gravity can either oppose or assist motion depending on if you are travelling up hill or down hill.</w:t>
      </w:r>
    </w:p>
    <w:p w:rsidR="00532901" w:rsidRPr="00051D22" w:rsidRDefault="00532901" w:rsidP="00532901"/>
    <w:p w:rsidR="00532901" w:rsidRDefault="00532901" w:rsidP="00532901">
      <w:pPr>
        <w:pStyle w:val="StyleHeading3LightBlue"/>
      </w:pPr>
      <w:r>
        <w:t xml:space="preserve">2. </w:t>
      </w:r>
      <w:proofErr w:type="gramStart"/>
      <w:r>
        <w:t>gather</w:t>
      </w:r>
      <w:proofErr w:type="gramEnd"/>
      <w:r>
        <w:t xml:space="preserve"> first-hand information about different situations where acceleration is positive or negative</w:t>
      </w:r>
    </w:p>
    <w:p w:rsidR="00532901" w:rsidRDefault="00532901" w:rsidP="00532901">
      <w:r>
        <w:t>When you increase your velocity at a constant rate you have a positive acceleration. Similar if you decrease your velocity at a constant rate you have a negative acceleration.</w:t>
      </w:r>
    </w:p>
    <w:p w:rsidR="00532901" w:rsidRPr="00051D22" w:rsidRDefault="00532901" w:rsidP="00532901"/>
    <w:p w:rsidR="00532901" w:rsidRDefault="00532901" w:rsidP="00532901">
      <w:pPr>
        <w:pStyle w:val="StyleHeading3LightBlue"/>
      </w:pPr>
      <w:r>
        <w:t xml:space="preserve">3. </w:t>
      </w:r>
      <w:proofErr w:type="gramStart"/>
      <w:r>
        <w:t>plan</w:t>
      </w:r>
      <w:proofErr w:type="gramEnd"/>
      <w:r>
        <w:t>, choose equipment or resources for and perform a first-hand investigation to demonstrate vector addition and subtraction</w:t>
      </w:r>
    </w:p>
    <w:p w:rsidR="00532901" w:rsidRPr="006F488E" w:rsidRDefault="00532901" w:rsidP="00532901">
      <w:r>
        <w:t>See Appendix A.</w:t>
      </w:r>
    </w:p>
    <w:p w:rsidR="00532901" w:rsidRPr="00051D22" w:rsidRDefault="00532901" w:rsidP="00532901"/>
    <w:p w:rsidR="00532901" w:rsidRDefault="00532901" w:rsidP="00532901">
      <w:pPr>
        <w:pStyle w:val="StyleHeading3LightBlue"/>
      </w:pPr>
      <w:r>
        <w:t xml:space="preserve">4. </w:t>
      </w:r>
      <w:proofErr w:type="gramStart"/>
      <w:r>
        <w:t>solve</w:t>
      </w:r>
      <w:proofErr w:type="gramEnd"/>
      <w:r>
        <w:t xml:space="preserve"> problems using vector diagrams to determine resultant velocity, acceleration and force</w:t>
      </w:r>
    </w:p>
    <w:p w:rsidR="00532901" w:rsidRPr="00FD1C23" w:rsidRDefault="00532901" w:rsidP="00532901">
      <w:r>
        <w:t>See Appendix A.</w:t>
      </w:r>
    </w:p>
    <w:p w:rsidR="00532901" w:rsidRPr="00051D22" w:rsidRDefault="00532901" w:rsidP="00532901"/>
    <w:p w:rsidR="00532901" w:rsidRDefault="00532901" w:rsidP="00532901">
      <w:pPr>
        <w:pStyle w:val="StyleHeading3LightBlue"/>
      </w:pPr>
      <w:r>
        <w:t xml:space="preserve">5. </w:t>
      </w:r>
      <w:proofErr w:type="gramStart"/>
      <w:r>
        <w:t>plan</w:t>
      </w:r>
      <w:proofErr w:type="gramEnd"/>
      <w:r>
        <w:t>, choose equipment or resources and perform first-hand investigations to gather data and use available evidence to show the relationship between force, mass and acceleration using suitable apparatus</w:t>
      </w:r>
    </w:p>
    <w:p w:rsidR="00532901" w:rsidRDefault="00532901" w:rsidP="00532901">
      <w:r>
        <w:lastRenderedPageBreak/>
        <w:t>This can be examined by dropping a known mass and letting fall under the force of gravity. And measure the acceleration with a ticket timer, or similar device.</w:t>
      </w:r>
    </w:p>
    <w:p w:rsidR="00CF15EE" w:rsidRDefault="00CF15EE" w:rsidP="00532901"/>
    <w:p w:rsidR="00532901" w:rsidRPr="00532901" w:rsidRDefault="00532901" w:rsidP="00532901">
      <w:pPr>
        <w:pStyle w:val="StyleHeading3LightBlue"/>
      </w:pPr>
      <w:r>
        <w:t xml:space="preserve">6. </w:t>
      </w:r>
      <w:proofErr w:type="gramStart"/>
      <w:r>
        <w:t>solve</w:t>
      </w:r>
      <w:proofErr w:type="gramEnd"/>
      <w:r>
        <w:t xml:space="preserve"> problems and analyse information using:</w:t>
      </w:r>
      <w:r w:rsidR="00F76C8F">
        <w:t xml:space="preserve"> </w:t>
      </w:r>
      <w:r w:rsidRPr="009C75A1">
        <w:rPr>
          <w:rFonts w:ascii="Symbol" w:hAnsi="Symbol" w:cs="Symbol" w:hint="eastAsia"/>
          <w:position w:val="-14"/>
          <w:sz w:val="36"/>
          <w:szCs w:val="36"/>
        </w:rPr>
        <w:object w:dxaOrig="1100" w:dyaOrig="400">
          <v:shape id="_x0000_i1114" type="#_x0000_t75" style="width:54.8pt;height:20.4pt" o:ole="">
            <v:imagedata r:id="rId170" o:title=""/>
          </v:shape>
          <o:OLEObject Type="Embed" ProgID="Equation.3" ShapeID="_x0000_i1114" DrawAspect="Content" ObjectID="_1298631797" r:id="rId171"/>
        </w:object>
      </w:r>
      <w:r w:rsidR="00F76C8F" w:rsidRPr="002621AC">
        <w:t xml:space="preserve"> </w:t>
      </w:r>
      <w:r>
        <w:t>for a range of situations involving modes of transport</w:t>
      </w:r>
    </w:p>
    <w:p w:rsidR="00532901" w:rsidRPr="00532901" w:rsidRDefault="000348BB" w:rsidP="00532901">
      <w:pPr>
        <w:pStyle w:val="StyleHeading3LightBlue"/>
      </w:pPr>
      <w:r>
        <w:rPr>
          <w:noProof/>
        </w:rPr>
        <w:pict>
          <v:rect id="_x0000_s3086" style="position:absolute;left:0;text-align:left;margin-left:-5pt;margin-top:46.8pt;width:520.45pt;height:70pt;z-index:251656192" filled="f"/>
        </w:pict>
      </w:r>
      <w:r w:rsidR="00532901">
        <w:t xml:space="preserve">7. </w:t>
      </w:r>
      <w:proofErr w:type="gramStart"/>
      <w:r w:rsidR="00532901">
        <w:t>solve</w:t>
      </w:r>
      <w:proofErr w:type="gramEnd"/>
      <w:r w:rsidR="00532901">
        <w:t xml:space="preserve"> problems and analyse information involving</w:t>
      </w:r>
      <w:r w:rsidR="00F76C8F">
        <w:t xml:space="preserve"> </w:t>
      </w:r>
      <w:r w:rsidR="00532901" w:rsidRPr="009C75A1">
        <w:rPr>
          <w:rFonts w:ascii="TimesNewRoman,Italic" w:hAnsi="TimesNewRoman,Italic" w:cs="TimesNewRoman,Italic"/>
          <w:position w:val="-24"/>
          <w:sz w:val="27"/>
          <w:szCs w:val="27"/>
        </w:rPr>
        <w:object w:dxaOrig="960" w:dyaOrig="660">
          <v:shape id="_x0000_i1115" type="#_x0000_t75" style="width:48.35pt;height:33.3pt" o:ole="">
            <v:imagedata r:id="rId172" o:title=""/>
          </v:shape>
          <o:OLEObject Type="Embed" ProgID="Equation.3" ShapeID="_x0000_i1115" DrawAspect="Content" ObjectID="_1298631798" r:id="rId173"/>
        </w:object>
      </w:r>
      <w:r w:rsidR="00F76C8F" w:rsidRPr="002621AC">
        <w:t xml:space="preserve"> </w:t>
      </w:r>
      <w:r w:rsidR="00532901">
        <w:t>for vehicles travelling around curves</w:t>
      </w:r>
    </w:p>
    <w:p w:rsidR="00532901" w:rsidRPr="0052334F" w:rsidRDefault="00532901" w:rsidP="00532901">
      <w:pPr>
        <w:rPr>
          <w:u w:val="single"/>
        </w:rPr>
      </w:pPr>
      <w:r w:rsidRPr="0052334F">
        <w:rPr>
          <w:u w:val="single"/>
        </w:rPr>
        <w:t>Example Problem:</w:t>
      </w:r>
    </w:p>
    <w:p w:rsidR="00532901" w:rsidRDefault="00532901" w:rsidP="00532901">
      <w:r>
        <w:t xml:space="preserve">Determine the </w:t>
      </w:r>
      <w:r w:rsidR="008E6A17">
        <w:t>centripetal</w:t>
      </w:r>
      <w:r>
        <w:t xml:space="preserve"> for</w:t>
      </w:r>
      <w:r w:rsidR="00152D5E">
        <w:t>ce</w:t>
      </w:r>
      <w:r>
        <w:t xml:space="preserve"> acting on a 1tonne car as it goes around a bend of radius 5m at a speed of 18km/h.</w:t>
      </w:r>
    </w:p>
    <w:p w:rsidR="00532901" w:rsidRPr="009C75A1" w:rsidRDefault="00532901" w:rsidP="00532901">
      <w:r w:rsidRPr="004C640A">
        <w:rPr>
          <w:position w:val="-24"/>
        </w:rPr>
        <w:object w:dxaOrig="2100" w:dyaOrig="660">
          <v:shape id="_x0000_i1116" type="#_x0000_t75" style="width:105.3pt;height:33.3pt" o:ole="">
            <v:imagedata r:id="rId174" o:title=""/>
          </v:shape>
          <o:OLEObject Type="Embed" ProgID="Equation.3" ShapeID="_x0000_i1116" DrawAspect="Content" ObjectID="_1298631799" r:id="rId175"/>
        </w:object>
      </w:r>
      <w:r>
        <w:t xml:space="preserve"> </w:t>
      </w:r>
      <w:proofErr w:type="gramStart"/>
      <w:r>
        <w:t>acting</w:t>
      </w:r>
      <w:proofErr w:type="gramEnd"/>
      <w:r>
        <w:t xml:space="preserve"> toward the centre of the bend.</w:t>
      </w:r>
    </w:p>
    <w:p w:rsidR="00532901" w:rsidRDefault="00532901" w:rsidP="00532901"/>
    <w:p w:rsidR="00CF15EE" w:rsidRDefault="00CF15EE" w:rsidP="00532901">
      <w:pPr>
        <w:pStyle w:val="Heading2"/>
        <w:sectPr w:rsidR="00CF15EE" w:rsidSect="00CF15EE">
          <w:pgSz w:w="11906" w:h="16838" w:code="9"/>
          <w:pgMar w:top="1134" w:right="851" w:bottom="1134" w:left="851" w:header="720" w:footer="454" w:gutter="0"/>
          <w:cols w:space="720"/>
          <w:noEndnote/>
        </w:sectPr>
      </w:pPr>
      <w:bookmarkStart w:id="74" w:name="_Toc138153142"/>
    </w:p>
    <w:p w:rsidR="00532901" w:rsidRPr="00532901" w:rsidRDefault="00532901" w:rsidP="00532901">
      <w:pPr>
        <w:pStyle w:val="Heading2"/>
      </w:pPr>
      <w:bookmarkStart w:id="75" w:name="_Toc192487823"/>
      <w:r>
        <w:lastRenderedPageBreak/>
        <w:t>3. Moving vehicles have kinetic energy and energy transformations are an important aspect in understanding motion</w:t>
      </w:r>
      <w:bookmarkEnd w:id="74"/>
      <w:bookmarkEnd w:id="75"/>
    </w:p>
    <w:p w:rsidR="00532901" w:rsidRPr="00532901" w:rsidRDefault="00532901" w:rsidP="00532901">
      <w:pPr>
        <w:pStyle w:val="StyleHeading3LightOrange"/>
      </w:pPr>
      <w:r>
        <w:t xml:space="preserve">1. </w:t>
      </w:r>
      <w:proofErr w:type="gramStart"/>
      <w:r>
        <w:t>identify</w:t>
      </w:r>
      <w:proofErr w:type="gramEnd"/>
      <w:r>
        <w:t xml:space="preserve"> that a moving object possesses kinetic energy and that work done on that object can increase that energy</w:t>
      </w:r>
    </w:p>
    <w:p w:rsidR="00532901" w:rsidRDefault="00532901" w:rsidP="00532901">
      <w:r>
        <w:t>Anything that is moving has kinetic energy. The formula for kinetic energy is,</w:t>
      </w:r>
    </w:p>
    <w:p w:rsidR="00532901" w:rsidRDefault="00346693" w:rsidP="00532901">
      <w:r w:rsidRPr="00F411EC">
        <w:rPr>
          <w:position w:val="-24"/>
        </w:rPr>
        <w:object w:dxaOrig="1200" w:dyaOrig="620">
          <v:shape id="_x0000_i1117" type="#_x0000_t75" style="width:60.2pt;height:31.15pt" o:ole="">
            <v:imagedata r:id="rId176" o:title=""/>
          </v:shape>
          <o:OLEObject Type="Embed" ProgID="Equation.3" ShapeID="_x0000_i1117" DrawAspect="Content" ObjectID="_1298631800" r:id="rId177"/>
        </w:object>
      </w:r>
    </w:p>
    <w:p w:rsidR="00532901" w:rsidRDefault="00532901" w:rsidP="00532901">
      <w:r>
        <w:t>If work is applied to an object, the velocity increases, and so does the kinetic energy.</w:t>
      </w:r>
    </w:p>
    <w:p w:rsidR="00532901" w:rsidRDefault="00532901" w:rsidP="00532901">
      <w:r>
        <w:t>Work done is given by the formula,</w:t>
      </w:r>
    </w:p>
    <w:p w:rsidR="00532901" w:rsidRDefault="00532901" w:rsidP="00532901">
      <w:r w:rsidRPr="008A5DDA">
        <w:rPr>
          <w:position w:val="-6"/>
        </w:rPr>
        <w:object w:dxaOrig="800" w:dyaOrig="279">
          <v:shape id="_x0000_i1118" type="#_x0000_t75" style="width:39.75pt;height:13.95pt" o:ole="">
            <v:imagedata r:id="rId178" o:title=""/>
          </v:shape>
          <o:OLEObject Type="Embed" ProgID="Equation.3" ShapeID="_x0000_i1118" DrawAspect="Content" ObjectID="_1298631801" r:id="rId179"/>
        </w:object>
      </w:r>
    </w:p>
    <w:p w:rsidR="00532901" w:rsidRDefault="00532901" w:rsidP="00532901">
      <w:pPr>
        <w:pStyle w:val="Heading2"/>
      </w:pPr>
    </w:p>
    <w:p w:rsidR="00532901" w:rsidRPr="00532901" w:rsidRDefault="00532901" w:rsidP="00532901">
      <w:pPr>
        <w:pStyle w:val="StyleHeading3LightOrange"/>
      </w:pPr>
      <w:r>
        <w:t xml:space="preserve">2. </w:t>
      </w:r>
      <w:proofErr w:type="gramStart"/>
      <w:r>
        <w:t>describe</w:t>
      </w:r>
      <w:proofErr w:type="gramEnd"/>
      <w:r>
        <w:t xml:space="preserve"> the energy transformations that occur in collisions</w:t>
      </w:r>
    </w:p>
    <w:p w:rsidR="006A6A66" w:rsidRDefault="006A6A66" w:rsidP="00532901">
      <w:r>
        <w:t>There are two types of collisions, elastic and inelastic. Elastic collisions are when the two bodies collide then bounce off. Inelastic collisions are when the two bodies stick together to behave as one after the collision.</w:t>
      </w:r>
    </w:p>
    <w:p w:rsidR="006A6A66" w:rsidRDefault="006A6A66" w:rsidP="00532901"/>
    <w:p w:rsidR="006A6A66" w:rsidRDefault="006A6A66" w:rsidP="00532901">
      <w:r>
        <w:t>In elastic collisions the kinetic energy of each colliding body can change, but the total kinetic energy of the system does not change. Momentum is conserved.</w:t>
      </w:r>
    </w:p>
    <w:p w:rsidR="00830C76" w:rsidRDefault="00DE4E88" w:rsidP="00532901">
      <w:r w:rsidRPr="00830C76">
        <w:rPr>
          <w:position w:val="-14"/>
        </w:rPr>
        <w:object w:dxaOrig="4420" w:dyaOrig="400">
          <v:shape id="_x0000_i1119" type="#_x0000_t75" style="width:221.35pt;height:20.4pt" o:ole="">
            <v:imagedata r:id="rId180" o:title=""/>
          </v:shape>
          <o:OLEObject Type="Embed" ProgID="Equation.3" ShapeID="_x0000_i1119" DrawAspect="Content" ObjectID="_1298631802" r:id="rId181"/>
        </w:object>
      </w:r>
    </w:p>
    <w:p w:rsidR="006A6A66" w:rsidRDefault="006A6A66" w:rsidP="00532901"/>
    <w:p w:rsidR="00BF5A54" w:rsidRDefault="006A6A66" w:rsidP="00532901">
      <w:r>
        <w:t>In inelastic collisions the kinetic energy of the colliding system is not conserved. This loss of kinetic energy is changed into other forms of energy</w:t>
      </w:r>
      <w:r w:rsidR="009A3ED1">
        <w:t xml:space="preserve">, </w:t>
      </w:r>
      <w:r w:rsidR="009A3ED1" w:rsidRPr="009A3ED1">
        <w:t>such</w:t>
      </w:r>
      <w:r w:rsidR="009A3ED1" w:rsidRPr="009A3ED1">
        <w:rPr>
          <w:b/>
        </w:rPr>
        <w:t xml:space="preserve"> </w:t>
      </w:r>
      <w:r w:rsidR="009A3ED1" w:rsidRPr="009A3ED1">
        <w:t>as</w:t>
      </w:r>
      <w:r w:rsidR="009A3ED1" w:rsidRPr="009A3ED1">
        <w:rPr>
          <w:b/>
        </w:rPr>
        <w:t xml:space="preserve"> sound energy</w:t>
      </w:r>
      <w:r>
        <w:t>. Momentum is conserved.</w:t>
      </w:r>
      <w:r w:rsidR="00BF5A54">
        <w:t xml:space="preserve"> The formula for finding the velocity of the body after the collision is found with the following formula;</w:t>
      </w:r>
    </w:p>
    <w:p w:rsidR="006A6A66" w:rsidRDefault="009A3ED1" w:rsidP="00532901">
      <w:r w:rsidRPr="00BF5A54">
        <w:rPr>
          <w:position w:val="-10"/>
        </w:rPr>
        <w:object w:dxaOrig="1760" w:dyaOrig="340">
          <v:shape id="_x0000_i1120" type="#_x0000_t75" style="width:88.1pt;height:17.2pt" o:ole="">
            <v:imagedata r:id="rId182" o:title=""/>
          </v:shape>
          <o:OLEObject Type="Embed" ProgID="Equation.3" ShapeID="_x0000_i1120" DrawAspect="Content" ObjectID="_1298631803" r:id="rId183"/>
        </w:object>
      </w:r>
      <w:r w:rsidR="00BF5A54">
        <w:t xml:space="preserve"> OR </w:t>
      </w:r>
      <w:r w:rsidRPr="00BF5A54">
        <w:rPr>
          <w:position w:val="-30"/>
        </w:rPr>
        <w:object w:dxaOrig="1440" w:dyaOrig="700">
          <v:shape id="_x0000_i1121" type="#_x0000_t75" style="width:1in;height:35.45pt" o:ole="">
            <v:imagedata r:id="rId184" o:title=""/>
          </v:shape>
          <o:OLEObject Type="Embed" ProgID="Equation.3" ShapeID="_x0000_i1121" DrawAspect="Content" ObjectID="_1298631804" r:id="rId185"/>
        </w:object>
      </w:r>
    </w:p>
    <w:p w:rsidR="006B495C" w:rsidRDefault="006B495C" w:rsidP="006B495C">
      <w:r>
        <w:t>In a collision:</w:t>
      </w:r>
    </w:p>
    <w:p w:rsidR="006B495C" w:rsidRDefault="006B495C" w:rsidP="006B495C">
      <w:r w:rsidRPr="00BB741B">
        <w:rPr>
          <w:position w:val="-10"/>
        </w:rPr>
        <w:object w:dxaOrig="3588" w:dyaOrig="389">
          <v:shape id="_x0000_i1122" type="#_x0000_t75" style="width:179.45pt;height:19.35pt" o:ole="">
            <v:imagedata r:id="rId186" o:title=""/>
          </v:shape>
          <o:OLEObject Type="Embed" ProgID="Equation.3" ShapeID="_x0000_i1122" DrawAspect="Content" ObjectID="_1298631805" r:id="rId187"/>
        </w:object>
      </w:r>
    </w:p>
    <w:p w:rsidR="006B495C" w:rsidRDefault="006B495C" w:rsidP="006B495C">
      <w:r>
        <w:t xml:space="preserve">Remembering that if the objects stick together after the collision, </w:t>
      </w:r>
      <w:r w:rsidRPr="00BB741B">
        <w:rPr>
          <w:position w:val="-10"/>
        </w:rPr>
        <w:object w:dxaOrig="240" w:dyaOrig="340">
          <v:shape id="_x0000_i1123" type="#_x0000_t75" style="width:11.8pt;height:17.2pt" o:ole="">
            <v:imagedata r:id="rId188" o:title=""/>
          </v:shape>
          <o:OLEObject Type="Embed" ProgID="Equation.3" ShapeID="_x0000_i1123" DrawAspect="Content" ObjectID="_1298631806" r:id="rId189"/>
        </w:object>
      </w:r>
      <w:r>
        <w:t xml:space="preserve"> and </w:t>
      </w:r>
      <w:r w:rsidRPr="00BB741B">
        <w:rPr>
          <w:position w:val="-10"/>
        </w:rPr>
        <w:object w:dxaOrig="260" w:dyaOrig="340">
          <v:shape id="_x0000_i1124" type="#_x0000_t75" style="width:12.9pt;height:17.2pt" o:ole="">
            <v:imagedata r:id="rId190" o:title=""/>
          </v:shape>
          <o:OLEObject Type="Embed" ProgID="Equation.3" ShapeID="_x0000_i1124" DrawAspect="Content" ObjectID="_1298631807" r:id="rId191"/>
        </w:object>
      </w:r>
      <w:r>
        <w:t xml:space="preserve"> become the same </w:t>
      </w:r>
      <w:proofErr w:type="gramStart"/>
      <w:r>
        <w:t xml:space="preserve">number </w:t>
      </w:r>
      <w:proofErr w:type="gramEnd"/>
      <w:r w:rsidRPr="00BB741B">
        <w:rPr>
          <w:position w:val="-6"/>
        </w:rPr>
        <w:object w:dxaOrig="180" w:dyaOrig="220">
          <v:shape id="_x0000_i1125" type="#_x0000_t75" style="width:8.6pt;height:10.75pt" o:ole="">
            <v:imagedata r:id="rId192" o:title=""/>
          </v:shape>
          <o:OLEObject Type="Embed" ProgID="Equation.3" ShapeID="_x0000_i1125" DrawAspect="Content" ObjectID="_1298631808" r:id="rId193"/>
        </w:object>
      </w:r>
      <w:r>
        <w:t xml:space="preserve">. So rearranging the above equation you get. </w:t>
      </w:r>
      <w:r w:rsidRPr="00EF5FF9">
        <w:rPr>
          <w:position w:val="-30"/>
        </w:rPr>
        <w:object w:dxaOrig="1700" w:dyaOrig="700">
          <v:shape id="_x0000_i1126" type="#_x0000_t75" style="width:84.9pt;height:35.45pt" o:ole="">
            <v:imagedata r:id="rId194" o:title=""/>
          </v:shape>
          <o:OLEObject Type="Embed" ProgID="Equation.3" ShapeID="_x0000_i1126" DrawAspect="Content" ObjectID="_1298631809" r:id="rId195"/>
        </w:object>
      </w:r>
    </w:p>
    <w:p w:rsidR="00FC439A" w:rsidRDefault="00FC439A" w:rsidP="006B495C"/>
    <w:p w:rsidR="00532901" w:rsidRDefault="00532901" w:rsidP="00532901">
      <w:pPr>
        <w:pStyle w:val="StyleHeading3LightOrange"/>
      </w:pPr>
      <w:r>
        <w:t xml:space="preserve">3. </w:t>
      </w:r>
      <w:proofErr w:type="gramStart"/>
      <w:r>
        <w:t>define</w:t>
      </w:r>
      <w:proofErr w:type="gramEnd"/>
      <w:r>
        <w:t xml:space="preserve"> the law of conservation of energy</w:t>
      </w:r>
    </w:p>
    <w:p w:rsidR="00532901" w:rsidRPr="00D629D0" w:rsidRDefault="00532901" w:rsidP="00532901">
      <w:r>
        <w:t>‘In an isolated system, energy can be transferred from one type to another, but the total energy of the system remains constant.’</w:t>
      </w:r>
    </w:p>
    <w:p w:rsidR="00532901" w:rsidRDefault="00532901" w:rsidP="00532901">
      <w:pPr>
        <w:pStyle w:val="Heading2"/>
      </w:pPr>
    </w:p>
    <w:p w:rsidR="00532901" w:rsidRDefault="00532901" w:rsidP="00532901">
      <w:pPr>
        <w:pStyle w:val="StyleHeading3LightBlue"/>
      </w:pPr>
      <w:r w:rsidRPr="00532901">
        <w:t xml:space="preserve">1. </w:t>
      </w:r>
      <w:proofErr w:type="gramStart"/>
      <w:r>
        <w:t>solve</w:t>
      </w:r>
      <w:proofErr w:type="gramEnd"/>
      <w:r>
        <w:t xml:space="preserve"> problems and analyse information to determine the kinetic energy of a vehicle and the work done using the formulae: </w:t>
      </w:r>
    </w:p>
    <w:p w:rsidR="00532901" w:rsidRDefault="00532901" w:rsidP="00532901">
      <w:pPr>
        <w:pStyle w:val="StyleHeading3LightBlue"/>
      </w:pPr>
      <w:r w:rsidRPr="00583D1F">
        <w:rPr>
          <w:rFonts w:ascii="TimesNewRoman,Italic" w:hAnsi="TimesNewRoman,Italic" w:cs="TimesNewRoman,Italic"/>
          <w:position w:val="-24"/>
        </w:rPr>
        <w:object w:dxaOrig="1200" w:dyaOrig="620">
          <v:shape id="_x0000_i1127" type="#_x0000_t75" style="width:60.2pt;height:31.15pt" o:ole="">
            <v:imagedata r:id="rId196" o:title=""/>
          </v:shape>
          <o:OLEObject Type="Embed" ProgID="Equation.3" ShapeID="_x0000_i1127" DrawAspect="Content" ObjectID="_1298631810" r:id="rId197"/>
        </w:object>
      </w:r>
      <w:r w:rsidR="002621AC" w:rsidRPr="002621AC">
        <w:t xml:space="preserve"> </w:t>
      </w:r>
      <w:proofErr w:type="gramStart"/>
      <w:r>
        <w:t>and</w:t>
      </w:r>
      <w:proofErr w:type="gramEnd"/>
      <w:r w:rsidR="002621AC">
        <w:t xml:space="preserve"> </w:t>
      </w:r>
      <w:r w:rsidRPr="00583D1F">
        <w:rPr>
          <w:position w:val="-6"/>
        </w:rPr>
        <w:object w:dxaOrig="800" w:dyaOrig="279">
          <v:shape id="_x0000_i1128" type="#_x0000_t75" style="width:39.75pt;height:13.95pt" o:ole="">
            <v:imagedata r:id="rId198" o:title=""/>
          </v:shape>
          <o:OLEObject Type="Embed" ProgID="Equation.3" ShapeID="_x0000_i1128" DrawAspect="Content" ObjectID="_1298631811" r:id="rId199"/>
        </w:object>
      </w:r>
    </w:p>
    <w:p w:rsidR="00532901" w:rsidRPr="00532901" w:rsidRDefault="00532901" w:rsidP="00532901">
      <w:pPr>
        <w:pStyle w:val="Heading2"/>
      </w:pPr>
    </w:p>
    <w:p w:rsidR="00532901" w:rsidRPr="00532901" w:rsidRDefault="00532901" w:rsidP="00532901">
      <w:pPr>
        <w:pStyle w:val="StyleHeading3LightBlue"/>
      </w:pPr>
      <w:r w:rsidRPr="00532901">
        <w:t xml:space="preserve">2. </w:t>
      </w:r>
      <w:proofErr w:type="gramStart"/>
      <w:r>
        <w:t>analyse</w:t>
      </w:r>
      <w:proofErr w:type="gramEnd"/>
      <w:r>
        <w:t xml:space="preserve"> information to trace the energy transfers and transformation in collisions leading to irreversible distortions</w:t>
      </w:r>
    </w:p>
    <w:p w:rsidR="00CF15EE" w:rsidRDefault="00CF15EE" w:rsidP="00532901">
      <w:pPr>
        <w:pStyle w:val="Heading2"/>
        <w:sectPr w:rsidR="00CF15EE" w:rsidSect="00CF15EE">
          <w:pgSz w:w="11906" w:h="16838" w:code="9"/>
          <w:pgMar w:top="1134" w:right="851" w:bottom="1134" w:left="851" w:header="720" w:footer="454" w:gutter="0"/>
          <w:cols w:space="720"/>
          <w:noEndnote/>
        </w:sectPr>
      </w:pPr>
      <w:bookmarkStart w:id="76" w:name="_Toc138153143"/>
    </w:p>
    <w:p w:rsidR="00532901" w:rsidRPr="00532901" w:rsidRDefault="00532901" w:rsidP="00532901">
      <w:pPr>
        <w:pStyle w:val="Heading2"/>
      </w:pPr>
      <w:bookmarkStart w:id="77" w:name="_Toc192487824"/>
      <w:r>
        <w:lastRenderedPageBreak/>
        <w:t>4. Change of momentum relates to the forces acting on the vehicle or the driver</w:t>
      </w:r>
      <w:bookmarkEnd w:id="76"/>
      <w:bookmarkEnd w:id="77"/>
    </w:p>
    <w:p w:rsidR="00532901" w:rsidRPr="00532901" w:rsidRDefault="00532901" w:rsidP="00532901">
      <w:pPr>
        <w:pStyle w:val="StyleHeading3LightOrange"/>
      </w:pPr>
      <w:r>
        <w:t>1.</w:t>
      </w:r>
      <w:r w:rsidRPr="00C628A2">
        <w:t xml:space="preserve"> </w:t>
      </w:r>
      <w:proofErr w:type="gramStart"/>
      <w:r>
        <w:t>define</w:t>
      </w:r>
      <w:proofErr w:type="gramEnd"/>
      <w:r>
        <w:t xml:space="preserve"> momentum as:</w:t>
      </w:r>
      <w:r w:rsidR="002621AC">
        <w:t xml:space="preserve"> </w:t>
      </w:r>
      <w:r w:rsidRPr="00C628A2">
        <w:rPr>
          <w:position w:val="-10"/>
          <w:sz w:val="20"/>
          <w:szCs w:val="20"/>
        </w:rPr>
        <w:object w:dxaOrig="780" w:dyaOrig="260">
          <v:shape id="_x0000_i1129" type="#_x0000_t75" style="width:38.7pt;height:12.9pt" o:ole="">
            <v:imagedata r:id="rId200" o:title=""/>
          </v:shape>
          <o:OLEObject Type="Embed" ProgID="Equation.3" ShapeID="_x0000_i1129" DrawAspect="Content" ObjectID="_1298631812" r:id="rId201"/>
        </w:object>
      </w:r>
    </w:p>
    <w:p w:rsidR="00532901" w:rsidRPr="00C628A2" w:rsidRDefault="00532901" w:rsidP="00532901">
      <w:r>
        <w:t xml:space="preserve">Momentum = Mass </w:t>
      </w:r>
      <w:r w:rsidRPr="00C628A2">
        <w:rPr>
          <w:position w:val="-4"/>
        </w:rPr>
        <w:object w:dxaOrig="180" w:dyaOrig="200">
          <v:shape id="_x0000_i1130" type="#_x0000_t75" style="width:8.6pt;height:9.65pt" o:ole="">
            <v:imagedata r:id="rId202" o:title=""/>
          </v:shape>
          <o:OLEObject Type="Embed" ProgID="Equation.3" ShapeID="_x0000_i1130" DrawAspect="Content" ObjectID="_1298631813" r:id="rId203"/>
        </w:object>
      </w:r>
      <w:r>
        <w:t xml:space="preserve"> Velocity</w:t>
      </w:r>
    </w:p>
    <w:p w:rsidR="00532901" w:rsidRPr="00414985" w:rsidRDefault="00532901" w:rsidP="00414985"/>
    <w:p w:rsidR="00532901" w:rsidRPr="00532901" w:rsidRDefault="00532901" w:rsidP="00532901">
      <w:pPr>
        <w:pStyle w:val="StyleHeading3LightOrange"/>
      </w:pPr>
      <w:r>
        <w:t xml:space="preserve">2. </w:t>
      </w:r>
      <w:proofErr w:type="gramStart"/>
      <w:r>
        <w:t>define</w:t>
      </w:r>
      <w:proofErr w:type="gramEnd"/>
      <w:r>
        <w:t xml:space="preserve"> impulse as the product of force and time</w:t>
      </w:r>
    </w:p>
    <w:p w:rsidR="00532901" w:rsidRDefault="00532901" w:rsidP="00532901">
      <w:r>
        <w:t xml:space="preserve">Impulse = Force </w:t>
      </w:r>
      <w:r w:rsidRPr="00C628A2">
        <w:rPr>
          <w:position w:val="-4"/>
        </w:rPr>
        <w:object w:dxaOrig="180" w:dyaOrig="200">
          <v:shape id="_x0000_i1131" type="#_x0000_t75" style="width:8.6pt;height:9.65pt" o:ole="">
            <v:imagedata r:id="rId204" o:title=""/>
          </v:shape>
          <o:OLEObject Type="Embed" ProgID="Equation.3" ShapeID="_x0000_i1131" DrawAspect="Content" ObjectID="_1298631814" r:id="rId205"/>
        </w:object>
      </w:r>
      <w:r>
        <w:t xml:space="preserve"> Time</w:t>
      </w:r>
    </w:p>
    <w:p w:rsidR="00532901" w:rsidRPr="00C628A2" w:rsidRDefault="00532901" w:rsidP="00532901"/>
    <w:p w:rsidR="00532901" w:rsidRDefault="00532901" w:rsidP="00532901">
      <w:pPr>
        <w:pStyle w:val="StyleHeading3LightOrange"/>
      </w:pPr>
      <w:r>
        <w:t xml:space="preserve">3. </w:t>
      </w:r>
      <w:proofErr w:type="gramStart"/>
      <w:r>
        <w:t>explain</w:t>
      </w:r>
      <w:proofErr w:type="gramEnd"/>
      <w:r>
        <w:t xml:space="preserve"> why momentum is conserved in collisions in terms of </w:t>
      </w:r>
      <w:smartTag w:uri="urn:schemas-microsoft-com:office:smarttags" w:element="place">
        <w:smartTag w:uri="urn:schemas-microsoft-com:office:smarttags" w:element="City">
          <w:r>
            <w:t>Newton</w:t>
          </w:r>
        </w:smartTag>
      </w:smartTag>
      <w:r>
        <w:t>’s Third Law of motion</w:t>
      </w:r>
    </w:p>
    <w:p w:rsidR="00532901" w:rsidRDefault="00532901" w:rsidP="00532901">
      <w:r>
        <w:t>Newtons Third Law states that for every action there is an equal and opposite reaction. In a collision, there must be an equal and opposite force. So the momentum before must equal the momentum after.</w:t>
      </w:r>
    </w:p>
    <w:p w:rsidR="00532901" w:rsidRDefault="00532901" w:rsidP="00532901"/>
    <w:p w:rsidR="00532901" w:rsidRPr="00532901" w:rsidRDefault="00532901" w:rsidP="00532901">
      <w:pPr>
        <w:pStyle w:val="StyleHeading3LightBlue"/>
      </w:pPr>
      <w:r>
        <w:t xml:space="preserve">1. </w:t>
      </w:r>
      <w:proofErr w:type="gramStart"/>
      <w:r>
        <w:t>solve</w:t>
      </w:r>
      <w:proofErr w:type="gramEnd"/>
      <w:r>
        <w:t xml:space="preserve"> problems and analyse secondary data using:</w:t>
      </w:r>
      <w:r w:rsidR="002621AC">
        <w:t xml:space="preserve"> </w:t>
      </w:r>
      <w:r w:rsidRPr="006F254E">
        <w:rPr>
          <w:rFonts w:ascii="TimesNewRoman,Italic" w:hAnsi="TimesNewRoman,Italic" w:cs="TimesNewRoman,Italic"/>
          <w:i/>
          <w:position w:val="-10"/>
        </w:rPr>
        <w:object w:dxaOrig="780" w:dyaOrig="260">
          <v:shape id="_x0000_i1132" type="#_x0000_t75" style="width:38.7pt;height:12.9pt" o:ole="">
            <v:imagedata r:id="rId206" o:title=""/>
          </v:shape>
          <o:OLEObject Type="Embed" ProgID="Equation.3" ShapeID="_x0000_i1132" DrawAspect="Content" ObjectID="_1298631815" r:id="rId207"/>
        </w:object>
      </w:r>
      <w:r w:rsidR="002621AC" w:rsidRPr="002621AC">
        <w:t xml:space="preserve"> </w:t>
      </w:r>
      <w:r>
        <w:t>and</w:t>
      </w:r>
      <w:r w:rsidR="002621AC">
        <w:t xml:space="preserve"> </w:t>
      </w:r>
      <w:r w:rsidRPr="006F254E">
        <w:rPr>
          <w:position w:val="-10"/>
          <w:sz w:val="20"/>
          <w:szCs w:val="20"/>
        </w:rPr>
        <w:object w:dxaOrig="1340" w:dyaOrig="320">
          <v:shape id="_x0000_i1133" type="#_x0000_t75" style="width:66.65pt;height:16.1pt" o:ole="">
            <v:imagedata r:id="rId208" o:title=""/>
          </v:shape>
          <o:OLEObject Type="Embed" ProgID="Equation.3" ShapeID="_x0000_i1133" DrawAspect="Content" ObjectID="_1298631816" r:id="rId209"/>
        </w:object>
      </w:r>
    </w:p>
    <w:p w:rsidR="00532901" w:rsidRDefault="00532901" w:rsidP="00532901">
      <w:pPr>
        <w:pStyle w:val="Heading2"/>
      </w:pPr>
    </w:p>
    <w:p w:rsidR="00532901" w:rsidRPr="00532901" w:rsidRDefault="00532901" w:rsidP="00532901">
      <w:pPr>
        <w:pStyle w:val="StyleHeading3LightBlue"/>
      </w:pPr>
      <w:r>
        <w:t xml:space="preserve">2. </w:t>
      </w:r>
      <w:proofErr w:type="gramStart"/>
      <w:r>
        <w:t>perform</w:t>
      </w:r>
      <w:proofErr w:type="gramEnd"/>
      <w:r>
        <w:t xml:space="preserve"> first-hand investigations to gather data and analyse the change in momentum during collisions</w:t>
      </w:r>
    </w:p>
    <w:p w:rsidR="00532901" w:rsidRDefault="00532901" w:rsidP="00532901">
      <w:pPr>
        <w:pStyle w:val="Heading2"/>
      </w:pPr>
    </w:p>
    <w:p w:rsidR="00532901" w:rsidRDefault="00532901" w:rsidP="00532901">
      <w:pPr>
        <w:pStyle w:val="StyleHeading3LightBlue"/>
      </w:pPr>
      <w:r>
        <w:t xml:space="preserve">3. </w:t>
      </w:r>
      <w:proofErr w:type="gramStart"/>
      <w:r>
        <w:t>solve</w:t>
      </w:r>
      <w:proofErr w:type="gramEnd"/>
      <w:r>
        <w:t xml:space="preserve"> problems that apply the principle of conservation of momentum to qualitatively and quantitatively describe the collision of a moving vehicle with:</w:t>
      </w:r>
    </w:p>
    <w:p w:rsidR="00532901" w:rsidRDefault="00532901" w:rsidP="00532901">
      <w:pPr>
        <w:pStyle w:val="StyleHeading3LightBlue"/>
      </w:pPr>
      <w:r>
        <w:t xml:space="preserve">– </w:t>
      </w:r>
      <w:proofErr w:type="gramStart"/>
      <w:r>
        <w:t>a</w:t>
      </w:r>
      <w:proofErr w:type="gramEnd"/>
      <w:r>
        <w:t xml:space="preserve"> stationary vehicle</w:t>
      </w:r>
    </w:p>
    <w:p w:rsidR="00532901" w:rsidRDefault="00532901" w:rsidP="00532901">
      <w:pPr>
        <w:pStyle w:val="StyleHeading3LightBlue"/>
      </w:pPr>
      <w:r>
        <w:t xml:space="preserve">– </w:t>
      </w:r>
      <w:proofErr w:type="gramStart"/>
      <w:r>
        <w:t>an</w:t>
      </w:r>
      <w:proofErr w:type="gramEnd"/>
      <w:r>
        <w:t xml:space="preserve"> immoveable object</w:t>
      </w:r>
    </w:p>
    <w:p w:rsidR="00532901" w:rsidRDefault="00532901" w:rsidP="00532901">
      <w:pPr>
        <w:pStyle w:val="StyleHeading3LightBlue"/>
      </w:pPr>
      <w:r>
        <w:t xml:space="preserve">– </w:t>
      </w:r>
      <w:proofErr w:type="gramStart"/>
      <w:r>
        <w:t>another</w:t>
      </w:r>
      <w:proofErr w:type="gramEnd"/>
      <w:r>
        <w:t xml:space="preserve"> vehicle moving in the opposite direction</w:t>
      </w:r>
    </w:p>
    <w:p w:rsidR="00532901" w:rsidRPr="00532901" w:rsidRDefault="00532901" w:rsidP="00532901">
      <w:pPr>
        <w:pStyle w:val="StyleHeading3LightBlue"/>
      </w:pPr>
      <w:r>
        <w:t xml:space="preserve">– </w:t>
      </w:r>
      <w:proofErr w:type="gramStart"/>
      <w:r>
        <w:t>another</w:t>
      </w:r>
      <w:proofErr w:type="gramEnd"/>
      <w:r>
        <w:t xml:space="preserve"> vehicle moving in the same direction</w:t>
      </w:r>
    </w:p>
    <w:p w:rsidR="001D1F74" w:rsidRDefault="00A1116F" w:rsidP="00B842E1">
      <w:r>
        <w:t xml:space="preserve">When a moving body collides with a stationary one, the stationary one </w:t>
      </w:r>
      <w:proofErr w:type="gramStart"/>
      <w:r>
        <w:t>speeds</w:t>
      </w:r>
      <w:proofErr w:type="gramEnd"/>
      <w:r>
        <w:t xml:space="preserve"> up and the moving one slows down.</w:t>
      </w:r>
      <w:r w:rsidR="001D1F74">
        <w:t xml:space="preserve"> </w:t>
      </w:r>
      <w:proofErr w:type="gramStart"/>
      <w:r>
        <w:t>When a moving body collides with an immoveable object</w:t>
      </w:r>
      <w:r w:rsidR="001D1F74">
        <w:t>, the moving bodies’</w:t>
      </w:r>
      <w:r>
        <w:t xml:space="preserve"> velocity change</w:t>
      </w:r>
      <w:r w:rsidR="001D1F74">
        <w:t>s</w:t>
      </w:r>
      <w:r>
        <w:t xml:space="preserve"> direction.</w:t>
      </w:r>
      <w:proofErr w:type="gramEnd"/>
      <w:r w:rsidR="001D1F74">
        <w:t xml:space="preserve"> When a moving body collides with another body moving in the opposite direction, they both change direction after collision. When a moving body collides with another body moving in the same direction, one speed</w:t>
      </w:r>
      <w:r w:rsidR="005C4FA2">
        <w:t>’</w:t>
      </w:r>
      <w:r w:rsidR="001D1F74">
        <w:t>s up and the other slows down.</w:t>
      </w:r>
    </w:p>
    <w:p w:rsidR="00A1116F" w:rsidRDefault="00A1116F" w:rsidP="00B842E1"/>
    <w:p w:rsidR="00A1116F" w:rsidRDefault="00A1116F" w:rsidP="00B842E1">
      <w:r w:rsidRPr="001D1F74">
        <w:rPr>
          <w:b/>
        </w:rPr>
        <w:t>Extension</w:t>
      </w:r>
      <w:r>
        <w:t>: (This can be solved mathematically)</w:t>
      </w:r>
    </w:p>
    <w:p w:rsidR="00532901" w:rsidRDefault="00B842E1" w:rsidP="00B842E1">
      <w:r>
        <w:t>When a moving body (A) collides with a stationary body (B);</w:t>
      </w:r>
    </w:p>
    <w:tbl>
      <w:tblPr>
        <w:tblW w:w="0" w:type="auto"/>
        <w:tblLook w:val="01E0"/>
      </w:tblPr>
      <w:tblGrid>
        <w:gridCol w:w="2108"/>
        <w:gridCol w:w="2400"/>
      </w:tblGrid>
      <w:tr w:rsidR="002621AC" w:rsidTr="00134DA1">
        <w:tc>
          <w:tcPr>
            <w:tcW w:w="2108" w:type="dxa"/>
          </w:tcPr>
          <w:p w:rsidR="002621AC" w:rsidRDefault="002621AC" w:rsidP="002621AC">
            <w:r>
              <w:t>Mass of A: 5kg</w:t>
            </w:r>
          </w:p>
          <w:p w:rsidR="002621AC" w:rsidRDefault="002621AC" w:rsidP="00B842E1">
            <w:r>
              <w:t>Mass of B: 10kg</w:t>
            </w:r>
          </w:p>
        </w:tc>
        <w:tc>
          <w:tcPr>
            <w:tcW w:w="2400" w:type="dxa"/>
          </w:tcPr>
          <w:p w:rsidR="002621AC" w:rsidRDefault="002621AC" w:rsidP="002621AC">
            <w:r>
              <w:t>Velocity of A: 0.5m/s</w:t>
            </w:r>
          </w:p>
          <w:p w:rsidR="002621AC" w:rsidRDefault="002621AC" w:rsidP="00B842E1">
            <w:r>
              <w:t>Velocity of B: 0m/s</w:t>
            </w:r>
          </w:p>
        </w:tc>
      </w:tr>
    </w:tbl>
    <w:p w:rsidR="00B842E1" w:rsidRDefault="000348BB" w:rsidP="00B842E1">
      <w:r>
        <w:rPr>
          <w:noProof/>
        </w:rPr>
        <w:pict>
          <v:rect id="_x0000_s1658" style="position:absolute;left:0;text-align:left;margin-left:-5pt;margin-top:32.95pt;width:85pt;height:20pt;z-index:251645952;mso-position-horizontal-relative:text;mso-position-vertical-relative:text" filled="f"/>
        </w:pict>
      </w:r>
      <w:r w:rsidR="00DE4E88" w:rsidRPr="00DE4E88">
        <w:rPr>
          <w:position w:val="-48"/>
        </w:rPr>
        <w:object w:dxaOrig="3060" w:dyaOrig="1080">
          <v:shape id="_x0000_i1134" type="#_x0000_t75" style="width:152.6pt;height:53.75pt" o:ole="">
            <v:imagedata r:id="rId210" o:title=""/>
          </v:shape>
          <o:OLEObject Type="Embed" ProgID="Equation.3" ShapeID="_x0000_i1134" DrawAspect="Content" ObjectID="_1298631817" r:id="rId211"/>
        </w:object>
      </w:r>
    </w:p>
    <w:p w:rsidR="00DE4E88" w:rsidRPr="00B842E1" w:rsidRDefault="000348BB" w:rsidP="00B842E1">
      <w:r>
        <w:rPr>
          <w:noProof/>
        </w:rPr>
        <w:pict>
          <v:rect id="_x0000_s1659" style="position:absolute;left:0;text-align:left;margin-left:-5pt;margin-top:63.95pt;width:125pt;height:20pt;z-index:251646976" filled="f"/>
        </w:pict>
      </w:r>
      <w:r w:rsidR="00DE4E88" w:rsidRPr="00DE4E88">
        <w:rPr>
          <w:position w:val="-64"/>
        </w:rPr>
        <w:object w:dxaOrig="4239" w:dyaOrig="1660">
          <v:shape id="_x0000_i1135" type="#_x0000_t75" style="width:211.7pt;height:82.75pt" o:ole="">
            <v:imagedata r:id="rId212" o:title=""/>
          </v:shape>
          <o:OLEObject Type="Embed" ProgID="Equation.3" ShapeID="_x0000_i1135" DrawAspect="Content" ObjectID="_1298631818" r:id="rId213"/>
        </w:object>
      </w:r>
    </w:p>
    <w:p w:rsidR="00532901" w:rsidRPr="008604BD" w:rsidRDefault="00DE4E88" w:rsidP="00532901">
      <w:pPr>
        <w:sectPr w:rsidR="00532901" w:rsidRPr="008604BD" w:rsidSect="00CF15EE">
          <w:pgSz w:w="11906" w:h="16838" w:code="9"/>
          <w:pgMar w:top="1134" w:right="851" w:bottom="1134" w:left="851" w:header="720" w:footer="454" w:gutter="0"/>
          <w:cols w:space="720"/>
          <w:noEndnote/>
        </w:sectPr>
      </w:pPr>
      <w:r>
        <w:t>These two equations can be solved simultaneously to find the resulting velocities.</w:t>
      </w:r>
    </w:p>
    <w:p w:rsidR="00532901" w:rsidRDefault="00532901" w:rsidP="00532901">
      <w:pPr>
        <w:pStyle w:val="Heading2"/>
      </w:pPr>
      <w:bookmarkStart w:id="78" w:name="_Toc138153144"/>
      <w:bookmarkStart w:id="79" w:name="_Toc192487825"/>
      <w:r>
        <w:lastRenderedPageBreak/>
        <w:t>5. Safety devices are utilised to reduce the effects of changing momentum</w:t>
      </w:r>
      <w:bookmarkEnd w:id="78"/>
      <w:bookmarkEnd w:id="79"/>
    </w:p>
    <w:p w:rsidR="00532901" w:rsidRPr="00532901" w:rsidRDefault="00532901" w:rsidP="00532901">
      <w:pPr>
        <w:pStyle w:val="StyleHeading3LightOrange"/>
      </w:pPr>
      <w:r>
        <w:t xml:space="preserve">1. </w:t>
      </w:r>
      <w:proofErr w:type="gramStart"/>
      <w:r>
        <w:t>define</w:t>
      </w:r>
      <w:proofErr w:type="gramEnd"/>
      <w:r>
        <w:t xml:space="preserve"> the inertia of a vehicle as its tendency to remain in uniform motion or at rest</w:t>
      </w:r>
    </w:p>
    <w:p w:rsidR="00532901" w:rsidRDefault="00532901" w:rsidP="00532901">
      <w:r>
        <w:t>Inertia is the tendency of a body to remain in uniform motion or at rest. This means that an object has a tendency to continue to do what it is doing. That is why when you crash a vehicle into a wall, it will continue to collide and squash into the wall instead of just stopping. This is also why a passenger in a vehicle continues to go forward when the breaks of a vehicle are applied. Because the car may have forces slowing it down but the passenger has a tendency to continue forward.</w:t>
      </w:r>
    </w:p>
    <w:p w:rsidR="00532901" w:rsidRPr="009C0C7C" w:rsidRDefault="00532901" w:rsidP="00532901"/>
    <w:p w:rsidR="00532901" w:rsidRPr="00532901" w:rsidRDefault="00532901" w:rsidP="00532901">
      <w:pPr>
        <w:pStyle w:val="StyleHeading3LightOrange"/>
      </w:pPr>
      <w:r>
        <w:t xml:space="preserve">2. </w:t>
      </w:r>
      <w:proofErr w:type="gramStart"/>
      <w:r>
        <w:t>discuss</w:t>
      </w:r>
      <w:proofErr w:type="gramEnd"/>
      <w:r>
        <w:t xml:space="preserve"> reasons why </w:t>
      </w:r>
      <w:smartTag w:uri="urn:schemas-microsoft-com:office:smarttags" w:element="place">
        <w:smartTag w:uri="urn:schemas-microsoft-com:office:smarttags" w:element="City">
          <w:r>
            <w:t>Newton</w:t>
          </w:r>
        </w:smartTag>
      </w:smartTag>
      <w:r>
        <w:t>’s First Law of Motion is not apparent in many real world situations</w:t>
      </w:r>
    </w:p>
    <w:p w:rsidR="00532901" w:rsidRDefault="00532901" w:rsidP="00532901">
      <w:r>
        <w:t>Because there are many forces acting on a body on earth to oppose its motion, such as, air resistance, friction and gravity.</w:t>
      </w:r>
    </w:p>
    <w:p w:rsidR="00532901" w:rsidRPr="009C0C7C" w:rsidRDefault="00532901" w:rsidP="00532901"/>
    <w:p w:rsidR="00532901" w:rsidRPr="00532901" w:rsidRDefault="00532901" w:rsidP="00532901">
      <w:pPr>
        <w:pStyle w:val="StyleHeading3LightOrange"/>
      </w:pPr>
      <w:r>
        <w:t xml:space="preserve">3. </w:t>
      </w:r>
      <w:proofErr w:type="gramStart"/>
      <w:r>
        <w:t>assess</w:t>
      </w:r>
      <w:proofErr w:type="gramEnd"/>
      <w:r>
        <w:t xml:space="preserve"> the reasons for the introduction of low speed zones in built-up areas and the addition of air bags and crumple zones to vehicles with respect to the concepts of impulse and momentum</w:t>
      </w:r>
    </w:p>
    <w:p w:rsidR="00532901" w:rsidRDefault="00532901" w:rsidP="00532901">
      <w:r>
        <w:t xml:space="preserve">Air Bags and Crumple Zones both increase the stopping distance of a vehicle. Relating back to Impulse = Force </w:t>
      </w:r>
      <w:r w:rsidRPr="004005B2">
        <w:rPr>
          <w:position w:val="-4"/>
        </w:rPr>
        <w:object w:dxaOrig="180" w:dyaOrig="200">
          <v:shape id="_x0000_i1136" type="#_x0000_t75" style="width:8.6pt;height:9.65pt" o:ole="">
            <v:imagedata r:id="rId214" o:title=""/>
          </v:shape>
          <o:OLEObject Type="Embed" ProgID="Equation.3" ShapeID="_x0000_i1136" DrawAspect="Content" ObjectID="_1298631819" r:id="rId215"/>
        </w:object>
      </w:r>
      <w:r>
        <w:t xml:space="preserve"> Distance, If the distance is increased, the force is lower, this reduces the forces put on </w:t>
      </w:r>
      <w:proofErr w:type="gramStart"/>
      <w:r>
        <w:t>an</w:t>
      </w:r>
      <w:proofErr w:type="gramEnd"/>
      <w:r>
        <w:t xml:space="preserve"> the vehicle, and the occupants inside it.</w:t>
      </w:r>
    </w:p>
    <w:p w:rsidR="00532901" w:rsidRDefault="00532901" w:rsidP="00532901"/>
    <w:p w:rsidR="00532901" w:rsidRDefault="00532901" w:rsidP="00532901">
      <w:r>
        <w:t>Low Speed zones are in place because, the slower your velocity, the less momentum you have and the faster you can stop.</w:t>
      </w:r>
    </w:p>
    <w:p w:rsidR="00532901" w:rsidRPr="009C0C7C" w:rsidRDefault="00532901" w:rsidP="00532901"/>
    <w:p w:rsidR="00532901" w:rsidRDefault="00532901" w:rsidP="00532901">
      <w:pPr>
        <w:pStyle w:val="StyleHeading3LightOrange"/>
      </w:pPr>
      <w:r>
        <w:t xml:space="preserve">4. </w:t>
      </w:r>
      <w:proofErr w:type="gramStart"/>
      <w:r>
        <w:t>evaluate</w:t>
      </w:r>
      <w:proofErr w:type="gramEnd"/>
      <w:r>
        <w:t xml:space="preserve"> the effectiveness of some safety features of motor vehicles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6615"/>
      </w:tblGrid>
      <w:tr w:rsidR="0050512E" w:rsidTr="00CF15EE">
        <w:trPr>
          <w:jc w:val="center"/>
        </w:trPr>
        <w:tc>
          <w:tcPr>
            <w:tcW w:w="1908" w:type="dxa"/>
          </w:tcPr>
          <w:p w:rsidR="0050512E" w:rsidRPr="00134DA1" w:rsidRDefault="0050512E" w:rsidP="006D5E6B">
            <w:pPr>
              <w:rPr>
                <w:b/>
              </w:rPr>
            </w:pPr>
            <w:r w:rsidRPr="00134DA1">
              <w:rPr>
                <w:b/>
              </w:rPr>
              <w:t>Safety Feature</w:t>
            </w:r>
          </w:p>
        </w:tc>
        <w:tc>
          <w:tcPr>
            <w:tcW w:w="6615" w:type="dxa"/>
          </w:tcPr>
          <w:p w:rsidR="0050512E" w:rsidRPr="00134DA1" w:rsidRDefault="0050512E" w:rsidP="006D5E6B">
            <w:pPr>
              <w:rPr>
                <w:b/>
              </w:rPr>
            </w:pPr>
            <w:r w:rsidRPr="00134DA1">
              <w:rPr>
                <w:b/>
              </w:rPr>
              <w:t>Effectiveness</w:t>
            </w:r>
          </w:p>
        </w:tc>
      </w:tr>
      <w:tr w:rsidR="0050512E" w:rsidTr="00CF15EE">
        <w:trPr>
          <w:jc w:val="center"/>
        </w:trPr>
        <w:tc>
          <w:tcPr>
            <w:tcW w:w="1908" w:type="dxa"/>
          </w:tcPr>
          <w:p w:rsidR="0050512E" w:rsidRDefault="0050512E" w:rsidP="006D5E6B">
            <w:r>
              <w:t>ABS braking</w:t>
            </w:r>
          </w:p>
        </w:tc>
        <w:tc>
          <w:tcPr>
            <w:tcW w:w="6615" w:type="dxa"/>
          </w:tcPr>
          <w:p w:rsidR="0050512E" w:rsidRDefault="0050512E" w:rsidP="006D5E6B">
            <w:r>
              <w:t>ABS brakes allow a vehicle to stop without skidding.</w:t>
            </w:r>
          </w:p>
        </w:tc>
      </w:tr>
      <w:tr w:rsidR="0050512E" w:rsidTr="00CF15EE">
        <w:trPr>
          <w:jc w:val="center"/>
        </w:trPr>
        <w:tc>
          <w:tcPr>
            <w:tcW w:w="1908" w:type="dxa"/>
          </w:tcPr>
          <w:p w:rsidR="0050512E" w:rsidRDefault="0050512E" w:rsidP="006D5E6B">
            <w:r>
              <w:t>Air bags</w:t>
            </w:r>
          </w:p>
        </w:tc>
        <w:tc>
          <w:tcPr>
            <w:tcW w:w="6615" w:type="dxa"/>
          </w:tcPr>
          <w:p w:rsidR="0050512E" w:rsidRDefault="0050512E" w:rsidP="006D5E6B">
            <w:r>
              <w:t>Air bags work by increasing the stopping distance</w:t>
            </w:r>
            <w:r w:rsidR="008C1F78">
              <w:t xml:space="preserve"> of the people inside the car</w:t>
            </w:r>
            <w:r>
              <w:t xml:space="preserve"> thus decreasing the force</w:t>
            </w:r>
            <w:r w:rsidR="008C1F78">
              <w:t xml:space="preserve"> imposed on them</w:t>
            </w:r>
            <w:r>
              <w:t>.</w:t>
            </w:r>
          </w:p>
        </w:tc>
      </w:tr>
      <w:tr w:rsidR="0050512E" w:rsidTr="00CF15EE">
        <w:trPr>
          <w:jc w:val="center"/>
        </w:trPr>
        <w:tc>
          <w:tcPr>
            <w:tcW w:w="1908" w:type="dxa"/>
          </w:tcPr>
          <w:p w:rsidR="0050512E" w:rsidRDefault="0050512E" w:rsidP="006D5E6B">
            <w:r>
              <w:t>Crumple zones</w:t>
            </w:r>
          </w:p>
        </w:tc>
        <w:tc>
          <w:tcPr>
            <w:tcW w:w="6615" w:type="dxa"/>
          </w:tcPr>
          <w:p w:rsidR="0050512E" w:rsidRDefault="008C1F78" w:rsidP="006D5E6B">
            <w:r>
              <w:t>Crumple zones increase the stopping distance of the car, thus decreasing the force imposed on the car.</w:t>
            </w:r>
          </w:p>
        </w:tc>
      </w:tr>
      <w:tr w:rsidR="0050512E" w:rsidTr="00CF15EE">
        <w:trPr>
          <w:jc w:val="center"/>
        </w:trPr>
        <w:tc>
          <w:tcPr>
            <w:tcW w:w="1908" w:type="dxa"/>
          </w:tcPr>
          <w:p w:rsidR="0050512E" w:rsidRDefault="0050512E" w:rsidP="006D5E6B">
            <w:r>
              <w:t>Seat belts</w:t>
            </w:r>
          </w:p>
        </w:tc>
        <w:tc>
          <w:tcPr>
            <w:tcW w:w="6615" w:type="dxa"/>
          </w:tcPr>
          <w:p w:rsidR="0050512E" w:rsidRDefault="0050512E" w:rsidP="006D5E6B">
            <w:r>
              <w:t>Seat belts hold you in place inside the car. They stop you from being thrown around in the car.</w:t>
            </w:r>
          </w:p>
        </w:tc>
      </w:tr>
      <w:tr w:rsidR="0050512E" w:rsidTr="00CF15EE">
        <w:trPr>
          <w:jc w:val="center"/>
        </w:trPr>
        <w:tc>
          <w:tcPr>
            <w:tcW w:w="1908" w:type="dxa"/>
          </w:tcPr>
          <w:p w:rsidR="0050512E" w:rsidRDefault="0050512E" w:rsidP="006D5E6B">
            <w:r>
              <w:t>Head restraint</w:t>
            </w:r>
          </w:p>
        </w:tc>
        <w:tc>
          <w:tcPr>
            <w:tcW w:w="6615" w:type="dxa"/>
          </w:tcPr>
          <w:p w:rsidR="0050512E" w:rsidRDefault="0050512E" w:rsidP="006D5E6B">
            <w:r>
              <w:t>This stops the passengers head being hyper extended. It prevents whiplash to some extent.</w:t>
            </w:r>
          </w:p>
        </w:tc>
      </w:tr>
    </w:tbl>
    <w:p w:rsidR="006D5E6B" w:rsidRPr="006D5E6B" w:rsidRDefault="006D5E6B" w:rsidP="006D5E6B"/>
    <w:p w:rsidR="00532901" w:rsidRPr="00532901" w:rsidRDefault="00532901" w:rsidP="00532901">
      <w:pPr>
        <w:pStyle w:val="StyleHeading3LightBlue"/>
      </w:pPr>
      <w:r>
        <w:t xml:space="preserve">1. </w:t>
      </w:r>
      <w:proofErr w:type="gramStart"/>
      <w:r>
        <w:t>gather</w:t>
      </w:r>
      <w:proofErr w:type="gramEnd"/>
      <w:r>
        <w:t xml:space="preserve"> and process first-hand data and/or secondary information to analyse the potential danger presented by loose objects in a vehicle</w:t>
      </w:r>
    </w:p>
    <w:p w:rsidR="00532901" w:rsidRDefault="00532901" w:rsidP="00532901">
      <w:r>
        <w:t>If the vehicle stops suddenly then they can move at high speeds inside the car.</w:t>
      </w:r>
    </w:p>
    <w:p w:rsidR="00532901" w:rsidRDefault="00532901" w:rsidP="00532901"/>
    <w:p w:rsidR="00532901" w:rsidRDefault="00532901" w:rsidP="00532901">
      <w:pPr>
        <w:pStyle w:val="StyleHeading3LightBlue"/>
      </w:pPr>
      <w:r>
        <w:t xml:space="preserve">2. </w:t>
      </w:r>
      <w:proofErr w:type="gramStart"/>
      <w:r>
        <w:t>identify</w:t>
      </w:r>
      <w:proofErr w:type="gramEnd"/>
      <w:r>
        <w:t xml:space="preserve"> data sources, gather, process, analyse, present secondary information and use the available evidence to assess benefits of technologies for avoiding or reducing the effect of a collision</w:t>
      </w:r>
    </w:p>
    <w:p w:rsidR="00CF15EE" w:rsidRDefault="00661D5D" w:rsidP="00661D5D">
      <w:proofErr w:type="gramStart"/>
      <w:r>
        <w:t>Includes, Air Bags, Crumple Zones and Seat Belts.</w:t>
      </w:r>
      <w:proofErr w:type="gramEnd"/>
    </w:p>
    <w:p w:rsidR="00CF15EE" w:rsidRDefault="00CF15EE" w:rsidP="00661D5D">
      <w:pPr>
        <w:sectPr w:rsidR="00CF15EE" w:rsidSect="00460740">
          <w:headerReference w:type="default" r:id="rId216"/>
          <w:type w:val="continuous"/>
          <w:pgSz w:w="11907" w:h="16839" w:code="9"/>
          <w:pgMar w:top="1134" w:right="851" w:bottom="1134" w:left="851" w:header="720" w:footer="454" w:gutter="0"/>
          <w:cols w:space="720"/>
          <w:noEndnote/>
        </w:sectPr>
      </w:pPr>
    </w:p>
    <w:p w:rsidR="00661D5D" w:rsidRPr="00661D5D" w:rsidRDefault="00661D5D" w:rsidP="00661D5D"/>
    <w:p w:rsidR="007B71A8" w:rsidRDefault="00CB0D57" w:rsidP="007B71A8">
      <w:pPr>
        <w:pStyle w:val="Heading1"/>
      </w:pPr>
      <w:bookmarkStart w:id="80" w:name="_Ref140151045"/>
      <w:bookmarkStart w:id="81" w:name="_Toc192487826"/>
      <w:bookmarkStart w:id="82" w:name="_Toc138153146"/>
      <w:r>
        <w:t xml:space="preserve">8.5 </w:t>
      </w:r>
      <w:r w:rsidR="007B71A8">
        <w:t>THE COSMIC ENGINE</w:t>
      </w:r>
      <w:bookmarkEnd w:id="80"/>
      <w:bookmarkEnd w:id="81"/>
    </w:p>
    <w:p w:rsidR="00B73225" w:rsidRDefault="00B73225" w:rsidP="00532901">
      <w:pPr>
        <w:pStyle w:val="Heading2"/>
      </w:pPr>
    </w:p>
    <w:p w:rsidR="00532901" w:rsidRDefault="00532901" w:rsidP="00532901">
      <w:pPr>
        <w:pStyle w:val="Heading2"/>
      </w:pPr>
      <w:bookmarkStart w:id="83" w:name="_Toc192487827"/>
      <w:r>
        <w:t>Contextual Outline:</w:t>
      </w:r>
      <w:bookmarkEnd w:id="82"/>
      <w:bookmarkEnd w:id="83"/>
    </w:p>
    <w:p w:rsidR="00532901" w:rsidRDefault="00532901" w:rsidP="00A20838">
      <w:r>
        <w:t xml:space="preserve">The Universe began with a singularity in space-time. After the initial explosion, the Universe started to expand, cool and condense, forming matter. As part of this ongoing process the Sun and the Solar System were formed over </w:t>
      </w:r>
      <w:r w:rsidRPr="008C1ABA">
        <w:rPr>
          <w:position w:val="-6"/>
        </w:rPr>
        <w:object w:dxaOrig="700" w:dyaOrig="320">
          <v:shape id="_x0000_i1137" type="#_x0000_t75" style="width:35.45pt;height:16.1pt" o:ole="">
            <v:imagedata r:id="rId217" o:title=""/>
          </v:shape>
          <o:OLEObject Type="Embed" ProgID="Equation.3" ShapeID="_x0000_i1137" DrawAspect="Content" ObjectID="_1298631820" r:id="rId218"/>
        </w:object>
      </w:r>
      <w:r>
        <w:t xml:space="preserve"> years ago from a gas cloud which resulted from a supernova explosion. The condensing gas and dust that formed the Sun and the planets contained all its original elements. The planets were formed when matter came together under the influence of gravity.</w:t>
      </w:r>
    </w:p>
    <w:p w:rsidR="00532901" w:rsidRDefault="00532901" w:rsidP="00A20838"/>
    <w:p w:rsidR="00532901" w:rsidRPr="00532901" w:rsidRDefault="00532901" w:rsidP="00A20838">
      <w:r>
        <w:t>This module increases students’ understanding of the history of physics, implications of physics for society and the environment and current issues, research and developments in physics.</w:t>
      </w:r>
    </w:p>
    <w:p w:rsidR="00532901" w:rsidRDefault="00532901" w:rsidP="00532901"/>
    <w:p w:rsidR="00532901" w:rsidRDefault="00532901" w:rsidP="00532901">
      <w:r>
        <w:t>© Board of Studies NSW, Stage 6 Physics Syllabus.</w:t>
      </w:r>
    </w:p>
    <w:p w:rsidR="00532901" w:rsidRDefault="00532901" w:rsidP="003F5BDE"/>
    <w:p w:rsidR="00107298" w:rsidRDefault="00107298" w:rsidP="00050F69">
      <w:pPr>
        <w:jc w:val="center"/>
      </w:pPr>
    </w:p>
    <w:p w:rsidR="00532901" w:rsidRPr="00532901" w:rsidRDefault="00532901" w:rsidP="00532901">
      <w:pPr>
        <w:pStyle w:val="Heading2"/>
      </w:pPr>
      <w:r>
        <w:br w:type="page"/>
      </w:r>
      <w:bookmarkStart w:id="84" w:name="_Toc138153147"/>
      <w:bookmarkStart w:id="85" w:name="_Toc192487828"/>
      <w:r>
        <w:lastRenderedPageBreak/>
        <w:t>1. Our Sun is just one star in the galaxy and ours is just one galaxy in the Universe</w:t>
      </w:r>
      <w:bookmarkEnd w:id="84"/>
      <w:bookmarkEnd w:id="85"/>
    </w:p>
    <w:p w:rsidR="001A3FB0" w:rsidRDefault="001A3FB0" w:rsidP="001A3FB0">
      <w:pPr>
        <w:pStyle w:val="StyleHeading3LightOrange"/>
      </w:pPr>
      <w:r>
        <w:t xml:space="preserve">1. </w:t>
      </w:r>
      <w:proofErr w:type="gramStart"/>
      <w:r>
        <w:t>outline</w:t>
      </w:r>
      <w:proofErr w:type="gramEnd"/>
      <w:r>
        <w:t xml:space="preserve"> the historical development of models of the Universe from the time of Aristotle to the time of </w:t>
      </w:r>
      <w:smartTag w:uri="urn:schemas-microsoft-com:office:smarttags" w:element="place">
        <w:smartTag w:uri="urn:schemas-microsoft-com:office:smarttags" w:element="City">
          <w:r>
            <w:t>Newton</w:t>
          </w:r>
        </w:smartTag>
      </w:smartTag>
    </w:p>
    <w:p w:rsidR="009915AA" w:rsidRDefault="00E4583C" w:rsidP="0032531E">
      <w:r w:rsidRPr="009915AA">
        <w:rPr>
          <w:b/>
        </w:rPr>
        <w:t>Aristotle</w:t>
      </w:r>
      <w:r w:rsidR="009915AA">
        <w:rPr>
          <w:b/>
        </w:rPr>
        <w:t>’</w:t>
      </w:r>
      <w:r w:rsidRPr="009915AA">
        <w:rPr>
          <w:b/>
        </w:rPr>
        <w:t>s</w:t>
      </w:r>
      <w:r>
        <w:t xml:space="preserve"> model of the Universe said that the earth was round. However his model was </w:t>
      </w:r>
      <w:r w:rsidRPr="004E3349">
        <w:rPr>
          <w:b/>
        </w:rPr>
        <w:t>geocentric</w:t>
      </w:r>
      <w:r>
        <w:t>, meaning he thought that the Earth was the centre of the Universe.</w:t>
      </w:r>
      <w:r w:rsidR="009915AA">
        <w:t xml:space="preserve"> He also believed that the sun and the stars were in a celestial sphere that rotated around earth.</w:t>
      </w:r>
    </w:p>
    <w:p w:rsidR="00CF15EE" w:rsidRDefault="000348BB" w:rsidP="00CF15EE">
      <w:pPr>
        <w:pStyle w:val="EqNo"/>
      </w:pPr>
      <w:r>
        <w:pict>
          <v:group id="_x0000_s3110" editas="canvas" style="width:285pt;height:182.75pt;mso-position-horizontal-relative:char;mso-position-vertical-relative:line" coordorigin="2500,4224" coordsize="5700,3655">
            <o:lock v:ext="edit" aspectratio="t"/>
            <v:shape id="_x0000_s3109" type="#_x0000_t75" style="position:absolute;left:2500;top:4224;width:5700;height:3655" o:preferrelative="f">
              <v:fill o:detectmouseclick="t"/>
              <v:path o:extrusionok="t" o:connecttype="none"/>
              <o:lock v:ext="edit" text="t"/>
            </v:shape>
            <v:oval id="_x0000_s3113" style="position:absolute;left:2985;top:4280;width:3600;height:3599" fillcolor="#f3f3f3"/>
            <v:oval id="_x0000_s3114" style="position:absolute;left:3500;top:4795;width:2570;height:2568"/>
            <v:oval id="_x0000_s3111" style="position:absolute;left:4300;top:5624;width:900;height:900" fillcolor="#ccecff"/>
            <v:shape id="_x0000_s3112" type="#_x0000_t202" style="position:absolute;left:4300;top:5824;width:900;height:500" filled="f" stroked="f">
              <v:textbox>
                <w:txbxContent>
                  <w:p w:rsidR="00CF15EE" w:rsidRDefault="00CF15EE" w:rsidP="00224679">
                    <w:proofErr w:type="gramStart"/>
                    <w:r>
                      <w:t>earth</w:t>
                    </w:r>
                    <w:proofErr w:type="gramEnd"/>
                  </w:p>
                </w:txbxContent>
              </v:textbox>
            </v:shape>
            <v:group id="_x0000_s3117" style="position:absolute;left:4600;top:4424;width:300;height:300" coordorigin="4600,4424" coordsize="300,300">
              <v:oval id="_x0000_s3115" style="position:absolute;left:4700;top:4424;width:100;height:300" filled="f"/>
              <v:oval id="_x0000_s3116" style="position:absolute;left:4700;top:4424;width:100;height:300;rotation:-270" filled="f"/>
            </v:group>
            <v:group id="_x0000_s3118" style="position:absolute;left:6100;top:6324;width:300;height:300" coordorigin="4600,4424" coordsize="300,300">
              <v:oval id="_x0000_s3119" style="position:absolute;left:4700;top:4424;width:100;height:300" filled="f"/>
              <v:oval id="_x0000_s3120" style="position:absolute;left:4700;top:4424;width:100;height:300;rotation:-270" filled="f"/>
            </v:group>
            <v:group id="_x0000_s3121" style="position:absolute;left:3200;top:6424;width:300;height:300" coordorigin="4600,4424" coordsize="300,300">
              <v:oval id="_x0000_s3122" style="position:absolute;left:4700;top:4424;width:100;height:300" filled="f"/>
              <v:oval id="_x0000_s3123" style="position:absolute;left:4700;top:4424;width:100;height:300;rotation:-270" filled="f"/>
            </v:group>
            <v:group id="_x0000_s3124" style="position:absolute;left:5900;top:5024;width:300;height:300" coordorigin="4600,4424" coordsize="300,300">
              <v:oval id="_x0000_s3125" style="position:absolute;left:4700;top:4424;width:100;height:300" filled="f"/>
              <v:oval id="_x0000_s3126" style="position:absolute;left:4700;top:4424;width:100;height:300;rotation:-270" filled="f"/>
            </v:group>
            <v:group id="_x0000_s3127" style="position:absolute;left:3300;top:5124;width:300;height:300" coordorigin="4600,4424" coordsize="300,300">
              <v:oval id="_x0000_s3128" style="position:absolute;left:4700;top:4424;width:100;height:300" filled="f"/>
              <v:oval id="_x0000_s3129" style="position:absolute;left:4700;top:4424;width:100;height:300;rotation:-270" filled="f"/>
            </v:group>
            <v:group id="_x0000_s3130" style="position:absolute;left:4300;top:7424;width:300;height:300" coordorigin="4600,4424" coordsize="300,300">
              <v:oval id="_x0000_s3131" style="position:absolute;left:4700;top:4424;width:100;height:300" filled="f"/>
              <v:oval id="_x0000_s3132" style="position:absolute;left:4700;top:4424;width:100;height:300;rotation:-270" filled="f"/>
            </v:group>
            <v:oval id="_x0000_s3133" style="position:absolute;left:5400;top:7224;width:400;height:400" fillcolor="#ff9"/>
            <v:oval id="_x0000_s3134" style="position:absolute;left:3900;top:4624;width:200;height:200" fillcolor="#fc9"/>
            <v:line id="_x0000_s3135" style="position:absolute;flip:x" from="5800,4424" to="6400,4724">
              <v:stroke endarrow="block"/>
            </v:line>
            <v:shape id="_x0000_s3136" type="#_x0000_t202" style="position:absolute;left:6300;top:4224;width:1900;height:500" filled="f" stroked="f">
              <v:textbox>
                <w:txbxContent>
                  <w:p w:rsidR="00CF15EE" w:rsidRDefault="00CF15EE">
                    <w:proofErr w:type="gramStart"/>
                    <w:r>
                      <w:t>celestial</w:t>
                    </w:r>
                    <w:proofErr w:type="gramEnd"/>
                    <w:r>
                      <w:t xml:space="preserve"> sphere</w:t>
                    </w:r>
                  </w:p>
                </w:txbxContent>
              </v:textbox>
            </v:shape>
            <v:line id="_x0000_s3137" style="position:absolute;flip:x" from="5805,7414" to="6505,7415">
              <v:stroke endarrow="block"/>
            </v:line>
            <v:shape id="_x0000_s3138" type="#_x0000_t202" style="position:absolute;left:6430;top:7224;width:1200;height:400" filled="f" stroked="f">
              <v:textbox>
                <w:txbxContent>
                  <w:p w:rsidR="00CF15EE" w:rsidRDefault="00CF15EE">
                    <w:proofErr w:type="gramStart"/>
                    <w:r>
                      <w:t>sun</w:t>
                    </w:r>
                    <w:proofErr w:type="gramEnd"/>
                  </w:p>
                </w:txbxContent>
              </v:textbox>
            </v:shape>
            <v:line id="_x0000_s3139" style="position:absolute;flip:x" from="6415,6469" to="6915,6470">
              <v:stroke endarrow="block"/>
            </v:line>
            <v:shape id="_x0000_s3140" type="#_x0000_t202" style="position:absolute;left:6900;top:6324;width:1000;height:400" filled="f" stroked="f">
              <v:textbox>
                <w:txbxContent>
                  <w:p w:rsidR="00CF15EE" w:rsidRDefault="00CF15EE">
                    <w:proofErr w:type="gramStart"/>
                    <w:r>
                      <w:t>stars</w:t>
                    </w:r>
                    <w:proofErr w:type="gramEnd"/>
                  </w:p>
                </w:txbxContent>
              </v:textbox>
            </v:shape>
            <v:line id="_x0000_s3142" style="position:absolute" from="3300,4424" to="3900,4624">
              <v:stroke endarrow="block"/>
            </v:line>
            <v:shape id="_x0000_s3143" type="#_x0000_t202" style="position:absolute;left:2500;top:4224;width:1000;height:400" filled="f" stroked="f">
              <v:textbox>
                <w:txbxContent>
                  <w:p w:rsidR="00CF15EE" w:rsidRDefault="00CF15EE">
                    <w:proofErr w:type="gramStart"/>
                    <w:r>
                      <w:t>moon</w:t>
                    </w:r>
                    <w:proofErr w:type="gramEnd"/>
                  </w:p>
                </w:txbxContent>
              </v:textbox>
            </v:shape>
            <w10:wrap type="none"/>
            <w10:anchorlock/>
          </v:group>
        </w:pict>
      </w:r>
      <w:r w:rsidR="00CF15EE">
        <w:tab/>
      </w:r>
      <w:proofErr w:type="gramStart"/>
      <w:r w:rsidR="00CF15EE" w:rsidRPr="00707F66">
        <w:t>Fig.</w:t>
      </w:r>
      <w:proofErr w:type="gramEnd"/>
      <w:r w:rsidR="00CF15EE" w:rsidRPr="00707F66">
        <w:t xml:space="preserve"> </w:t>
      </w:r>
      <w:fldSimple w:instr=" SEQ Fig  \n \* GB2 \* MERGEFORMAT ">
        <w:r w:rsidR="00B56AA5">
          <w:rPr>
            <w:noProof/>
          </w:rPr>
          <w:t>24</w:t>
        </w:r>
      </w:fldSimple>
    </w:p>
    <w:p w:rsidR="00EB3D1F" w:rsidRPr="00CF15EE" w:rsidRDefault="00EB3D1F" w:rsidP="0032531E">
      <w:pPr>
        <w:rPr>
          <w:i/>
        </w:rPr>
      </w:pPr>
      <w:proofErr w:type="spellStart"/>
      <w:r w:rsidRPr="00CF15EE">
        <w:rPr>
          <w:i/>
        </w:rPr>
        <w:t>Aristole’s</w:t>
      </w:r>
      <w:proofErr w:type="spellEnd"/>
      <w:r w:rsidR="004E3349" w:rsidRPr="00CF15EE">
        <w:rPr>
          <w:i/>
        </w:rPr>
        <w:t xml:space="preserve"> Geocentric</w:t>
      </w:r>
      <w:r w:rsidRPr="00CF15EE">
        <w:rPr>
          <w:i/>
        </w:rPr>
        <w:t xml:space="preserve"> Model</w:t>
      </w:r>
    </w:p>
    <w:p w:rsidR="00224679" w:rsidRDefault="00224679" w:rsidP="0032531E"/>
    <w:p w:rsidR="00E4583C" w:rsidRDefault="00E4583C" w:rsidP="0032531E">
      <w:r w:rsidRPr="009915AA">
        <w:rPr>
          <w:b/>
        </w:rPr>
        <w:t>Aristarchus’s</w:t>
      </w:r>
      <w:r>
        <w:t xml:space="preserve"> model was heliocentric, meaning that the sun was the centre of the Universe. </w:t>
      </w:r>
      <w:r w:rsidR="009915AA">
        <w:t>Aristarchus also believed that the sun was much bigger than the earth and that the reason why everything appeared to rotate around the earth was because earth rotates on its axis once a day.</w:t>
      </w:r>
    </w:p>
    <w:p w:rsidR="009915AA" w:rsidRDefault="009915AA" w:rsidP="0032531E"/>
    <w:p w:rsidR="009915AA" w:rsidRDefault="004E3349" w:rsidP="0032531E">
      <w:r w:rsidRPr="0076132A">
        <w:rPr>
          <w:b/>
        </w:rPr>
        <w:t>Copernicus</w:t>
      </w:r>
      <w:r>
        <w:t xml:space="preserve"> </w:t>
      </w:r>
      <w:r w:rsidR="00AD1FB5">
        <w:t>also brought forward a heliocentric model.</w:t>
      </w:r>
    </w:p>
    <w:p w:rsidR="00AD1FB5" w:rsidRDefault="00AD1FB5" w:rsidP="0032531E"/>
    <w:p w:rsidR="00AD1FB5" w:rsidRDefault="00AD1FB5" w:rsidP="0032531E">
      <w:r w:rsidRPr="0076132A">
        <w:rPr>
          <w:b/>
        </w:rPr>
        <w:t>Brahe</w:t>
      </w:r>
      <w:r w:rsidR="0088410B" w:rsidRPr="0076132A">
        <w:rPr>
          <w:b/>
        </w:rPr>
        <w:t>’s</w:t>
      </w:r>
      <w:r w:rsidR="0088410B">
        <w:t xml:space="preserve"> model of the universe was part geocentric and part heliocentric. He had</w:t>
      </w:r>
      <w:r w:rsidR="0076132A">
        <w:t xml:space="preserve"> the planets and stars rotating around the sun. However he had the sun rotating around earth.</w:t>
      </w:r>
    </w:p>
    <w:p w:rsidR="00AD1FB5" w:rsidRDefault="00AD1FB5" w:rsidP="0032531E"/>
    <w:p w:rsidR="001B474A" w:rsidRDefault="00AD1FB5" w:rsidP="0032531E">
      <w:r w:rsidRPr="008251AE">
        <w:rPr>
          <w:b/>
        </w:rPr>
        <w:t>Kepler</w:t>
      </w:r>
      <w:r w:rsidR="0076132A">
        <w:t xml:space="preserve"> </w:t>
      </w:r>
      <w:r w:rsidR="001B474A">
        <w:t>discovered 3 Laws:</w:t>
      </w:r>
    </w:p>
    <w:p w:rsidR="00CF15EE" w:rsidRDefault="001B474A" w:rsidP="00CF15EE">
      <w:pPr>
        <w:numPr>
          <w:ilvl w:val="0"/>
          <w:numId w:val="6"/>
        </w:numPr>
      </w:pPr>
      <w:r>
        <w:t>P</w:t>
      </w:r>
      <w:r w:rsidR="0076132A">
        <w:t xml:space="preserve">lanets </w:t>
      </w:r>
      <w:r>
        <w:t xml:space="preserve">travel in </w:t>
      </w:r>
      <w:r w:rsidR="0076132A">
        <w:t xml:space="preserve">elliptical </w:t>
      </w:r>
      <w:r w:rsidR="008C1F78">
        <w:t>orbits around the sun with the sun at one of the two foci.</w:t>
      </w:r>
    </w:p>
    <w:p w:rsidR="001B474A" w:rsidRDefault="000348BB" w:rsidP="00CF15EE">
      <w:pPr>
        <w:ind w:left="720"/>
      </w:pPr>
      <w:r>
        <w:pict>
          <v:group id="_x0000_s3149" editas="canvas" style="width:366pt;height:70pt;mso-position-horizontal-relative:char;mso-position-vertical-relative:line" coordorigin="2920,1973" coordsize="7320,1400">
            <o:lock v:ext="edit" aspectratio="t"/>
            <v:shape id="_x0000_s3148" type="#_x0000_t75" style="position:absolute;left:2920;top:1973;width:7320;height:1400" o:preferrelative="f">
              <v:fill o:detectmouseclick="t"/>
              <v:path o:extrusionok="t" o:connecttype="none"/>
              <o:lock v:ext="edit" text="t"/>
            </v:shape>
            <v:oval id="_x0000_s3150" style="position:absolute;left:2920;top:2073;width:2700;height:1300"/>
            <v:oval id="_x0000_s3151" style="position:absolute;left:3460;top:2543;width:300;height:300" fillcolor="yellow"/>
            <v:oval id="_x0000_s3154" style="position:absolute;left:4120;top:1973;width:200;height:200" fillcolor="#930"/>
            <v:line id="_x0000_s3155" style="position:absolute" from="4220,2073" to="4620,2089">
              <v:stroke endarrow="block" endarrowlength="long"/>
            </v:line>
            <v:oval id="_x0000_s3609" style="position:absolute;left:5044;top:2673;width:57;height:57" fillcolor="black [3213]" stroked="f"/>
            <v:oval id="_x0000_s3610" style="position:absolute;left:3574;top:2673;width:57;height:57" fillcolor="black [3213]" stroked="f"/>
            <v:shape id="_x0000_s3612" type="#_x0000_t202" style="position:absolute;left:6512;top:2178;width:3315;height:1170" stroked="f">
              <v:textbox>
                <w:txbxContent>
                  <w:p w:rsidR="008C1F78" w:rsidRPr="008C1F78" w:rsidRDefault="008C1F78" w:rsidP="008C1F78">
                    <w:pPr>
                      <w:jc w:val="center"/>
                      <w:rPr>
                        <w:sz w:val="16"/>
                      </w:rPr>
                    </w:pPr>
                    <w:proofErr w:type="gramStart"/>
                    <w:r w:rsidRPr="008C1F78">
                      <w:rPr>
                        <w:sz w:val="16"/>
                      </w:rPr>
                      <w:t>Diagram</w:t>
                    </w:r>
                    <w:r>
                      <w:rPr>
                        <w:sz w:val="16"/>
                      </w:rPr>
                      <w:t xml:space="preserve"> looking from above, with the sun at one of the two foci.</w:t>
                    </w:r>
                    <w:proofErr w:type="gramEnd"/>
                  </w:p>
                </w:txbxContent>
              </v:textbox>
            </v:shape>
            <w10:wrap type="none"/>
            <w10:anchorlock/>
          </v:group>
        </w:pict>
      </w:r>
    </w:p>
    <w:p w:rsidR="007F50CA" w:rsidRDefault="001B474A" w:rsidP="001B474A">
      <w:pPr>
        <w:numPr>
          <w:ilvl w:val="0"/>
          <w:numId w:val="6"/>
        </w:numPr>
      </w:pPr>
      <w:r>
        <w:t>T</w:t>
      </w:r>
      <w:r w:rsidR="0076132A">
        <w:t xml:space="preserve">he speed of the orbiting planet </w:t>
      </w:r>
      <w:r>
        <w:t>increases</w:t>
      </w:r>
      <w:r w:rsidR="0076132A">
        <w:t xml:space="preserve"> </w:t>
      </w:r>
      <w:r>
        <w:t>as</w:t>
      </w:r>
      <w:r w:rsidR="0076132A">
        <w:t xml:space="preserve"> its </w:t>
      </w:r>
      <w:r>
        <w:t>radius decreases, and the speed decreases as the radius increases.</w:t>
      </w:r>
    </w:p>
    <w:p w:rsidR="00CF15EE" w:rsidRDefault="007F50CA" w:rsidP="001B474A">
      <w:pPr>
        <w:numPr>
          <w:ilvl w:val="0"/>
          <w:numId w:val="6"/>
        </w:numPr>
      </w:pPr>
      <w:r>
        <w:t>T</w:t>
      </w:r>
      <w:r w:rsidR="008251AE">
        <w:t>he time a planet takes to orbit is dependent of the radius of the orbit.</w:t>
      </w:r>
    </w:p>
    <w:p w:rsidR="00CF15EE" w:rsidRDefault="001B474A" w:rsidP="00CF15EE">
      <w:pPr>
        <w:ind w:left="720"/>
        <w:rPr>
          <w:vertAlign w:val="superscript"/>
        </w:rPr>
      </w:pPr>
      <w:r>
        <w:t>T</w:t>
      </w:r>
      <w:r>
        <w:rPr>
          <w:vertAlign w:val="superscript"/>
        </w:rPr>
        <w:t>2</w:t>
      </w:r>
      <w:r>
        <w:t xml:space="preserve"> </w:t>
      </w:r>
      <w:r>
        <w:rPr>
          <w:rFonts w:ascii="SimSun" w:hAnsi="SimSun" w:hint="eastAsia"/>
        </w:rPr>
        <w:t>∝</w:t>
      </w:r>
      <w:r>
        <w:t xml:space="preserve"> R</w:t>
      </w:r>
      <w:r>
        <w:rPr>
          <w:vertAlign w:val="superscript"/>
        </w:rPr>
        <w:t>3</w:t>
      </w:r>
    </w:p>
    <w:p w:rsidR="00CF15EE" w:rsidRDefault="007F50CA" w:rsidP="00CF15EE">
      <w:pPr>
        <w:ind w:left="720"/>
      </w:pPr>
      <w:r>
        <w:t>T = period (time for 1 orbit)</w:t>
      </w:r>
    </w:p>
    <w:p w:rsidR="00AD1FB5" w:rsidRPr="001B474A" w:rsidRDefault="007F50CA" w:rsidP="00CF15EE">
      <w:pPr>
        <w:ind w:left="720"/>
      </w:pPr>
      <w:r>
        <w:t>R = radius of orbit</w:t>
      </w:r>
    </w:p>
    <w:p w:rsidR="00AD1FB5" w:rsidRDefault="00AD1FB5" w:rsidP="0032531E"/>
    <w:p w:rsidR="00AD1FB5" w:rsidRDefault="00AD1FB5" w:rsidP="0032531E">
      <w:proofErr w:type="spellStart"/>
      <w:r w:rsidRPr="004600FF">
        <w:rPr>
          <w:b/>
        </w:rPr>
        <w:t>G</w:t>
      </w:r>
      <w:r w:rsidR="003A6EBD" w:rsidRPr="004600FF">
        <w:rPr>
          <w:b/>
        </w:rPr>
        <w:t>a</w:t>
      </w:r>
      <w:r w:rsidRPr="004600FF">
        <w:rPr>
          <w:b/>
        </w:rPr>
        <w:t>lilei</w:t>
      </w:r>
      <w:proofErr w:type="spellEnd"/>
      <w:r w:rsidR="004600FF">
        <w:t xml:space="preserve"> was the first person to look at the stars and planets with a telescope</w:t>
      </w:r>
      <w:r w:rsidR="001D4845">
        <w:t>.</w:t>
      </w:r>
      <w:r w:rsidR="004600FF">
        <w:t xml:space="preserve"> </w:t>
      </w:r>
      <w:r w:rsidR="001D4845">
        <w:t>H</w:t>
      </w:r>
      <w:r w:rsidR="004600FF">
        <w:t>e made many observations of planets, stars and moons.</w:t>
      </w:r>
    </w:p>
    <w:p w:rsidR="00AD1FB5" w:rsidRDefault="00AD1FB5" w:rsidP="0032531E"/>
    <w:p w:rsidR="00AD1FB5" w:rsidRDefault="00AD1FB5" w:rsidP="0032531E">
      <w:smartTag w:uri="urn:schemas-microsoft-com:office:smarttags" w:element="City">
        <w:smartTag w:uri="urn:schemas-microsoft-com:office:smarttags" w:element="place">
          <w:r w:rsidRPr="00F3672F">
            <w:rPr>
              <w:b/>
            </w:rPr>
            <w:t>Newton</w:t>
          </w:r>
        </w:smartTag>
      </w:smartTag>
      <w:r w:rsidR="00F3672F">
        <w:t xml:space="preserve"> deduced the Law of Universal Gravitation.</w:t>
      </w:r>
      <w:r w:rsidR="008C4776">
        <w:t xml:space="preserve"> Gravity is a force that pulls masses together. </w:t>
      </w:r>
      <w:r w:rsidR="00E62CA8">
        <w:t>Every</w:t>
      </w:r>
      <w:r w:rsidR="008C4776">
        <w:t xml:space="preserve"> mass in the Universe exerts a force of gravity on every other mass.</w:t>
      </w:r>
      <w:r w:rsidR="00E62CA8">
        <w:t xml:space="preserve"> The force of gravity between two bodies is determined by their masses and the distance between them.</w:t>
      </w:r>
    </w:p>
    <w:p w:rsidR="0050197E" w:rsidRDefault="00A75973" w:rsidP="0032531E">
      <w:r w:rsidRPr="0050197E">
        <w:rPr>
          <w:position w:val="-24"/>
        </w:rPr>
        <w:object w:dxaOrig="1240" w:dyaOrig="639">
          <v:shape id="_x0000_i1140" type="#_x0000_t75" style="width:62.35pt;height:32.25pt" o:ole="">
            <v:imagedata r:id="rId219" o:title=""/>
          </v:shape>
          <o:OLEObject Type="Embed" ProgID="Equation.3" ShapeID="_x0000_i1140" DrawAspect="Content" ObjectID="_1298631821" r:id="rId220"/>
        </w:object>
      </w:r>
    </w:p>
    <w:p w:rsidR="0050197E" w:rsidRPr="0050197E" w:rsidRDefault="0050197E" w:rsidP="0050197E">
      <w:pPr>
        <w:autoSpaceDE w:val="0"/>
        <w:autoSpaceDN w:val="0"/>
        <w:adjustRightInd w:val="0"/>
        <w:rPr>
          <w:rFonts w:ascii="Times-Roman" w:hAnsi="Times-Roman" w:cs="Times-Roman"/>
          <w:szCs w:val="20"/>
        </w:rPr>
      </w:pPr>
      <w:r>
        <w:t xml:space="preserve">G = </w:t>
      </w:r>
      <w:r w:rsidRPr="0050197E">
        <w:rPr>
          <w:rFonts w:cs="Times-Roman"/>
          <w:szCs w:val="20"/>
        </w:rPr>
        <w:t xml:space="preserve">6.67 </w:t>
      </w:r>
      <w:r w:rsidRPr="0050197E">
        <w:rPr>
          <w:rFonts w:cs="Symbol"/>
          <w:szCs w:val="20"/>
        </w:rPr>
        <w:t xml:space="preserve">× </w:t>
      </w:r>
      <w:r w:rsidRPr="0050197E">
        <w:rPr>
          <w:rFonts w:cs="Times-Roman"/>
          <w:szCs w:val="20"/>
        </w:rPr>
        <w:t>10</w:t>
      </w:r>
      <w:r w:rsidRPr="0050197E">
        <w:rPr>
          <w:rFonts w:cs="Times-Roman"/>
          <w:szCs w:val="20"/>
          <w:vertAlign w:val="superscript"/>
        </w:rPr>
        <w:t>–11</w:t>
      </w:r>
      <w:r w:rsidRPr="0050197E">
        <w:rPr>
          <w:rFonts w:cs="Times-Roman"/>
          <w:szCs w:val="20"/>
        </w:rPr>
        <w:t xml:space="preserve"> N m</w:t>
      </w:r>
      <w:r w:rsidRPr="00DF7606">
        <w:rPr>
          <w:rFonts w:cs="Times-Roman"/>
          <w:szCs w:val="20"/>
          <w:vertAlign w:val="superscript"/>
        </w:rPr>
        <w:t>2</w:t>
      </w:r>
      <w:r w:rsidRPr="0050197E">
        <w:rPr>
          <w:rFonts w:cs="Times-Roman"/>
          <w:szCs w:val="20"/>
        </w:rPr>
        <w:t xml:space="preserve"> kg</w:t>
      </w:r>
      <w:r w:rsidRPr="00DF7606">
        <w:rPr>
          <w:rFonts w:cs="Times-Roman"/>
          <w:szCs w:val="20"/>
          <w:vertAlign w:val="superscript"/>
        </w:rPr>
        <w:t>–2</w:t>
      </w:r>
    </w:p>
    <w:p w:rsidR="00184908" w:rsidRDefault="00184908" w:rsidP="0032531E"/>
    <w:p w:rsidR="001A3FB0" w:rsidRDefault="001A3FB0" w:rsidP="001A3FB0">
      <w:pPr>
        <w:pStyle w:val="StyleHeading3LightBlue"/>
        <w:rPr>
          <w:szCs w:val="20"/>
        </w:rPr>
      </w:pPr>
      <w:r>
        <w:lastRenderedPageBreak/>
        <w:t xml:space="preserve">2. </w:t>
      </w:r>
      <w:proofErr w:type="gramStart"/>
      <w:r>
        <w:t>identify</w:t>
      </w:r>
      <w:proofErr w:type="gramEnd"/>
      <w:r>
        <w:t xml:space="preserve"> data sources, and gather, process and analyse information to assess one of the models of the Universe developed from the time of Aristotle to the time of </w:t>
      </w:r>
      <w:smartTag w:uri="urn:schemas-microsoft-com:office:smarttags" w:element="place">
        <w:smartTag w:uri="urn:schemas-microsoft-com:office:smarttags" w:element="City">
          <w:r>
            <w:t>Newton</w:t>
          </w:r>
        </w:smartTag>
      </w:smartTag>
      <w:r>
        <w:t xml:space="preserve"> to identify limitations placed on the development of the model by the technology available at the time</w:t>
      </w:r>
    </w:p>
    <w:p w:rsidR="004A46F4" w:rsidRDefault="004A46F4" w:rsidP="0032531E">
      <w:r>
        <w:t xml:space="preserve">The early models were limited by the technology that was available at the time. </w:t>
      </w:r>
      <w:r w:rsidR="00895ADA">
        <w:t>For example, since the development of the telescope, more information about the universe has been collected.</w:t>
      </w:r>
    </w:p>
    <w:p w:rsidR="004A46F4" w:rsidRDefault="004A46F4" w:rsidP="0032531E">
      <w:pPr>
        <w:sectPr w:rsidR="004A46F4" w:rsidSect="00CF15EE">
          <w:headerReference w:type="default" r:id="rId221"/>
          <w:pgSz w:w="11907" w:h="16839" w:code="9"/>
          <w:pgMar w:top="1134" w:right="851" w:bottom="1134" w:left="851" w:header="720" w:footer="454" w:gutter="0"/>
          <w:cols w:space="720"/>
          <w:noEndnote/>
        </w:sectPr>
      </w:pPr>
    </w:p>
    <w:p w:rsidR="00290A58" w:rsidRDefault="00290A58" w:rsidP="001A3FB0">
      <w:pPr>
        <w:pStyle w:val="Heading2"/>
        <w:sectPr w:rsidR="00290A58" w:rsidSect="00460740">
          <w:headerReference w:type="default" r:id="rId222"/>
          <w:type w:val="continuous"/>
          <w:pgSz w:w="11907" w:h="16839" w:code="9"/>
          <w:pgMar w:top="1134" w:right="851" w:bottom="1134" w:left="851" w:header="720" w:footer="454" w:gutter="0"/>
          <w:cols w:space="720"/>
          <w:noEndnote/>
        </w:sectPr>
      </w:pPr>
    </w:p>
    <w:p w:rsidR="001A3FB0" w:rsidRDefault="001A3FB0" w:rsidP="001A3FB0">
      <w:pPr>
        <w:pStyle w:val="Heading2"/>
        <w:rPr>
          <w:szCs w:val="20"/>
        </w:rPr>
      </w:pPr>
      <w:bookmarkStart w:id="86" w:name="_Toc192487829"/>
      <w:r>
        <w:lastRenderedPageBreak/>
        <w:t xml:space="preserve">2. </w:t>
      </w:r>
      <w:proofErr w:type="gramStart"/>
      <w:r>
        <w:t>The</w:t>
      </w:r>
      <w:proofErr w:type="gramEnd"/>
      <w:r>
        <w:t xml:space="preserve"> first minutes of the Universe released energy which changed to matter, forming stars and galaxies</w:t>
      </w:r>
      <w:bookmarkEnd w:id="86"/>
    </w:p>
    <w:p w:rsidR="001A3FB0" w:rsidRDefault="001A3FB0" w:rsidP="001A3FB0">
      <w:pPr>
        <w:pStyle w:val="StyleHeading3LightOrange"/>
      </w:pPr>
      <w:r w:rsidRPr="001A3FB0">
        <w:t xml:space="preserve">1. </w:t>
      </w:r>
      <w:proofErr w:type="gramStart"/>
      <w:r>
        <w:t>outline</w:t>
      </w:r>
      <w:proofErr w:type="gramEnd"/>
      <w:r>
        <w:t xml:space="preserve"> the discovery of the expansion of the Universe by Hubble, following its earlier prediction by </w:t>
      </w:r>
      <w:proofErr w:type="spellStart"/>
      <w:r>
        <w:t>Friedmann</w:t>
      </w:r>
      <w:proofErr w:type="spellEnd"/>
    </w:p>
    <w:p w:rsidR="001A3FB0" w:rsidRPr="00A009D7" w:rsidRDefault="00E67800" w:rsidP="00A009D7">
      <w:proofErr w:type="spellStart"/>
      <w:r>
        <w:t>Friedmann</w:t>
      </w:r>
      <w:proofErr w:type="spellEnd"/>
      <w:r>
        <w:t xml:space="preserve"> </w:t>
      </w:r>
      <w:r w:rsidR="001D4845">
        <w:t>proved mathematically that the universe is expanding. However he made some assumptions in order to prove it. Hubble showed that the universe was expanding, by showing that almost all the galaxies are red-shifted, meaning that they are moving away from us.</w:t>
      </w:r>
    </w:p>
    <w:p w:rsidR="00A009D7" w:rsidRPr="00A009D7" w:rsidRDefault="00A009D7" w:rsidP="00A009D7"/>
    <w:p w:rsidR="001A3FB0" w:rsidRDefault="001A3FB0" w:rsidP="001A3FB0">
      <w:pPr>
        <w:pStyle w:val="StyleHeading3LightOrange"/>
      </w:pPr>
      <w:r w:rsidRPr="001A3FB0">
        <w:t xml:space="preserve">2. </w:t>
      </w:r>
      <w:proofErr w:type="gramStart"/>
      <w:r>
        <w:t>describe</w:t>
      </w:r>
      <w:proofErr w:type="gramEnd"/>
      <w:r>
        <w:t xml:space="preserve"> the transformation of radiation into matter which followed the ‘Big Bang’</w:t>
      </w:r>
    </w:p>
    <w:p w:rsidR="001A3FB0" w:rsidRDefault="00EB5DD8" w:rsidP="00CE1904">
      <w:r>
        <w:t>The universe started with a ‘Big Bang’.</w:t>
      </w:r>
      <w:r w:rsidR="00CE1904">
        <w:t xml:space="preserve"> At the beginning of the big bang, there was only radiation. However over time ranging from 300 seconds to 1 million years, the particles combined to form atoms (matter).</w:t>
      </w:r>
    </w:p>
    <w:p w:rsidR="00CE1904" w:rsidRDefault="00CE1904" w:rsidP="00CE1904"/>
    <w:p w:rsidR="001A3FB0" w:rsidRDefault="001A3FB0" w:rsidP="001A3FB0">
      <w:pPr>
        <w:pStyle w:val="StyleHeading3LightOrange"/>
      </w:pPr>
      <w:r w:rsidRPr="001A3FB0">
        <w:t xml:space="preserve">3. </w:t>
      </w:r>
      <w:proofErr w:type="gramStart"/>
      <w:r>
        <w:t>identify</w:t>
      </w:r>
      <w:proofErr w:type="gramEnd"/>
      <w:r>
        <w:t xml:space="preserve"> that Einstein described the equivalence of energy and mass</w:t>
      </w:r>
    </w:p>
    <w:p w:rsidR="001A3FB0" w:rsidRPr="00CE2C73" w:rsidRDefault="00137103" w:rsidP="00137103">
      <w:r>
        <w:t xml:space="preserve">Einstein </w:t>
      </w:r>
      <w:r w:rsidR="00CE2C73">
        <w:t>discovered that; E = mc</w:t>
      </w:r>
      <w:r w:rsidR="00CE2C73">
        <w:rPr>
          <w:vertAlign w:val="superscript"/>
        </w:rPr>
        <w:t>2</w:t>
      </w:r>
      <w:r w:rsidR="00CE2C73">
        <w:t>. This relates energy and mass. It also means that energy can be converted to mass, and mass can be converted to energy.</w:t>
      </w:r>
    </w:p>
    <w:p w:rsidR="00137103" w:rsidRPr="00E63CF8" w:rsidRDefault="00137103" w:rsidP="00E63CF8"/>
    <w:p w:rsidR="001A3FB0" w:rsidRDefault="001A3FB0" w:rsidP="001A3FB0">
      <w:pPr>
        <w:pStyle w:val="StyleHeading3LightOrange"/>
      </w:pPr>
      <w:r w:rsidRPr="001A3FB0">
        <w:t xml:space="preserve">4. </w:t>
      </w:r>
      <w:proofErr w:type="gramStart"/>
      <w:r>
        <w:t>outline</w:t>
      </w:r>
      <w:proofErr w:type="gramEnd"/>
      <w:r>
        <w:t xml:space="preserve"> how the accretion of galaxies and stars occurred through:</w:t>
      </w:r>
    </w:p>
    <w:p w:rsidR="0005416D" w:rsidRDefault="0005416D" w:rsidP="0005416D">
      <w:r>
        <w:t>Accretion is the process of the growth of a body by gathering more matter.</w:t>
      </w:r>
    </w:p>
    <w:p w:rsidR="001A3FB0" w:rsidRDefault="00BC462C" w:rsidP="001A3FB0">
      <w:pPr>
        <w:pStyle w:val="StyleHeading3LightOrange"/>
      </w:pPr>
      <w:r>
        <w:t xml:space="preserve">  </w:t>
      </w:r>
      <w:r w:rsidR="001A3FB0">
        <w:t xml:space="preserve">a) </w:t>
      </w:r>
      <w:proofErr w:type="gramStart"/>
      <w:r w:rsidR="001A3FB0">
        <w:t>expansion</w:t>
      </w:r>
      <w:proofErr w:type="gramEnd"/>
      <w:r w:rsidR="001A3FB0">
        <w:t xml:space="preserve"> and cooling of the Universe</w:t>
      </w:r>
    </w:p>
    <w:p w:rsidR="00216C15" w:rsidRDefault="00CF2E97" w:rsidP="00F777DF">
      <w:r>
        <w:t>As the universe expanded, it cooled (because the energy has to be dis</w:t>
      </w:r>
      <w:r w:rsidR="00BC462C">
        <w:t xml:space="preserve">tributed over a larger volume). </w:t>
      </w:r>
      <w:r w:rsidR="00216C15">
        <w:t>The Steady State theory says that as the universe is expanding, more matter is created to keep its density constant, however</w:t>
      </w:r>
      <w:r w:rsidR="00BC462C">
        <w:t>,</w:t>
      </w:r>
      <w:r w:rsidR="00216C15">
        <w:t xml:space="preserve"> this theory is not supported.</w:t>
      </w:r>
    </w:p>
    <w:p w:rsidR="001A3FB0" w:rsidRDefault="00BC462C" w:rsidP="001A3FB0">
      <w:pPr>
        <w:pStyle w:val="StyleHeading3LightOrange"/>
      </w:pPr>
      <w:r>
        <w:t xml:space="preserve">  </w:t>
      </w:r>
      <w:r w:rsidR="001A3FB0">
        <w:t xml:space="preserve">b) </w:t>
      </w:r>
      <w:proofErr w:type="gramStart"/>
      <w:r w:rsidR="001A3FB0">
        <w:t>subsequent</w:t>
      </w:r>
      <w:proofErr w:type="gramEnd"/>
      <w:r w:rsidR="001A3FB0">
        <w:t xml:space="preserve"> loss of particle kinetic energy</w:t>
      </w:r>
    </w:p>
    <w:p w:rsidR="00CF2E97" w:rsidRDefault="00BC462C" w:rsidP="00050F69">
      <w:r>
        <w:t>The temperature of a body is related to the kinetic energy in it particles. So as the particle kinetic energy got lower the temperature decreased. This resulted in the amount of matter in the universe exceeding the amount of radiation.</w:t>
      </w:r>
    </w:p>
    <w:p w:rsidR="001A3FB0" w:rsidRDefault="00BC462C" w:rsidP="001A3FB0">
      <w:pPr>
        <w:pStyle w:val="StyleHeading3LightOrange"/>
      </w:pPr>
      <w:r>
        <w:t xml:space="preserve">  </w:t>
      </w:r>
      <w:r w:rsidR="001A3FB0">
        <w:t xml:space="preserve">c) </w:t>
      </w:r>
      <w:proofErr w:type="gramStart"/>
      <w:r w:rsidR="001A3FB0">
        <w:t>gravitational</w:t>
      </w:r>
      <w:proofErr w:type="gramEnd"/>
      <w:r w:rsidR="001A3FB0">
        <w:t xml:space="preserve"> attraction between particles</w:t>
      </w:r>
    </w:p>
    <w:p w:rsidR="0005416D" w:rsidRDefault="0005416D" w:rsidP="0005416D">
      <w:r>
        <w:t>The Law of Gravitation states that every mass in the universe is attracted by gravity to every othe</w:t>
      </w:r>
      <w:r w:rsidR="00CF2E97">
        <w:t>r mass in the universe. So stars slowly attracted other stars, which over time resulted in masses of stars clumped together, known as galaxies.</w:t>
      </w:r>
    </w:p>
    <w:p w:rsidR="001A3FB0" w:rsidRPr="001A3FB0" w:rsidRDefault="00BC462C" w:rsidP="001A3FB0">
      <w:pPr>
        <w:pStyle w:val="StyleHeading3LightOrange"/>
      </w:pPr>
      <w:r>
        <w:t xml:space="preserve">  </w:t>
      </w:r>
      <w:r w:rsidR="001A3FB0">
        <w:t xml:space="preserve">d) </w:t>
      </w:r>
      <w:proofErr w:type="gramStart"/>
      <w:r w:rsidR="001A3FB0">
        <w:t>lumpiness</w:t>
      </w:r>
      <w:proofErr w:type="gramEnd"/>
      <w:r w:rsidR="001A3FB0">
        <w:t xml:space="preserve"> of the gas cloud that then allows gravitational collapse</w:t>
      </w:r>
    </w:p>
    <w:p w:rsidR="001A3FB0" w:rsidRDefault="00BC462C" w:rsidP="00050F69">
      <w:r>
        <w:t xml:space="preserve">Lumpiness of gas cloud is where some parts are </w:t>
      </w:r>
      <w:r w:rsidR="00B774B9">
        <w:t>denser</w:t>
      </w:r>
      <w:r>
        <w:t xml:space="preserve"> than others.</w:t>
      </w:r>
    </w:p>
    <w:p w:rsidR="00BC462C" w:rsidRPr="00050F69" w:rsidRDefault="00BC462C" w:rsidP="00050F69"/>
    <w:p w:rsidR="001A3FB0" w:rsidRDefault="001A3FB0" w:rsidP="001A3FB0">
      <w:pPr>
        <w:pStyle w:val="StyleHeading3LightBlue"/>
      </w:pPr>
      <w:r w:rsidRPr="001A3FB0">
        <w:t xml:space="preserve">5. </w:t>
      </w:r>
      <w:proofErr w:type="gramStart"/>
      <w:r>
        <w:t>identify</w:t>
      </w:r>
      <w:proofErr w:type="gramEnd"/>
      <w:r>
        <w:t xml:space="preserve"> data sources and gather secondary information to describe the probable origins of the Universe</w:t>
      </w:r>
    </w:p>
    <w:p w:rsidR="00714C6F" w:rsidRPr="008A12DC" w:rsidRDefault="008A12DC" w:rsidP="008A12DC">
      <w:r>
        <w:t>According to the ‘Big Bang’ theory, the universe began as a singularity in space-time</w:t>
      </w:r>
      <w:r w:rsidR="00E77FAE">
        <w:t>, which rapidly expanded in a huge explosion know as the big bang</w:t>
      </w:r>
      <w:r>
        <w:t>.</w:t>
      </w:r>
    </w:p>
    <w:p w:rsidR="003F5BDE" w:rsidRDefault="003F5BDE" w:rsidP="003F5BDE"/>
    <w:p w:rsidR="001A3FB0" w:rsidRDefault="008A12DC" w:rsidP="003F5BDE">
      <w:r>
        <w:t>The 2 main pieces of evidence for the big bang are:</w:t>
      </w:r>
    </w:p>
    <w:p w:rsidR="008A12DC" w:rsidRDefault="008A12DC" w:rsidP="00CF15EE">
      <w:pPr>
        <w:pStyle w:val="ListParagraph"/>
        <w:numPr>
          <w:ilvl w:val="0"/>
          <w:numId w:val="20"/>
        </w:numPr>
      </w:pPr>
      <w:r>
        <w:t>Red shift of Galaxies</w:t>
      </w:r>
    </w:p>
    <w:p w:rsidR="008A12DC" w:rsidRDefault="008A12DC" w:rsidP="00CF15EE">
      <w:pPr>
        <w:pStyle w:val="ListParagraph"/>
        <w:numPr>
          <w:ilvl w:val="0"/>
          <w:numId w:val="20"/>
        </w:numPr>
      </w:pPr>
      <w:r>
        <w:t>Background Microwave Radiation</w:t>
      </w:r>
    </w:p>
    <w:p w:rsidR="008A12DC" w:rsidRDefault="008A12DC" w:rsidP="003F5BDE"/>
    <w:p w:rsidR="008A12DC" w:rsidRDefault="008A12DC" w:rsidP="003F5BDE">
      <w:pPr>
        <w:sectPr w:rsidR="008A12DC" w:rsidSect="00460740">
          <w:pgSz w:w="11907" w:h="16839" w:code="9"/>
          <w:pgMar w:top="1134" w:right="851" w:bottom="1134" w:left="851" w:header="720" w:footer="454" w:gutter="0"/>
          <w:cols w:space="720"/>
          <w:noEndnote/>
        </w:sectPr>
      </w:pPr>
    </w:p>
    <w:p w:rsidR="00290A58" w:rsidRDefault="00290A58" w:rsidP="001A3FB0">
      <w:pPr>
        <w:pStyle w:val="Heading2"/>
        <w:sectPr w:rsidR="00290A58" w:rsidSect="00460740">
          <w:headerReference w:type="default" r:id="rId223"/>
          <w:type w:val="continuous"/>
          <w:pgSz w:w="11907" w:h="16839" w:code="9"/>
          <w:pgMar w:top="1134" w:right="851" w:bottom="1134" w:left="851" w:header="720" w:footer="454" w:gutter="0"/>
          <w:cols w:space="720"/>
          <w:noEndnote/>
        </w:sectPr>
      </w:pPr>
    </w:p>
    <w:p w:rsidR="001A3FB0" w:rsidRDefault="001A3FB0" w:rsidP="001A3FB0">
      <w:pPr>
        <w:pStyle w:val="Heading2"/>
        <w:rPr>
          <w:szCs w:val="20"/>
        </w:rPr>
      </w:pPr>
      <w:bookmarkStart w:id="87" w:name="_Toc192487830"/>
      <w:r>
        <w:lastRenderedPageBreak/>
        <w:t>3. Stars have a limited life span and may explode to form supernovas</w:t>
      </w:r>
      <w:bookmarkEnd w:id="87"/>
    </w:p>
    <w:p w:rsidR="001A3FB0" w:rsidRDefault="001A3FB0" w:rsidP="001A3FB0">
      <w:pPr>
        <w:pStyle w:val="StyleHeading3LightOrange"/>
      </w:pPr>
      <w:r w:rsidRPr="001A3FB0">
        <w:t xml:space="preserve">1. </w:t>
      </w:r>
      <w:proofErr w:type="gramStart"/>
      <w:r>
        <w:t>define</w:t>
      </w:r>
      <w:proofErr w:type="gramEnd"/>
      <w:r>
        <w:t xml:space="preserve"> the relationship between the temperature of a body and the dominant wavelength of the radiation emitted from that body</w:t>
      </w:r>
    </w:p>
    <w:p w:rsidR="001E3F05" w:rsidRDefault="000F4A80" w:rsidP="000F4A80">
      <w:r>
        <w:t>As the temperature of a body increases the</w:t>
      </w:r>
      <w:r w:rsidR="001F18B5">
        <w:t xml:space="preserve"> peak</w:t>
      </w:r>
      <w:r>
        <w:t xml:space="preserve"> wavelength </w:t>
      </w:r>
      <w:r w:rsidR="001F18B5">
        <w:t>decreases.</w:t>
      </w:r>
      <w:r w:rsidR="00B32C15">
        <w:t xml:space="preserve"> This is shown in the graph below.</w:t>
      </w:r>
    </w:p>
    <w:p w:rsidR="00B32C15" w:rsidRDefault="00B32C15" w:rsidP="000F4A80"/>
    <w:p w:rsidR="00CF15EE" w:rsidRDefault="00CF15EE" w:rsidP="00CF15EE">
      <w:pPr>
        <w:pStyle w:val="EqNo"/>
      </w:pPr>
      <w:r>
        <w:tab/>
      </w:r>
      <w:r w:rsidR="000348BB">
        <w:pict>
          <v:group id="_x0000_s3157" editas="canvas" style="width:143.6pt;height:145.45pt;mso-position-horizontal-relative:char;mso-position-vertical-relative:line" coordorigin="1800,3780" coordsize="2872,2909">
            <o:lock v:ext="edit" aspectratio="t"/>
            <v:shape id="_x0000_s3156" type="#_x0000_t75" style="position:absolute;left:1800;top:3780;width:2872;height:2909" o:preferrelative="f">
              <v:fill o:detectmouseclick="t"/>
              <v:path o:extrusionok="t" o:connecttype="none"/>
              <o:lock v:ext="edit" text="t"/>
            </v:shape>
            <v:line id="_x0000_s3158" style="position:absolute;flip:y" from="2300,3789" to="2300,6189"/>
            <v:line id="_x0000_s3159" style="position:absolute" from="2300,6189" to="4500,6189"/>
            <v:shape id="_x0000_s3160" style="position:absolute;left:2500;top:3889;width:1000;height:2300" coordsize=",2300" path="m,c66,608,133,1217,300,1600v167,383,450,567,700,700e" filled="f">
              <v:stroke dashstyle="dash"/>
              <v:path arrowok="t"/>
            </v:shape>
            <v:shape id="_x0000_s3161" style="position:absolute;left:2300;top:3780;width:2300;height:2409" coordsize="2300,2409" path="m,2409c14,2295,66,2076,85,1725,104,1374,68,547,115,300hhc145,,206,22,370,240hbc534,458,510,1163,1100,1609hhc1690,2055,2067,2026,2300,2109hbe" filled="f">
              <v:path arrowok="t"/>
            </v:shape>
            <v:shape id="_x0000_s3163" style="position:absolute;left:2300;top:4416;width:2200;height:1773" coordsize="2200,1773" path="m,1773c83,1564,153,1364,200,1073,247,779,170,,280,21,390,42,538,943,858,1202v320,259,1063,294,1342,371e" filled="f">
              <v:path arrowok="t"/>
            </v:shape>
            <v:shape id="_x0000_s3164" style="position:absolute;left:2300;top:5282;width:2185;height:907" coordsize="2185,907" path="m,907c75,882,128,855,200,707,272,559,309,42,430,21,551,,632,456,925,583v293,127,998,161,1260,203e" filled="f">
              <v:path arrowok="t"/>
            </v:shape>
            <v:shape id="_x0000_s3165" style="position:absolute;left:2300;top:5836;width:2200;height:353" coordsize="2200,353" path="m,353c105,299,428,58,633,29,838,,972,142,1233,179v261,37,766,59,967,74e" filled="f">
              <v:path arrowok="t"/>
            </v:shape>
            <v:shape id="_x0000_s3166" type="#_x0000_t202" style="position:absolute;left:2500;top:6389;width:1800;height:300" filled="f" stroked="f">
              <v:textbox style="mso-next-textbox:#_x0000_s3166" inset="0,0,0,0">
                <w:txbxContent>
                  <w:p w:rsidR="00CF15EE" w:rsidRDefault="00CF15EE" w:rsidP="00707326">
                    <w:pPr>
                      <w:jc w:val="center"/>
                    </w:pPr>
                    <w:r>
                      <w:t>Wavelength (nm)</w:t>
                    </w:r>
                  </w:p>
                </w:txbxContent>
              </v:textbox>
            </v:shape>
            <v:shape id="_x0000_s3167" type="#_x0000_t202" style="position:absolute;left:1900;top:4189;width:400;height:1700" filled="f" stroked="f">
              <v:textbox style="layout-flow:vertical;mso-layout-flow-alt:bottom-to-top;mso-next-textbox:#_x0000_s3167" inset="0,0,0,0">
                <w:txbxContent>
                  <w:p w:rsidR="00CF15EE" w:rsidRDefault="00CF15EE" w:rsidP="00707326">
                    <w:pPr>
                      <w:jc w:val="center"/>
                    </w:pPr>
                    <w:r>
                      <w:t>Intensity</w:t>
                    </w:r>
                  </w:p>
                </w:txbxContent>
              </v:textbox>
            </v:shape>
            <v:shape id="_x0000_s3168" type="#_x0000_t202" style="position:absolute;left:2600;top:3789;width:1800;height:201" filled="f" stroked="f">
              <v:textbox style="mso-next-textbox:#_x0000_s3168" inset="0,0,0,0">
                <w:txbxContent>
                  <w:p w:rsidR="00CF15EE" w:rsidRPr="00707326" w:rsidRDefault="00CF15EE" w:rsidP="00707326">
                    <w:r>
                      <w:t>8000 K</w:t>
                    </w:r>
                  </w:p>
                </w:txbxContent>
              </v:textbox>
            </v:shape>
            <v:shape id="_x0000_s3169" type="#_x0000_t202" style="position:absolute;left:2871;top:4390;width:1801;height:200" filled="f" stroked="f">
              <v:textbox style="mso-next-textbox:#_x0000_s3169" inset="0,0,0,0">
                <w:txbxContent>
                  <w:p w:rsidR="00CF15EE" w:rsidRPr="00707326" w:rsidRDefault="00CF15EE" w:rsidP="00707326">
                    <w:r>
                      <w:t>6000 K</w:t>
                    </w:r>
                  </w:p>
                </w:txbxContent>
              </v:textbox>
            </v:shape>
            <v:shape id="_x0000_s3170" type="#_x0000_t202" style="position:absolute;left:2656;top:5937;width:1801;height:200" filled="f" stroked="f">
              <v:textbox style="mso-next-textbox:#_x0000_s3170" inset="0,0,0,0">
                <w:txbxContent>
                  <w:p w:rsidR="00CF15EE" w:rsidRPr="00707326" w:rsidRDefault="00CF15EE" w:rsidP="00707326">
                    <w:pPr>
                      <w:rPr>
                        <w:sz w:val="16"/>
                        <w:szCs w:val="16"/>
                      </w:rPr>
                    </w:pPr>
                    <w:r w:rsidRPr="00707326">
                      <w:rPr>
                        <w:sz w:val="16"/>
                        <w:szCs w:val="16"/>
                      </w:rPr>
                      <w:t>3000 K</w:t>
                    </w:r>
                  </w:p>
                </w:txbxContent>
              </v:textbox>
            </v:shape>
            <w10:wrap type="none"/>
            <w10:anchorlock/>
          </v:group>
        </w:pict>
      </w:r>
      <w:r>
        <w:tab/>
      </w:r>
      <w:proofErr w:type="gramStart"/>
      <w:r w:rsidRPr="00707F66">
        <w:t>Fig.</w:t>
      </w:r>
      <w:proofErr w:type="gramEnd"/>
      <w:r w:rsidRPr="00707F66">
        <w:t xml:space="preserve"> </w:t>
      </w:r>
      <w:fldSimple w:instr=" SEQ Fig  \n \* GB2 \* MERGEFORMAT ">
        <w:r w:rsidR="00B56AA5">
          <w:rPr>
            <w:noProof/>
          </w:rPr>
          <w:t>25</w:t>
        </w:r>
      </w:fldSimple>
    </w:p>
    <w:p w:rsidR="00B32C15" w:rsidRPr="00CF15EE" w:rsidRDefault="00B32C15" w:rsidP="000F4A80">
      <w:pPr>
        <w:rPr>
          <w:i/>
        </w:rPr>
      </w:pPr>
      <w:r w:rsidRPr="00CF15EE">
        <w:rPr>
          <w:i/>
        </w:rPr>
        <w:t>Intensity vs. Wavelength</w:t>
      </w:r>
    </w:p>
    <w:p w:rsidR="000F4A80" w:rsidRPr="00050F69" w:rsidRDefault="000F4A80" w:rsidP="00050F69"/>
    <w:p w:rsidR="001A3FB0" w:rsidRDefault="001A3FB0" w:rsidP="001A3FB0">
      <w:pPr>
        <w:pStyle w:val="StyleHeading3LightOrange"/>
      </w:pPr>
      <w:r w:rsidRPr="001A3FB0">
        <w:t xml:space="preserve">2. </w:t>
      </w:r>
      <w:proofErr w:type="gramStart"/>
      <w:r>
        <w:t>identify</w:t>
      </w:r>
      <w:proofErr w:type="gramEnd"/>
      <w:r>
        <w:t xml:space="preserve"> that the surface temperature of a star is related to its colour</w:t>
      </w:r>
    </w:p>
    <w:p w:rsidR="001E3F05" w:rsidRPr="004E525F" w:rsidRDefault="004E525F" w:rsidP="004E525F">
      <w:r>
        <w:t xml:space="preserve">The colour of a star depends on </w:t>
      </w:r>
      <w:r w:rsidR="00150ABA">
        <w:t>its</w:t>
      </w:r>
      <w:r>
        <w:t xml:space="preserve"> surface temperature. The comparison of colour and surface temperature can be examined on the </w:t>
      </w:r>
      <w:proofErr w:type="spellStart"/>
      <w:r>
        <w:t>Hertzsprung</w:t>
      </w:r>
      <w:proofErr w:type="spellEnd"/>
      <w:r>
        <w:t>-Russell diagram.</w:t>
      </w:r>
    </w:p>
    <w:p w:rsidR="004E525F" w:rsidRPr="004E525F" w:rsidRDefault="004E525F" w:rsidP="004E525F"/>
    <w:p w:rsidR="001E3F05" w:rsidRDefault="001A3FB0" w:rsidP="001A3FB0">
      <w:pPr>
        <w:pStyle w:val="StyleHeading3LightOrange"/>
      </w:pPr>
      <w:r w:rsidRPr="001A3FB0">
        <w:t xml:space="preserve">3. </w:t>
      </w:r>
      <w:proofErr w:type="gramStart"/>
      <w:r>
        <w:t>describe</w:t>
      </w:r>
      <w:proofErr w:type="gramEnd"/>
      <w:r>
        <w:t xml:space="preserve"> a </w:t>
      </w:r>
      <w:proofErr w:type="spellStart"/>
      <w:r>
        <w:t>Hertzsprung</w:t>
      </w:r>
      <w:proofErr w:type="spellEnd"/>
      <w:r>
        <w:t>-Russell diagram as the graph of a star’s luminosity against its colour or surface temperature</w:t>
      </w:r>
    </w:p>
    <w:p w:rsidR="004C5049" w:rsidRDefault="000348BB" w:rsidP="004E525F">
      <w:r>
        <w:rPr>
          <w:noProof/>
        </w:rPr>
        <w:pict>
          <v:shape id="_x0000_s3506" type="#_x0000_t202" style="position:absolute;left:0;text-align:left;margin-left:462.95pt;margin-top:86.85pt;width:59.25pt;height:24pt;z-index:251680768" stroked="f">
            <v:textbox>
              <w:txbxContent>
                <w:p w:rsidR="00CF15EE" w:rsidRDefault="00CF15EE" w:rsidP="00CF15EE">
                  <w:pPr>
                    <w:pStyle w:val="EqNo"/>
                  </w:pPr>
                  <w:proofErr w:type="gramStart"/>
                  <w:r w:rsidRPr="00707F66">
                    <w:t>Fig.</w:t>
                  </w:r>
                  <w:proofErr w:type="gramEnd"/>
                  <w:r w:rsidRPr="00707F66">
                    <w:t xml:space="preserve"> </w:t>
                  </w:r>
                  <w:fldSimple w:instr=" SEQ Fig  \n \* GB2 \* MERGEFORMAT ">
                    <w:r w:rsidR="00B56AA5">
                      <w:rPr>
                        <w:noProof/>
                      </w:rPr>
                      <w:t>26</w:t>
                    </w:r>
                  </w:fldSimple>
                </w:p>
              </w:txbxContent>
            </v:textbox>
          </v:shape>
        </w:pict>
      </w:r>
      <w:r w:rsidR="009F5A08">
        <w:rPr>
          <w:noProof/>
          <w:lang w:eastAsia="en-AU"/>
        </w:rPr>
        <w:drawing>
          <wp:inline distT="0" distB="0" distL="0" distR="0">
            <wp:extent cx="3533775" cy="2600325"/>
            <wp:effectExtent l="1905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119958268_2003_Physics_Notes_Allan_Kaganov_Page_5_Image_0001"/>
                    <pic:cNvPicPr>
                      <a:picLocks noChangeAspect="1" noChangeArrowheads="1"/>
                    </pic:cNvPicPr>
                  </pic:nvPicPr>
                  <pic:blipFill>
                    <a:blip r:embed="rId224"/>
                    <a:srcRect/>
                    <a:stretch>
                      <a:fillRect/>
                    </a:stretch>
                  </pic:blipFill>
                  <pic:spPr bwMode="auto">
                    <a:xfrm>
                      <a:off x="0" y="0"/>
                      <a:ext cx="3533775" cy="2600325"/>
                    </a:xfrm>
                    <a:prstGeom prst="rect">
                      <a:avLst/>
                    </a:prstGeom>
                    <a:noFill/>
                    <a:ln w="9525">
                      <a:noFill/>
                      <a:miter lim="800000"/>
                      <a:headEnd/>
                      <a:tailEnd/>
                    </a:ln>
                  </pic:spPr>
                </pic:pic>
              </a:graphicData>
            </a:graphic>
          </wp:inline>
        </w:drawing>
      </w:r>
    </w:p>
    <w:p w:rsidR="00EE1A32" w:rsidRPr="00CF15EE" w:rsidRDefault="00EE1A32" w:rsidP="004E525F">
      <w:pPr>
        <w:rPr>
          <w:i/>
        </w:rPr>
      </w:pPr>
      <w:proofErr w:type="spellStart"/>
      <w:proofErr w:type="gramStart"/>
      <w:r w:rsidRPr="00CF15EE">
        <w:rPr>
          <w:i/>
        </w:rPr>
        <w:t>Hertzsprung</w:t>
      </w:r>
      <w:proofErr w:type="spellEnd"/>
      <w:r w:rsidRPr="00CF15EE">
        <w:rPr>
          <w:i/>
        </w:rPr>
        <w:t>-Russell diagram.</w:t>
      </w:r>
      <w:proofErr w:type="gramEnd"/>
      <w:r w:rsidR="00150ABA" w:rsidRPr="00CF15EE">
        <w:rPr>
          <w:i/>
        </w:rPr>
        <w:t xml:space="preserve"> (Diagram Source unknown)</w:t>
      </w:r>
    </w:p>
    <w:p w:rsidR="003C5121" w:rsidRDefault="003C5121" w:rsidP="004E525F"/>
    <w:p w:rsidR="003C5121" w:rsidRDefault="003C5121" w:rsidP="004E525F">
      <w:r>
        <w:t>The</w:t>
      </w:r>
      <w:r w:rsidRPr="003C5121">
        <w:t xml:space="preserve"> </w:t>
      </w:r>
      <w:proofErr w:type="spellStart"/>
      <w:r>
        <w:t>Hertzsprung</w:t>
      </w:r>
      <w:proofErr w:type="spellEnd"/>
      <w:r>
        <w:t xml:space="preserve">-Russell diagram plots a stars surface temperature against </w:t>
      </w:r>
      <w:r w:rsidR="00150ABA">
        <w:t>its</w:t>
      </w:r>
      <w:r>
        <w:t xml:space="preserve"> luminosity.</w:t>
      </w:r>
      <w:r w:rsidR="008F0CBB">
        <w:t xml:space="preserve"> Each dot is a star. The stars can be classed into groups depending on </w:t>
      </w:r>
      <w:r w:rsidR="00150ABA">
        <w:t>their</w:t>
      </w:r>
      <w:r w:rsidR="008F0CBB">
        <w:t xml:space="preserve"> position on the H-R diagram. A stars life cycle can also be drawn on the H-R diagram.</w:t>
      </w:r>
    </w:p>
    <w:p w:rsidR="004E525F" w:rsidRPr="004E525F" w:rsidRDefault="004E525F" w:rsidP="004E525F"/>
    <w:p w:rsidR="001A3FB0" w:rsidRDefault="001A3FB0" w:rsidP="001A3FB0">
      <w:pPr>
        <w:pStyle w:val="StyleHeading3LightOrange"/>
        <w:rPr>
          <w:szCs w:val="20"/>
        </w:rPr>
      </w:pPr>
      <w:r w:rsidRPr="001A3FB0">
        <w:t xml:space="preserve">4. </w:t>
      </w:r>
      <w:proofErr w:type="gramStart"/>
      <w:r>
        <w:t>identify</w:t>
      </w:r>
      <w:proofErr w:type="gramEnd"/>
      <w:r>
        <w:t xml:space="preserve"> energy sources characteristic of each star group, including Main Sequence, red giants, and white dwarfs</w:t>
      </w:r>
    </w:p>
    <w:p w:rsidR="001A3FB0" w:rsidRDefault="008F0CBB" w:rsidP="0032531E">
      <w:r>
        <w:t>Our sun is part of the main sequence. Referring to the H-R diagram you can see that Dwarfs have the lowest luminosity, then giants, then supergiants with the highest luminosity.</w:t>
      </w:r>
    </w:p>
    <w:p w:rsidR="008F0CBB" w:rsidRDefault="008F0CBB" w:rsidP="0032531E"/>
    <w:p w:rsidR="008F0CBB" w:rsidRDefault="008F0CBB" w:rsidP="0032531E">
      <w:r>
        <w:t>Orange/Red stars are the coldest stars, then white stars, then blue stars being the hottest stars.</w:t>
      </w:r>
    </w:p>
    <w:p w:rsidR="002C16E6" w:rsidRDefault="002C16E6" w:rsidP="0032531E"/>
    <w:p w:rsidR="00CF15EE" w:rsidRDefault="00CF15EE" w:rsidP="0032531E"/>
    <w:p w:rsidR="00CF15EE" w:rsidRDefault="00CF15EE" w:rsidP="0032531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8"/>
        <w:gridCol w:w="6515"/>
      </w:tblGrid>
      <w:tr w:rsidR="002C16E6" w:rsidTr="00CF15EE">
        <w:trPr>
          <w:jc w:val="center"/>
        </w:trPr>
        <w:tc>
          <w:tcPr>
            <w:tcW w:w="2008" w:type="dxa"/>
          </w:tcPr>
          <w:p w:rsidR="002C16E6" w:rsidRPr="00134DA1" w:rsidRDefault="002C16E6" w:rsidP="0032531E">
            <w:pPr>
              <w:rPr>
                <w:b/>
              </w:rPr>
            </w:pPr>
            <w:r w:rsidRPr="00134DA1">
              <w:rPr>
                <w:b/>
              </w:rPr>
              <w:t>HR Group</w:t>
            </w:r>
          </w:p>
        </w:tc>
        <w:tc>
          <w:tcPr>
            <w:tcW w:w="6515" w:type="dxa"/>
          </w:tcPr>
          <w:p w:rsidR="002C16E6" w:rsidRPr="00134DA1" w:rsidRDefault="002C16E6" w:rsidP="0032531E">
            <w:pPr>
              <w:rPr>
                <w:b/>
              </w:rPr>
            </w:pPr>
            <w:r w:rsidRPr="00134DA1">
              <w:rPr>
                <w:b/>
              </w:rPr>
              <w:t>Energy Sources</w:t>
            </w:r>
          </w:p>
        </w:tc>
      </w:tr>
      <w:tr w:rsidR="002C16E6" w:rsidTr="00CF15EE">
        <w:trPr>
          <w:jc w:val="center"/>
        </w:trPr>
        <w:tc>
          <w:tcPr>
            <w:tcW w:w="2008" w:type="dxa"/>
          </w:tcPr>
          <w:p w:rsidR="002C16E6" w:rsidRDefault="002C16E6" w:rsidP="0032531E">
            <w:r>
              <w:lastRenderedPageBreak/>
              <w:t>Main Sequence</w:t>
            </w:r>
          </w:p>
        </w:tc>
        <w:tc>
          <w:tcPr>
            <w:tcW w:w="6515" w:type="dxa"/>
          </w:tcPr>
          <w:p w:rsidR="002C16E6" w:rsidRDefault="002C16E6" w:rsidP="0032531E">
            <w:r>
              <w:t xml:space="preserve">Nuclear Fusion of </w:t>
            </w:r>
            <w:r w:rsidR="00A8172B">
              <w:t>Hydrogen to Helium in core.</w:t>
            </w:r>
          </w:p>
        </w:tc>
      </w:tr>
      <w:tr w:rsidR="002C16E6" w:rsidTr="00CF15EE">
        <w:trPr>
          <w:jc w:val="center"/>
        </w:trPr>
        <w:tc>
          <w:tcPr>
            <w:tcW w:w="2008" w:type="dxa"/>
          </w:tcPr>
          <w:p w:rsidR="002C16E6" w:rsidRDefault="002C16E6" w:rsidP="0032531E">
            <w:r>
              <w:t>Red Giants</w:t>
            </w:r>
          </w:p>
        </w:tc>
        <w:tc>
          <w:tcPr>
            <w:tcW w:w="6515" w:type="dxa"/>
          </w:tcPr>
          <w:p w:rsidR="002C16E6" w:rsidRDefault="00A8172B" w:rsidP="0032531E">
            <w:r>
              <w:t>Nuclear Fusion of H</w:t>
            </w:r>
            <w:r w:rsidR="002C16E6">
              <w:t>elium</w:t>
            </w:r>
            <w:r>
              <w:t xml:space="preserve"> to Carbon in core, with Hydrogen fusion continuing in shell.</w:t>
            </w:r>
          </w:p>
        </w:tc>
      </w:tr>
      <w:tr w:rsidR="002C16E6" w:rsidTr="00CF15EE">
        <w:trPr>
          <w:jc w:val="center"/>
        </w:trPr>
        <w:tc>
          <w:tcPr>
            <w:tcW w:w="2008" w:type="dxa"/>
          </w:tcPr>
          <w:p w:rsidR="002C16E6" w:rsidRDefault="002C16E6" w:rsidP="0032531E">
            <w:r>
              <w:t>White Dwarfs</w:t>
            </w:r>
          </w:p>
        </w:tc>
        <w:tc>
          <w:tcPr>
            <w:tcW w:w="6515" w:type="dxa"/>
          </w:tcPr>
          <w:p w:rsidR="002C16E6" w:rsidRDefault="002C16E6" w:rsidP="0032531E">
            <w:r>
              <w:t>No nuclear fusion</w:t>
            </w:r>
          </w:p>
        </w:tc>
      </w:tr>
    </w:tbl>
    <w:p w:rsidR="002C16E6" w:rsidRDefault="002C16E6" w:rsidP="0032531E"/>
    <w:p w:rsidR="001A3FB0" w:rsidRDefault="001A3FB0" w:rsidP="001A3FB0">
      <w:pPr>
        <w:pStyle w:val="StyleHeading3LightBlue"/>
      </w:pPr>
      <w:r w:rsidRPr="001A3FB0">
        <w:t xml:space="preserve">5. </w:t>
      </w:r>
      <w:proofErr w:type="gramStart"/>
      <w:r>
        <w:t>gather</w:t>
      </w:r>
      <w:proofErr w:type="gramEnd"/>
      <w:r>
        <w:t xml:space="preserve"> secondary information to relate brightness of an object to its luminosity and distance</w:t>
      </w:r>
    </w:p>
    <w:p w:rsidR="001E3F05" w:rsidRPr="00132644" w:rsidRDefault="00132644" w:rsidP="00132644">
      <w:r>
        <w:t>The brightness of a star depends on the stars luminosity and its distance from the viewer.</w:t>
      </w:r>
    </w:p>
    <w:p w:rsidR="00132644" w:rsidRPr="00330568" w:rsidRDefault="00132644" w:rsidP="00330568"/>
    <w:p w:rsidR="001A3FB0" w:rsidRDefault="001A3FB0" w:rsidP="001A3FB0">
      <w:pPr>
        <w:pStyle w:val="StyleHeading3LightBlue"/>
      </w:pPr>
      <w:r>
        <w:t xml:space="preserve">6. </w:t>
      </w:r>
      <w:proofErr w:type="gramStart"/>
      <w:r>
        <w:t>solve</w:t>
      </w:r>
      <w:proofErr w:type="gramEnd"/>
      <w:r>
        <w:t xml:space="preserve"> problems to apply the inverse square law of intensity of light to relate the brightness of a star to its luminosity and distance from the observer</w:t>
      </w:r>
    </w:p>
    <w:p w:rsidR="00330568" w:rsidRDefault="00330568" w:rsidP="00132644">
      <w:r>
        <w:t>The brightness of a star is given by:</w:t>
      </w:r>
    </w:p>
    <w:p w:rsidR="001E3F05" w:rsidRPr="00132644" w:rsidRDefault="00FE2E59" w:rsidP="00132644">
      <w:r w:rsidRPr="009D3F9A">
        <w:rPr>
          <w:position w:val="-30"/>
        </w:rPr>
        <w:object w:dxaOrig="2520" w:dyaOrig="680">
          <v:shape id="_x0000_i1142" type="#_x0000_t75" style="width:125.75pt;height:34.4pt" o:ole="">
            <v:imagedata r:id="rId225" o:title=""/>
          </v:shape>
          <o:OLEObject Type="Embed" ProgID="Equation.3" ShapeID="_x0000_i1142" DrawAspect="Content" ObjectID="_1298631822" r:id="rId226"/>
        </w:object>
      </w:r>
    </w:p>
    <w:p w:rsidR="00132644" w:rsidRPr="00330568" w:rsidRDefault="00132644" w:rsidP="00330568"/>
    <w:p w:rsidR="001A3FB0" w:rsidRPr="001A3FB0" w:rsidRDefault="001A3FB0" w:rsidP="001A3FB0">
      <w:pPr>
        <w:pStyle w:val="StyleHeading3LightBlue"/>
      </w:pPr>
      <w:r>
        <w:t xml:space="preserve">7. </w:t>
      </w:r>
      <w:proofErr w:type="gramStart"/>
      <w:r>
        <w:t>process</w:t>
      </w:r>
      <w:proofErr w:type="gramEnd"/>
      <w:r>
        <w:t xml:space="preserve"> and analyse information using the </w:t>
      </w:r>
      <w:proofErr w:type="spellStart"/>
      <w:r>
        <w:t>Hertzsprung</w:t>
      </w:r>
      <w:proofErr w:type="spellEnd"/>
      <w:r>
        <w:t>-Russell diagram to examine the variety of star groups, including Main Sequence, red giants, and white dwarfs</w:t>
      </w:r>
    </w:p>
    <w:p w:rsidR="001A3FB0" w:rsidRDefault="001A3FB0" w:rsidP="0032531E">
      <w:pPr>
        <w:sectPr w:rsidR="001A3FB0" w:rsidSect="00460740">
          <w:headerReference w:type="default" r:id="rId227"/>
          <w:pgSz w:w="11907" w:h="16839" w:code="9"/>
          <w:pgMar w:top="1134" w:right="851" w:bottom="1134" w:left="851" w:header="720" w:footer="454" w:gutter="0"/>
          <w:cols w:space="720"/>
          <w:noEndnote/>
        </w:sectPr>
      </w:pPr>
    </w:p>
    <w:p w:rsidR="00290A58" w:rsidRDefault="00290A58" w:rsidP="001A3FB0">
      <w:pPr>
        <w:pStyle w:val="Heading2"/>
        <w:sectPr w:rsidR="00290A58" w:rsidSect="00460740">
          <w:headerReference w:type="default" r:id="rId228"/>
          <w:type w:val="continuous"/>
          <w:pgSz w:w="11907" w:h="16839" w:code="9"/>
          <w:pgMar w:top="1134" w:right="851" w:bottom="1134" w:left="851" w:header="720" w:footer="454" w:gutter="0"/>
          <w:cols w:space="720"/>
          <w:noEndnote/>
        </w:sectPr>
      </w:pPr>
    </w:p>
    <w:p w:rsidR="001A3FB0" w:rsidRDefault="001A3FB0" w:rsidP="001A3FB0">
      <w:pPr>
        <w:pStyle w:val="Heading2"/>
        <w:rPr>
          <w:szCs w:val="20"/>
        </w:rPr>
      </w:pPr>
      <w:bookmarkStart w:id="88" w:name="_Toc192487831"/>
      <w:r>
        <w:lastRenderedPageBreak/>
        <w:t xml:space="preserve">4. </w:t>
      </w:r>
      <w:proofErr w:type="gramStart"/>
      <w:r>
        <w:t>The</w:t>
      </w:r>
      <w:proofErr w:type="gramEnd"/>
      <w:r>
        <w:t xml:space="preserve"> Sun is a typical star, emitting electromagnetic radiation and particles that influence the Earth</w:t>
      </w:r>
      <w:bookmarkEnd w:id="88"/>
    </w:p>
    <w:p w:rsidR="001A3FB0" w:rsidRDefault="001A3FB0" w:rsidP="001A3FB0">
      <w:pPr>
        <w:pStyle w:val="StyleHeading3LightOrange"/>
      </w:pPr>
      <w:r>
        <w:t xml:space="preserve">1. </w:t>
      </w:r>
      <w:proofErr w:type="gramStart"/>
      <w:r>
        <w:t>identify</w:t>
      </w:r>
      <w:proofErr w:type="gramEnd"/>
      <w:r>
        <w:t xml:space="preserve"> that energy may be released from the nuclei of atoms</w:t>
      </w:r>
    </w:p>
    <w:p w:rsidR="00CE673B" w:rsidRPr="00704D6C" w:rsidRDefault="00704D6C" w:rsidP="00704D6C">
      <w:r>
        <w:t>Radiation is the energy that is released from the nuclei of atoms.</w:t>
      </w:r>
    </w:p>
    <w:p w:rsidR="00704D6C" w:rsidRDefault="00704D6C" w:rsidP="00050F69"/>
    <w:p w:rsidR="001A3FB0" w:rsidRDefault="001A3FB0" w:rsidP="001A3FB0">
      <w:pPr>
        <w:pStyle w:val="StyleHeading3LightOrange"/>
      </w:pPr>
      <w:r>
        <w:t xml:space="preserve">2. </w:t>
      </w:r>
      <w:proofErr w:type="gramStart"/>
      <w:r>
        <w:t>describe</w:t>
      </w:r>
      <w:proofErr w:type="gramEnd"/>
      <w:r>
        <w:t xml:space="preserve"> the nature of emissions from the nuclei of atoms as radiation of alpha </w:t>
      </w:r>
      <w:r w:rsidRPr="0090112D">
        <w:rPr>
          <w:rFonts w:ascii="Arial" w:hAnsi="Arial"/>
        </w:rPr>
        <w:t>α</w:t>
      </w:r>
      <w:r w:rsidRPr="001A3FB0">
        <w:rPr>
          <w:rFonts w:hint="eastAsia"/>
        </w:rPr>
        <w:t xml:space="preserve"> </w:t>
      </w:r>
      <w:r>
        <w:t xml:space="preserve">and beta </w:t>
      </w:r>
      <w:r w:rsidRPr="0090112D">
        <w:rPr>
          <w:rFonts w:ascii="Arial" w:hAnsi="Arial"/>
        </w:rPr>
        <w:t>β</w:t>
      </w:r>
      <w:r w:rsidRPr="001A3FB0">
        <w:rPr>
          <w:rFonts w:hint="eastAsia"/>
        </w:rPr>
        <w:t xml:space="preserve"> </w:t>
      </w:r>
      <w:r>
        <w:t xml:space="preserve">particles and gamma </w:t>
      </w:r>
      <w:r w:rsidRPr="002968EE">
        <w:rPr>
          <w:rStyle w:val="Hyperlink"/>
          <w:rFonts w:ascii="Times-Roman" w:hAnsi="Times-Roman"/>
          <w:bCs w:val="0"/>
          <w:color w:val="FF9900"/>
          <w:sz w:val="26"/>
          <w:u w:val="none"/>
        </w:rPr>
        <w:t>γ</w:t>
      </w:r>
      <w:r w:rsidRPr="001A3FB0">
        <w:rPr>
          <w:rFonts w:hint="eastAsia"/>
        </w:rPr>
        <w:t xml:space="preserve"> </w:t>
      </w:r>
      <w:r>
        <w:t>rays in terms of:</w:t>
      </w:r>
    </w:p>
    <w:p w:rsidR="001A3FB0" w:rsidRDefault="001A3FB0" w:rsidP="001A3FB0">
      <w:pPr>
        <w:pStyle w:val="StyleHeading3LightOrange"/>
      </w:pPr>
      <w:r>
        <w:t xml:space="preserve">a) </w:t>
      </w:r>
      <w:proofErr w:type="gramStart"/>
      <w:r>
        <w:t>ionising</w:t>
      </w:r>
      <w:proofErr w:type="gramEnd"/>
      <w:r>
        <w:t xml:space="preserve"> power</w:t>
      </w:r>
    </w:p>
    <w:p w:rsidR="001A3FB0" w:rsidRDefault="001A3FB0" w:rsidP="001A3FB0">
      <w:pPr>
        <w:pStyle w:val="StyleHeading3LightOrange"/>
      </w:pPr>
      <w:r>
        <w:t xml:space="preserve">b) </w:t>
      </w:r>
      <w:proofErr w:type="gramStart"/>
      <w:r>
        <w:t>penetrating</w:t>
      </w:r>
      <w:proofErr w:type="gramEnd"/>
      <w:r>
        <w:t xml:space="preserve"> power</w:t>
      </w:r>
    </w:p>
    <w:p w:rsidR="001A3FB0" w:rsidRDefault="001A3FB0" w:rsidP="001A3FB0">
      <w:pPr>
        <w:pStyle w:val="StyleHeading3LightOrange"/>
      </w:pPr>
      <w:r>
        <w:t xml:space="preserve">c) </w:t>
      </w:r>
      <w:proofErr w:type="gramStart"/>
      <w:r>
        <w:t>effect</w:t>
      </w:r>
      <w:proofErr w:type="gramEnd"/>
      <w:r>
        <w:t xml:space="preserve"> of magnetic field</w:t>
      </w:r>
    </w:p>
    <w:p w:rsidR="001A3FB0" w:rsidRDefault="001A3FB0" w:rsidP="001A3FB0">
      <w:pPr>
        <w:pStyle w:val="StyleHeading3LightOrange"/>
      </w:pPr>
      <w:r>
        <w:t xml:space="preserve">d) </w:t>
      </w:r>
      <w:proofErr w:type="gramStart"/>
      <w:r>
        <w:t>effect</w:t>
      </w:r>
      <w:proofErr w:type="gramEnd"/>
      <w:r>
        <w:t xml:space="preserve"> of electric field</w:t>
      </w:r>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1"/>
        <w:gridCol w:w="2131"/>
        <w:gridCol w:w="2131"/>
        <w:gridCol w:w="2131"/>
      </w:tblGrid>
      <w:tr w:rsidR="00CE673B" w:rsidRPr="00AE4A04" w:rsidTr="00CF15EE">
        <w:trPr>
          <w:jc w:val="center"/>
        </w:trPr>
        <w:tc>
          <w:tcPr>
            <w:tcW w:w="2131" w:type="dxa"/>
            <w:vAlign w:val="center"/>
          </w:tcPr>
          <w:p w:rsidR="00CE673B" w:rsidRPr="00134DA1" w:rsidRDefault="00CE673B" w:rsidP="00134DA1">
            <w:pPr>
              <w:jc w:val="center"/>
              <w:rPr>
                <w:b/>
              </w:rPr>
            </w:pPr>
          </w:p>
        </w:tc>
        <w:tc>
          <w:tcPr>
            <w:tcW w:w="2131" w:type="dxa"/>
            <w:vAlign w:val="center"/>
          </w:tcPr>
          <w:p w:rsidR="00CE673B" w:rsidRPr="00134DA1" w:rsidRDefault="00CE673B" w:rsidP="00134DA1">
            <w:pPr>
              <w:jc w:val="center"/>
              <w:rPr>
                <w:b/>
              </w:rPr>
            </w:pPr>
            <w:r w:rsidRPr="00134DA1">
              <w:rPr>
                <w:b/>
              </w:rPr>
              <w:t xml:space="preserve">alpha </w:t>
            </w:r>
            <w:r w:rsidRPr="00134DA1">
              <w:rPr>
                <w:rFonts w:ascii="Arial" w:hAnsi="Arial" w:cs="Arial"/>
                <w:b/>
              </w:rPr>
              <w:t>α</w:t>
            </w:r>
            <w:r w:rsidR="00AE4A04" w:rsidRPr="00134DA1">
              <w:rPr>
                <w:b/>
              </w:rPr>
              <w:t xml:space="preserve"> rays</w:t>
            </w:r>
          </w:p>
        </w:tc>
        <w:tc>
          <w:tcPr>
            <w:tcW w:w="2131" w:type="dxa"/>
            <w:vAlign w:val="center"/>
          </w:tcPr>
          <w:p w:rsidR="00CE673B" w:rsidRPr="00134DA1" w:rsidRDefault="00CE673B" w:rsidP="00134DA1">
            <w:pPr>
              <w:jc w:val="center"/>
              <w:rPr>
                <w:b/>
              </w:rPr>
            </w:pPr>
            <w:r w:rsidRPr="00134DA1">
              <w:rPr>
                <w:b/>
              </w:rPr>
              <w:t xml:space="preserve">beta </w:t>
            </w:r>
            <w:r w:rsidRPr="00134DA1">
              <w:rPr>
                <w:rFonts w:ascii="Arial" w:hAnsi="Arial" w:cs="Arial"/>
                <w:b/>
              </w:rPr>
              <w:t>β</w:t>
            </w:r>
            <w:r w:rsidR="00AE4A04" w:rsidRPr="00134DA1">
              <w:rPr>
                <w:b/>
              </w:rPr>
              <w:t xml:space="preserve"> rays</w:t>
            </w:r>
          </w:p>
        </w:tc>
        <w:tc>
          <w:tcPr>
            <w:tcW w:w="2131" w:type="dxa"/>
            <w:vAlign w:val="center"/>
          </w:tcPr>
          <w:p w:rsidR="00CE673B" w:rsidRPr="00134DA1" w:rsidRDefault="00CE673B" w:rsidP="00134DA1">
            <w:pPr>
              <w:jc w:val="center"/>
              <w:rPr>
                <w:b/>
              </w:rPr>
            </w:pPr>
            <w:r w:rsidRPr="00134DA1">
              <w:rPr>
                <w:b/>
              </w:rPr>
              <w:t xml:space="preserve">gamma </w:t>
            </w:r>
            <w:r w:rsidRPr="00134DA1">
              <w:rPr>
                <w:rFonts w:ascii="Times New Roman" w:hAnsi="Times New Roman"/>
                <w:b/>
                <w:sz w:val="28"/>
                <w:szCs w:val="28"/>
              </w:rPr>
              <w:t>γ</w:t>
            </w:r>
            <w:r w:rsidR="00AE4A04" w:rsidRPr="00134DA1">
              <w:rPr>
                <w:b/>
              </w:rPr>
              <w:t xml:space="preserve"> rays</w:t>
            </w:r>
          </w:p>
        </w:tc>
      </w:tr>
      <w:tr w:rsidR="00CE673B" w:rsidRPr="00AE4A04" w:rsidTr="00CF15EE">
        <w:trPr>
          <w:jc w:val="center"/>
        </w:trPr>
        <w:tc>
          <w:tcPr>
            <w:tcW w:w="2131" w:type="dxa"/>
          </w:tcPr>
          <w:p w:rsidR="00CE673B" w:rsidRPr="00AE4A04" w:rsidRDefault="00CE673B" w:rsidP="00AE4A04">
            <w:r w:rsidRPr="00AE4A04">
              <w:t>Nature of Radiation</w:t>
            </w:r>
          </w:p>
        </w:tc>
        <w:tc>
          <w:tcPr>
            <w:tcW w:w="2131" w:type="dxa"/>
            <w:vAlign w:val="center"/>
          </w:tcPr>
          <w:p w:rsidR="00CE673B" w:rsidRPr="00AE4A04" w:rsidRDefault="00AE4A04" w:rsidP="00134DA1">
            <w:pPr>
              <w:jc w:val="center"/>
            </w:pPr>
            <w:r>
              <w:t>Helium Nucleus</w:t>
            </w:r>
            <w:r w:rsidR="00CA5557">
              <w:t xml:space="preserve"> (He</w:t>
            </w:r>
            <w:r w:rsidR="00CA5557" w:rsidRPr="00134DA1">
              <w:rPr>
                <w:vertAlign w:val="superscript"/>
              </w:rPr>
              <w:t>2+</w:t>
            </w:r>
            <w:r w:rsidR="00CA5557">
              <w:t>)</w:t>
            </w:r>
          </w:p>
        </w:tc>
        <w:tc>
          <w:tcPr>
            <w:tcW w:w="2131" w:type="dxa"/>
            <w:vAlign w:val="center"/>
          </w:tcPr>
          <w:p w:rsidR="00CE673B" w:rsidRPr="00AE4A04" w:rsidRDefault="00AE4A04" w:rsidP="00134DA1">
            <w:pPr>
              <w:jc w:val="center"/>
            </w:pPr>
            <w:r>
              <w:t>Electron</w:t>
            </w:r>
            <w:r w:rsidR="00CA5557">
              <w:t xml:space="preserve"> (e</w:t>
            </w:r>
            <w:r w:rsidR="00CA5557" w:rsidRPr="00134DA1">
              <w:rPr>
                <w:vertAlign w:val="superscript"/>
              </w:rPr>
              <w:t>–</w:t>
            </w:r>
            <w:r w:rsidR="00CA5557">
              <w:t>)</w:t>
            </w:r>
          </w:p>
        </w:tc>
        <w:tc>
          <w:tcPr>
            <w:tcW w:w="2131" w:type="dxa"/>
            <w:vAlign w:val="center"/>
          </w:tcPr>
          <w:p w:rsidR="00CE673B" w:rsidRPr="00AE4A04" w:rsidRDefault="00AE4A04" w:rsidP="00134DA1">
            <w:pPr>
              <w:jc w:val="center"/>
            </w:pPr>
            <w:r>
              <w:t>Electromagnetic Radiation</w:t>
            </w:r>
          </w:p>
        </w:tc>
      </w:tr>
      <w:tr w:rsidR="00CE673B" w:rsidRPr="00AE4A04" w:rsidTr="00CF15EE">
        <w:trPr>
          <w:jc w:val="center"/>
        </w:trPr>
        <w:tc>
          <w:tcPr>
            <w:tcW w:w="2131" w:type="dxa"/>
          </w:tcPr>
          <w:p w:rsidR="00CE673B" w:rsidRDefault="00CE673B" w:rsidP="00AE4A04">
            <w:r w:rsidRPr="00AE4A04">
              <w:t>Ionising Power</w:t>
            </w:r>
          </w:p>
          <w:p w:rsidR="00864F3D" w:rsidRPr="00134DA1" w:rsidRDefault="00864F3D" w:rsidP="00AE4A04">
            <w:pPr>
              <w:rPr>
                <w:color w:val="808080"/>
                <w:sz w:val="16"/>
                <w:szCs w:val="16"/>
              </w:rPr>
            </w:pPr>
            <w:r w:rsidRPr="00134DA1">
              <w:rPr>
                <w:color w:val="808080"/>
                <w:sz w:val="16"/>
                <w:szCs w:val="16"/>
              </w:rPr>
              <w:t>(The ability to remove electrons from atoms to form ions)</w:t>
            </w:r>
          </w:p>
        </w:tc>
        <w:tc>
          <w:tcPr>
            <w:tcW w:w="2131" w:type="dxa"/>
            <w:vAlign w:val="center"/>
          </w:tcPr>
          <w:p w:rsidR="00CE673B" w:rsidRPr="00AE4A04" w:rsidRDefault="00AE4A04" w:rsidP="00134DA1">
            <w:pPr>
              <w:jc w:val="center"/>
            </w:pPr>
            <w:r>
              <w:t>High</w:t>
            </w:r>
          </w:p>
        </w:tc>
        <w:tc>
          <w:tcPr>
            <w:tcW w:w="2131" w:type="dxa"/>
            <w:vAlign w:val="center"/>
          </w:tcPr>
          <w:p w:rsidR="00CE673B" w:rsidRPr="00AE4A04" w:rsidRDefault="00AE4A04" w:rsidP="00134DA1">
            <w:pPr>
              <w:jc w:val="center"/>
            </w:pPr>
            <w:r>
              <w:t>Low</w:t>
            </w:r>
          </w:p>
        </w:tc>
        <w:tc>
          <w:tcPr>
            <w:tcW w:w="2131" w:type="dxa"/>
            <w:vAlign w:val="center"/>
          </w:tcPr>
          <w:p w:rsidR="00CE673B" w:rsidRPr="00AE4A04" w:rsidRDefault="00AE4A04" w:rsidP="00134DA1">
            <w:pPr>
              <w:jc w:val="center"/>
            </w:pPr>
            <w:r>
              <w:t>Very Low</w:t>
            </w:r>
          </w:p>
        </w:tc>
      </w:tr>
      <w:tr w:rsidR="00CE673B" w:rsidRPr="00AE4A04" w:rsidTr="00CF15EE">
        <w:trPr>
          <w:jc w:val="center"/>
        </w:trPr>
        <w:tc>
          <w:tcPr>
            <w:tcW w:w="2131" w:type="dxa"/>
          </w:tcPr>
          <w:p w:rsidR="00CE673B" w:rsidRPr="00AE4A04" w:rsidRDefault="00CE673B" w:rsidP="00AE4A04">
            <w:r w:rsidRPr="00AE4A04">
              <w:t>Penetrating Power</w:t>
            </w:r>
          </w:p>
        </w:tc>
        <w:tc>
          <w:tcPr>
            <w:tcW w:w="2131" w:type="dxa"/>
            <w:vAlign w:val="center"/>
          </w:tcPr>
          <w:p w:rsidR="00CE673B" w:rsidRPr="00AE4A04" w:rsidRDefault="00AE4A04" w:rsidP="00134DA1">
            <w:pPr>
              <w:jc w:val="center"/>
            </w:pPr>
            <w:r>
              <w:t>Very Low</w:t>
            </w:r>
          </w:p>
        </w:tc>
        <w:tc>
          <w:tcPr>
            <w:tcW w:w="2131" w:type="dxa"/>
            <w:vAlign w:val="center"/>
          </w:tcPr>
          <w:p w:rsidR="00CE673B" w:rsidRPr="00AE4A04" w:rsidRDefault="00AE4A04" w:rsidP="00134DA1">
            <w:pPr>
              <w:jc w:val="center"/>
            </w:pPr>
            <w:r>
              <w:t>Low</w:t>
            </w:r>
          </w:p>
        </w:tc>
        <w:tc>
          <w:tcPr>
            <w:tcW w:w="2131" w:type="dxa"/>
            <w:vAlign w:val="center"/>
          </w:tcPr>
          <w:p w:rsidR="00CE673B" w:rsidRPr="00AE4A04" w:rsidRDefault="00AE4A04" w:rsidP="00134DA1">
            <w:pPr>
              <w:jc w:val="center"/>
            </w:pPr>
            <w:r>
              <w:t>Very High</w:t>
            </w:r>
          </w:p>
        </w:tc>
      </w:tr>
      <w:tr w:rsidR="00CE673B" w:rsidRPr="00AE4A04" w:rsidTr="00CF15EE">
        <w:trPr>
          <w:jc w:val="center"/>
        </w:trPr>
        <w:tc>
          <w:tcPr>
            <w:tcW w:w="2131" w:type="dxa"/>
          </w:tcPr>
          <w:p w:rsidR="00CE673B" w:rsidRPr="00AE4A04" w:rsidRDefault="00CE673B" w:rsidP="00AE4A04">
            <w:r w:rsidRPr="00AE4A04">
              <w:t>Effect of Magnetic Field</w:t>
            </w:r>
          </w:p>
        </w:tc>
        <w:tc>
          <w:tcPr>
            <w:tcW w:w="2131" w:type="dxa"/>
            <w:vAlign w:val="center"/>
          </w:tcPr>
          <w:p w:rsidR="00CE673B" w:rsidRDefault="00B774B9" w:rsidP="00134DA1">
            <w:pPr>
              <w:jc w:val="center"/>
            </w:pPr>
            <w:r>
              <w:t>Deflected with large radius</w:t>
            </w:r>
            <w:r w:rsidR="00D5663E">
              <w:t>.</w:t>
            </w:r>
          </w:p>
          <w:p w:rsidR="00D5663E" w:rsidRDefault="00D5663E" w:rsidP="00134DA1">
            <w:pPr>
              <w:jc w:val="center"/>
            </w:pPr>
          </w:p>
          <w:p w:rsidR="00D5663E" w:rsidRPr="00AE4A04" w:rsidRDefault="00D5663E" w:rsidP="00134DA1">
            <w:pPr>
              <w:jc w:val="center"/>
            </w:pPr>
            <w:r>
              <w:t>(Up, when magnetic field is into page)</w:t>
            </w:r>
          </w:p>
        </w:tc>
        <w:tc>
          <w:tcPr>
            <w:tcW w:w="2131" w:type="dxa"/>
            <w:vAlign w:val="center"/>
          </w:tcPr>
          <w:p w:rsidR="00D5663E" w:rsidRDefault="00B774B9" w:rsidP="00134DA1">
            <w:pPr>
              <w:jc w:val="center"/>
            </w:pPr>
            <w:r>
              <w:t>Deflected with small radius</w:t>
            </w:r>
            <w:r w:rsidR="00D5663E">
              <w:t>.</w:t>
            </w:r>
          </w:p>
          <w:p w:rsidR="00D5663E" w:rsidRDefault="00D5663E" w:rsidP="00134DA1">
            <w:pPr>
              <w:jc w:val="center"/>
            </w:pPr>
          </w:p>
          <w:p w:rsidR="00CE673B" w:rsidRPr="00AE4A04" w:rsidRDefault="00D5663E" w:rsidP="00134DA1">
            <w:pPr>
              <w:jc w:val="center"/>
            </w:pPr>
            <w:r>
              <w:t>(Down, when magnetic field is into page)</w:t>
            </w:r>
          </w:p>
        </w:tc>
        <w:tc>
          <w:tcPr>
            <w:tcW w:w="2131" w:type="dxa"/>
            <w:vAlign w:val="center"/>
          </w:tcPr>
          <w:p w:rsidR="00CE673B" w:rsidRPr="00AE4A04" w:rsidRDefault="00CA5557" w:rsidP="00134DA1">
            <w:pPr>
              <w:jc w:val="center"/>
            </w:pPr>
            <w:r>
              <w:t>No effect</w:t>
            </w:r>
          </w:p>
        </w:tc>
      </w:tr>
      <w:tr w:rsidR="00CE673B" w:rsidRPr="00AE4A04" w:rsidTr="00CF15EE">
        <w:trPr>
          <w:jc w:val="center"/>
        </w:trPr>
        <w:tc>
          <w:tcPr>
            <w:tcW w:w="2131" w:type="dxa"/>
          </w:tcPr>
          <w:p w:rsidR="00CE673B" w:rsidRPr="00AE4A04" w:rsidRDefault="00CE673B" w:rsidP="00AE4A04">
            <w:r w:rsidRPr="00AE4A04">
              <w:t>Effect of Electric Field</w:t>
            </w:r>
          </w:p>
        </w:tc>
        <w:tc>
          <w:tcPr>
            <w:tcW w:w="2131" w:type="dxa"/>
            <w:vAlign w:val="center"/>
          </w:tcPr>
          <w:p w:rsidR="00CE673B" w:rsidRPr="00AE4A04" w:rsidRDefault="00CA5557" w:rsidP="00134DA1">
            <w:pPr>
              <w:jc w:val="center"/>
            </w:pPr>
            <w:r>
              <w:t>Attracted to –</w:t>
            </w:r>
          </w:p>
        </w:tc>
        <w:tc>
          <w:tcPr>
            <w:tcW w:w="2131" w:type="dxa"/>
            <w:vAlign w:val="center"/>
          </w:tcPr>
          <w:p w:rsidR="00CE673B" w:rsidRPr="00AE4A04" w:rsidRDefault="00CA5557" w:rsidP="00134DA1">
            <w:pPr>
              <w:jc w:val="center"/>
            </w:pPr>
            <w:r>
              <w:t>Attracted to +</w:t>
            </w:r>
          </w:p>
        </w:tc>
        <w:tc>
          <w:tcPr>
            <w:tcW w:w="2131" w:type="dxa"/>
            <w:vAlign w:val="center"/>
          </w:tcPr>
          <w:p w:rsidR="00CE673B" w:rsidRPr="00AE4A04" w:rsidRDefault="00CA5557" w:rsidP="00134DA1">
            <w:pPr>
              <w:jc w:val="center"/>
            </w:pPr>
            <w:r>
              <w:t>No effect</w:t>
            </w:r>
          </w:p>
        </w:tc>
      </w:tr>
    </w:tbl>
    <w:p w:rsidR="00CE673B" w:rsidRPr="00CE673B" w:rsidRDefault="00CE673B" w:rsidP="00CE673B"/>
    <w:p w:rsidR="001A3FB0" w:rsidRDefault="001A3FB0" w:rsidP="001A3FB0">
      <w:pPr>
        <w:pStyle w:val="StyleHeading3LightOrange"/>
      </w:pPr>
      <w:r>
        <w:t xml:space="preserve">3. </w:t>
      </w:r>
      <w:proofErr w:type="gramStart"/>
      <w:r>
        <w:t>identify</w:t>
      </w:r>
      <w:proofErr w:type="gramEnd"/>
      <w:r>
        <w:t xml:space="preserve"> the nature of emissions reaching the Earth from the Sun</w:t>
      </w:r>
    </w:p>
    <w:p w:rsidR="003E050F" w:rsidRDefault="003E050F" w:rsidP="00E1067E">
      <w:r>
        <w:t>Emissions from the sun include:</w:t>
      </w:r>
    </w:p>
    <w:p w:rsidR="001A3FB0" w:rsidRDefault="003E050F" w:rsidP="003E050F">
      <w:pPr>
        <w:numPr>
          <w:ilvl w:val="0"/>
          <w:numId w:val="8"/>
        </w:numPr>
      </w:pPr>
      <w:r w:rsidRPr="003E050F">
        <w:rPr>
          <w:b/>
        </w:rPr>
        <w:t>E</w:t>
      </w:r>
      <w:r w:rsidR="00E1067E" w:rsidRPr="003E050F">
        <w:rPr>
          <w:b/>
        </w:rPr>
        <w:t>lectromagnetic radiation</w:t>
      </w:r>
      <w:r>
        <w:t xml:space="preserve"> – </w:t>
      </w:r>
      <w:r w:rsidR="00E1067E">
        <w:t>however most of it is not allowed through ou</w:t>
      </w:r>
      <w:r>
        <w:t>r</w:t>
      </w:r>
      <w:r w:rsidR="00E1067E">
        <w:t xml:space="preserve"> atmosphere.</w:t>
      </w:r>
    </w:p>
    <w:p w:rsidR="003E050F" w:rsidRDefault="003E050F" w:rsidP="003E050F">
      <w:pPr>
        <w:numPr>
          <w:ilvl w:val="0"/>
          <w:numId w:val="8"/>
        </w:numPr>
      </w:pPr>
      <w:r>
        <w:rPr>
          <w:b/>
        </w:rPr>
        <w:t xml:space="preserve">Charged Particles </w:t>
      </w:r>
      <w:r>
        <w:t>– Protons and electrons, this is known as solar wind.</w:t>
      </w:r>
    </w:p>
    <w:p w:rsidR="002C4DB6" w:rsidRPr="00E1067E" w:rsidRDefault="002C4DB6" w:rsidP="003E050F">
      <w:pPr>
        <w:numPr>
          <w:ilvl w:val="0"/>
          <w:numId w:val="8"/>
        </w:numPr>
      </w:pPr>
      <w:r>
        <w:rPr>
          <w:b/>
        </w:rPr>
        <w:t xml:space="preserve">Neutrinos </w:t>
      </w:r>
      <w:r>
        <w:t>– very small neutral particles.</w:t>
      </w:r>
    </w:p>
    <w:p w:rsidR="00E1067E" w:rsidRDefault="00E1067E" w:rsidP="00050F69"/>
    <w:p w:rsidR="001A3FB0" w:rsidRDefault="001A3FB0" w:rsidP="001A3FB0">
      <w:pPr>
        <w:pStyle w:val="StyleHeading3LightOrange"/>
      </w:pPr>
      <w:r>
        <w:t xml:space="preserve">4. </w:t>
      </w:r>
      <w:proofErr w:type="gramStart"/>
      <w:r>
        <w:t>describe</w:t>
      </w:r>
      <w:proofErr w:type="gramEnd"/>
      <w:r>
        <w:t xml:space="preserve"> the particulate nature of the solar wind</w:t>
      </w:r>
    </w:p>
    <w:p w:rsidR="0027763C" w:rsidRDefault="00B774B9" w:rsidP="00050F69">
      <w:r>
        <w:t>Solar wind consists or Ionised/Charged particles.</w:t>
      </w:r>
    </w:p>
    <w:p w:rsidR="00B774B9" w:rsidRDefault="00B774B9" w:rsidP="00050F69"/>
    <w:p w:rsidR="001A3FB0" w:rsidRDefault="001A3FB0" w:rsidP="001A3FB0">
      <w:pPr>
        <w:pStyle w:val="StyleHeading3LightOrange"/>
      </w:pPr>
      <w:r>
        <w:t xml:space="preserve">5. </w:t>
      </w:r>
      <w:proofErr w:type="gramStart"/>
      <w:r>
        <w:t>outline</w:t>
      </w:r>
      <w:proofErr w:type="gramEnd"/>
      <w:r>
        <w:t xml:space="preserve"> the cyclic nature of sunspot activity and its impact on Earth through solar winds</w:t>
      </w:r>
    </w:p>
    <w:p w:rsidR="0027763C" w:rsidRDefault="000348BB" w:rsidP="003A11D1">
      <w:r>
        <w:rPr>
          <w:noProof/>
        </w:rPr>
        <w:pict>
          <v:shape id="_x0000_s3507" type="#_x0000_t202" style="position:absolute;left:0;text-align:left;margin-left:452.45pt;margin-top:46.1pt;width:51.75pt;height:21pt;z-index:251681792" stroked="f">
            <v:textbox>
              <w:txbxContent>
                <w:p w:rsidR="00CF15EE" w:rsidRDefault="00CF15EE" w:rsidP="00CF15EE">
                  <w:pPr>
                    <w:pStyle w:val="EqNo"/>
                  </w:pPr>
                  <w:proofErr w:type="gramStart"/>
                  <w:r w:rsidRPr="00707F66">
                    <w:t>Fig.</w:t>
                  </w:r>
                  <w:proofErr w:type="gramEnd"/>
                  <w:r w:rsidRPr="00707F66">
                    <w:t xml:space="preserve"> </w:t>
                  </w:r>
                  <w:fldSimple w:instr=" SEQ Fig  \n \* GB2 \* MERGEFORMAT ">
                    <w:r w:rsidR="00B56AA5">
                      <w:rPr>
                        <w:noProof/>
                      </w:rPr>
                      <w:t>27</w:t>
                    </w:r>
                  </w:fldSimple>
                </w:p>
                <w:p w:rsidR="00CF15EE" w:rsidRDefault="00CF15EE"/>
              </w:txbxContent>
            </v:textbox>
          </v:shape>
        </w:pict>
      </w:r>
      <w:r w:rsidR="009F5A08">
        <w:rPr>
          <w:noProof/>
          <w:lang w:eastAsia="en-AU"/>
        </w:rPr>
        <w:drawing>
          <wp:inline distT="0" distB="0" distL="0" distR="0">
            <wp:extent cx="4476750" cy="1457325"/>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9">
                      <a:clrChange>
                        <a:clrFrom>
                          <a:srgbClr val="FFFFFD"/>
                        </a:clrFrom>
                        <a:clrTo>
                          <a:srgbClr val="FFFFFD">
                            <a:alpha val="0"/>
                          </a:srgbClr>
                        </a:clrTo>
                      </a:clrChange>
                      <a:lum bright="12000"/>
                      <a:grayscl/>
                    </a:blip>
                    <a:srcRect t="9842" b="17172"/>
                    <a:stretch>
                      <a:fillRect/>
                    </a:stretch>
                  </pic:blipFill>
                  <pic:spPr bwMode="auto">
                    <a:xfrm>
                      <a:off x="0" y="0"/>
                      <a:ext cx="4476750" cy="1457325"/>
                    </a:xfrm>
                    <a:prstGeom prst="rect">
                      <a:avLst/>
                    </a:prstGeom>
                    <a:noFill/>
                    <a:ln w="9525">
                      <a:noFill/>
                      <a:miter lim="800000"/>
                      <a:headEnd/>
                      <a:tailEnd/>
                    </a:ln>
                  </pic:spPr>
                </pic:pic>
              </a:graphicData>
            </a:graphic>
          </wp:inline>
        </w:drawing>
      </w:r>
    </w:p>
    <w:p w:rsidR="0049224B" w:rsidRDefault="003A11D1" w:rsidP="0049224B">
      <w:r w:rsidRPr="00CF15EE">
        <w:rPr>
          <w:i/>
        </w:rPr>
        <w:t>Sunspot Activity</w:t>
      </w:r>
      <w:r>
        <w:t xml:space="preserve"> (</w:t>
      </w:r>
      <w:hyperlink r:id="rId230" w:history="1">
        <w:r w:rsidRPr="003A11D1">
          <w:rPr>
            <w:rStyle w:val="Hyperlink"/>
            <w:sz w:val="16"/>
            <w:szCs w:val="16"/>
          </w:rPr>
          <w:t>http://science.nasa.gov/ssl/pad/solar/sunspots.htm</w:t>
        </w:r>
      </w:hyperlink>
      <w:r>
        <w:t>)</w:t>
      </w:r>
    </w:p>
    <w:p w:rsidR="0049224B" w:rsidRDefault="0049224B" w:rsidP="0049224B"/>
    <w:p w:rsidR="0049224B" w:rsidRDefault="0049224B" w:rsidP="0049224B">
      <w:r>
        <w:t xml:space="preserve">Sunspot Activity </w:t>
      </w:r>
      <w:r w:rsidR="009850EF">
        <w:t>follows</w:t>
      </w:r>
      <w:r>
        <w:t xml:space="preserve"> an 11 year cycle</w:t>
      </w:r>
      <w:r w:rsidR="009850EF">
        <w:t>. They release large amounts of electromagnetic radiation</w:t>
      </w:r>
      <w:r>
        <w:t>,</w:t>
      </w:r>
      <w:r w:rsidR="009850EF">
        <w:t xml:space="preserve"> which</w:t>
      </w:r>
      <w:r>
        <w:t xml:space="preserve"> affects the earth in way such as:</w:t>
      </w:r>
    </w:p>
    <w:p w:rsidR="0049224B" w:rsidRDefault="0049224B" w:rsidP="00CF15EE">
      <w:pPr>
        <w:pStyle w:val="ListParagraph"/>
        <w:numPr>
          <w:ilvl w:val="0"/>
          <w:numId w:val="21"/>
        </w:numPr>
      </w:pPr>
      <w:r>
        <w:t>Disruption of radio/telephone communication.</w:t>
      </w:r>
    </w:p>
    <w:p w:rsidR="0049224B" w:rsidRDefault="0049224B" w:rsidP="00CF15EE">
      <w:pPr>
        <w:pStyle w:val="ListParagraph"/>
        <w:numPr>
          <w:ilvl w:val="0"/>
          <w:numId w:val="21"/>
        </w:numPr>
      </w:pPr>
      <w:r>
        <w:t>Overloading electrical power lines, which causes blackouts</w:t>
      </w:r>
    </w:p>
    <w:p w:rsidR="0049224B" w:rsidRDefault="0049224B" w:rsidP="00CF15EE">
      <w:pPr>
        <w:pStyle w:val="ListParagraph"/>
        <w:numPr>
          <w:ilvl w:val="0"/>
          <w:numId w:val="21"/>
        </w:numPr>
      </w:pPr>
      <w:r>
        <w:t>Affects earth’s magnetic field.</w:t>
      </w:r>
    </w:p>
    <w:p w:rsidR="0049224B" w:rsidRPr="0049224B" w:rsidRDefault="0049224B" w:rsidP="00CF15EE">
      <w:pPr>
        <w:pStyle w:val="ListParagraph"/>
        <w:numPr>
          <w:ilvl w:val="0"/>
          <w:numId w:val="21"/>
        </w:numPr>
      </w:pPr>
      <w:r>
        <w:t>Causes aural displays.</w:t>
      </w:r>
    </w:p>
    <w:p w:rsidR="0049224B" w:rsidRPr="0049224B" w:rsidRDefault="0049224B" w:rsidP="0049224B"/>
    <w:p w:rsidR="001A3FB0" w:rsidRPr="001A3FB0" w:rsidRDefault="001A3FB0" w:rsidP="001A3FB0">
      <w:pPr>
        <w:pStyle w:val="StyleHeading3LightOrange"/>
      </w:pPr>
      <w:r>
        <w:lastRenderedPageBreak/>
        <w:t xml:space="preserve">6. </w:t>
      </w:r>
      <w:proofErr w:type="gramStart"/>
      <w:r>
        <w:t>describe</w:t>
      </w:r>
      <w:proofErr w:type="gramEnd"/>
      <w:r>
        <w:t xml:space="preserve"> sunspots as representing regions of strong magnetic activity and lower temperature</w:t>
      </w:r>
    </w:p>
    <w:p w:rsidR="001A3FB0" w:rsidRPr="0083500C" w:rsidRDefault="0083500C" w:rsidP="0083500C">
      <w:r>
        <w:t xml:space="preserve">A sunspot is an area on the sun that has </w:t>
      </w:r>
      <w:r w:rsidRPr="0083500C">
        <w:rPr>
          <w:b/>
        </w:rPr>
        <w:t>strong magnetic activity</w:t>
      </w:r>
      <w:r>
        <w:t xml:space="preserve"> and a </w:t>
      </w:r>
      <w:r w:rsidRPr="0083500C">
        <w:rPr>
          <w:b/>
        </w:rPr>
        <w:t>lower temperature</w:t>
      </w:r>
      <w:r>
        <w:t>. They appear as dark regions, with an irregular shape.</w:t>
      </w:r>
    </w:p>
    <w:p w:rsidR="0083500C" w:rsidRDefault="0083500C" w:rsidP="0032531E"/>
    <w:p w:rsidR="001A3FB0" w:rsidRDefault="001A3FB0" w:rsidP="001A3FB0">
      <w:pPr>
        <w:pStyle w:val="StyleHeading3LightBlue"/>
      </w:pPr>
      <w:r w:rsidRPr="001A3FB0">
        <w:t xml:space="preserve">7. </w:t>
      </w:r>
      <w:proofErr w:type="gramStart"/>
      <w:r>
        <w:t>perform</w:t>
      </w:r>
      <w:proofErr w:type="gramEnd"/>
      <w:r>
        <w:t xml:space="preserve"> a first-hand investigation to gather information to compare the penetrating power of alpha, beta and gamma radiation in a range of materials</w:t>
      </w:r>
    </w:p>
    <w:p w:rsidR="001A3FB0" w:rsidRPr="001A3FB0" w:rsidRDefault="001A3FB0" w:rsidP="001A3FB0"/>
    <w:p w:rsidR="001A3FB0" w:rsidRDefault="001A3FB0" w:rsidP="001A3FB0">
      <w:pPr>
        <w:pStyle w:val="StyleHeading3LightBlue"/>
      </w:pPr>
      <w:r>
        <w:t xml:space="preserve">8. </w:t>
      </w:r>
      <w:proofErr w:type="gramStart"/>
      <w:r>
        <w:t>identify</w:t>
      </w:r>
      <w:proofErr w:type="gramEnd"/>
      <w:r>
        <w:t xml:space="preserve"> data sources, gather and process information and use available evidence to assess the effects of sunspot activity on the Earth’s power grid and satellite communications</w:t>
      </w:r>
    </w:p>
    <w:p w:rsidR="001A3FB0" w:rsidRDefault="00D5663E" w:rsidP="0032531E">
      <w:r>
        <w:t>The effects of high levels of sunspot activity can be seen on earth through the disruption of satellite communications and power grids.</w:t>
      </w:r>
    </w:p>
    <w:p w:rsidR="00050F69" w:rsidRDefault="00050F69" w:rsidP="0032531E"/>
    <w:p w:rsidR="001A3FB0" w:rsidRPr="003F5BDE" w:rsidRDefault="001A3FB0" w:rsidP="003F5BDE">
      <w:pPr>
        <w:sectPr w:rsidR="001A3FB0" w:rsidRPr="003F5BDE" w:rsidSect="00460740">
          <w:headerReference w:type="default" r:id="rId231"/>
          <w:pgSz w:w="11907" w:h="16839" w:code="9"/>
          <w:pgMar w:top="1134" w:right="851" w:bottom="1134" w:left="851" w:header="720" w:footer="454" w:gutter="0"/>
          <w:cols w:space="720"/>
          <w:noEndnote/>
        </w:sectPr>
      </w:pPr>
    </w:p>
    <w:p w:rsidR="00532901" w:rsidRDefault="00532901" w:rsidP="00532901">
      <w:pPr>
        <w:pStyle w:val="Heading1"/>
      </w:pPr>
      <w:bookmarkStart w:id="89" w:name="_Toc138153148"/>
      <w:bookmarkStart w:id="90" w:name="_Toc192487832"/>
      <w:r>
        <w:lastRenderedPageBreak/>
        <w:t>APPENDIX A</w:t>
      </w:r>
      <w:bookmarkEnd w:id="89"/>
      <w:bookmarkEnd w:id="90"/>
    </w:p>
    <w:p w:rsidR="00532901" w:rsidRPr="0011370B" w:rsidRDefault="00532901" w:rsidP="00532901">
      <w:r w:rsidRPr="0011370B">
        <w:t>Here is a comprehensive guide to adding vectors. For the physics syllabus I would suggest you are aware of graphical methods, and analytical methods.</w:t>
      </w:r>
    </w:p>
    <w:p w:rsidR="00231FD9" w:rsidRDefault="00231FD9" w:rsidP="00231FD9">
      <w:r>
        <w:t>Vectors can be added using graphical methods, analytical methods or geometric methods.</w:t>
      </w:r>
    </w:p>
    <w:p w:rsidR="00231FD9" w:rsidRDefault="00231FD9" w:rsidP="00231FD9"/>
    <w:p w:rsidR="00231FD9" w:rsidRPr="00D25585" w:rsidRDefault="00231FD9" w:rsidP="00231FD9">
      <w:r w:rsidRPr="00D25585">
        <w:t xml:space="preserve">The </w:t>
      </w:r>
      <w:r w:rsidRPr="00897C2F">
        <w:rPr>
          <w:b/>
        </w:rPr>
        <w:t>graphical</w:t>
      </w:r>
      <w:r w:rsidRPr="00D25585">
        <w:t xml:space="preserve"> solution involves drawing the forces to scale, head to tail,</w:t>
      </w:r>
      <w:r>
        <w:t xml:space="preserve"> (aka. force diagram)</w:t>
      </w:r>
      <w:r w:rsidRPr="00D25585">
        <w:t xml:space="preserve"> and then the resultant is the force</w:t>
      </w:r>
      <w:r>
        <w:t xml:space="preserve"> that is</w:t>
      </w:r>
      <w:r w:rsidRPr="00D25585">
        <w:t xml:space="preserve"> from the starting point to the end point.</w:t>
      </w:r>
    </w:p>
    <w:p w:rsidR="00231FD9" w:rsidRPr="00D25585" w:rsidRDefault="000348BB" w:rsidP="00231FD9">
      <w:r>
        <w:pict>
          <v:group id="_x0000_s1628" editas="canvas" style="width:161.95pt;height:189pt;mso-position-horizontal-relative:char;mso-position-vertical-relative:line" coordorigin="2519,9140" coordsize="2817,3360">
            <o:lock v:ext="edit" aspectratio="t"/>
            <v:shape id="_x0000_s1629" type="#_x0000_t75" style="position:absolute;left:2519;top:9140;width:2817;height:3360" o:preferrelative="f">
              <v:fill o:detectmouseclick="t"/>
              <v:path o:extrusionok="t" o:connecttype="none"/>
              <o:lock v:ext="edit" text="t"/>
            </v:shape>
            <v:line id="_x0000_s1630" style="position:absolute;flip:y" from="2675,9140" to="2677,10100">
              <v:stroke endarrow="block"/>
            </v:line>
            <v:line id="_x0000_s1631" style="position:absolute;flip:y" from="3614,9460" to="4240,10100">
              <v:stroke endarrow="block"/>
            </v:line>
            <v:line id="_x0000_s1632" style="position:absolute" from="4710,9460" to="5336,10100">
              <v:stroke endarrow="block"/>
            </v:line>
            <v:shape id="_x0000_s1633" type="#_x0000_t202" style="position:absolute;left:2519;top:10100;width:469;height:480" filled="f" stroked="f">
              <v:textbox>
                <w:txbxContent>
                  <w:p w:rsidR="00CF15EE" w:rsidRDefault="00CF15EE" w:rsidP="00231FD9">
                    <w:r>
                      <w:t>A</w:t>
                    </w:r>
                  </w:p>
                </w:txbxContent>
              </v:textbox>
            </v:shape>
            <v:shape id="_x0000_s1634" type="#_x0000_t202" style="position:absolute;left:3458;top:10100;width:468;height:480" filled="f" stroked="f">
              <v:textbox>
                <w:txbxContent>
                  <w:p w:rsidR="00CF15EE" w:rsidRDefault="00CF15EE" w:rsidP="00231FD9">
                    <w:r>
                      <w:t>B</w:t>
                    </w:r>
                  </w:p>
                </w:txbxContent>
              </v:textbox>
            </v:shape>
            <v:shape id="_x0000_s1635" type="#_x0000_t202" style="position:absolute;left:4866;top:10100;width:469;height:480" filled="f" stroked="f">
              <v:textbox>
                <w:txbxContent>
                  <w:p w:rsidR="00CF15EE" w:rsidRDefault="00CF15EE" w:rsidP="00231FD9">
                    <w:r>
                      <w:t>C</w:t>
                    </w:r>
                  </w:p>
                </w:txbxContent>
              </v:textbox>
            </v:shape>
            <v:line id="_x0000_s1636" style="position:absolute;flip:y" from="3145,11540" to="3146,12500">
              <v:stroke endarrow="block"/>
            </v:line>
            <v:line id="_x0000_s1637" style="position:absolute;flip:y" from="3145,10900" to="3771,11540">
              <v:stroke endarrow="block"/>
            </v:line>
            <v:line id="_x0000_s1638" style="position:absolute" from="3771,10900" to="4396,11540">
              <v:stroke endarrow="block"/>
            </v:line>
            <v:line id="_x0000_s1639" style="position:absolute;flip:y" from="3145,11540" to="4397,12500" strokecolor="#f60">
              <v:stroke dashstyle="dash" endarrow="block"/>
            </v:line>
            <v:shape id="_x0000_s1640" type="#_x0000_t202" style="position:absolute;left:2675;top:10900;width:1095;height:480" filled="f" stroked="f">
              <v:textbox>
                <w:txbxContent>
                  <w:p w:rsidR="00CF15EE" w:rsidRDefault="00CF15EE" w:rsidP="00231FD9">
                    <w:r>
                      <w:t>A+B+C</w:t>
                    </w:r>
                  </w:p>
                </w:txbxContent>
              </v:textbox>
            </v:shape>
            <w10:wrap type="none"/>
            <w10:anchorlock/>
          </v:group>
        </w:pict>
      </w:r>
    </w:p>
    <w:p w:rsidR="00231FD9" w:rsidRPr="00CF15EE" w:rsidRDefault="00231FD9" w:rsidP="00231FD9">
      <w:pPr>
        <w:rPr>
          <w:i/>
        </w:rPr>
      </w:pPr>
      <w:bookmarkStart w:id="91" w:name="_Ref133983456"/>
      <w:r w:rsidRPr="00CF15EE">
        <w:rPr>
          <w:i/>
        </w:rPr>
        <w:t>Graphical Solution of Vector Addition</w:t>
      </w:r>
      <w:bookmarkEnd w:id="91"/>
    </w:p>
    <w:p w:rsidR="00231FD9" w:rsidRDefault="00231FD9" w:rsidP="00231FD9"/>
    <w:p w:rsidR="00231FD9" w:rsidRDefault="00231FD9" w:rsidP="00231FD9">
      <w:r w:rsidRPr="009F12CD">
        <w:t xml:space="preserve">The </w:t>
      </w:r>
      <w:r w:rsidRPr="009F12CD">
        <w:rPr>
          <w:b/>
        </w:rPr>
        <w:t>geometric</w:t>
      </w:r>
      <w:r w:rsidRPr="009F12CD">
        <w:t xml:space="preserve"> </w:t>
      </w:r>
      <w:r>
        <w:t>solution</w:t>
      </w:r>
      <w:r w:rsidRPr="009F12CD">
        <w:t xml:space="preserve"> involves taking the force diagram and solving angles </w:t>
      </w:r>
      <w:r>
        <w:t>and side lengths using geometry and</w:t>
      </w:r>
      <w:r w:rsidRPr="009F12CD">
        <w:t xml:space="preserve"> </w:t>
      </w:r>
      <w:r>
        <w:t>trigonometry. The Sine rule and Cosine Rule are useful here.</w:t>
      </w:r>
    </w:p>
    <w:tbl>
      <w:tblPr>
        <w:tblW w:w="0" w:type="auto"/>
        <w:tblLook w:val="01E0"/>
      </w:tblPr>
      <w:tblGrid>
        <w:gridCol w:w="4261"/>
        <w:gridCol w:w="4261"/>
      </w:tblGrid>
      <w:tr w:rsidR="00231FD9" w:rsidRPr="00A51DA4" w:rsidTr="00134DA1">
        <w:tc>
          <w:tcPr>
            <w:tcW w:w="8522" w:type="dxa"/>
            <w:gridSpan w:val="2"/>
          </w:tcPr>
          <w:p w:rsidR="00231FD9" w:rsidRPr="00A51DA4" w:rsidRDefault="000348BB" w:rsidP="00DA3BC0">
            <w:r>
              <w:pict>
                <v:group id="_x0000_s1623" editas="canvas" style="width:245pt;height:108pt;mso-position-horizontal-relative:char;mso-position-vertical-relative:line" coordorigin="3301,8815" coordsize="4260,1920">
                  <o:lock v:ext="edit" aspectratio="t"/>
                  <v:shape id="_x0000_s1624" type="#_x0000_t75" style="position:absolute;left:3301;top:8815;width:4260;height:1920" o:preferrelative="f">
                    <v:fill o:detectmouseclick="t"/>
                    <v:path o:extrusionok="t" o:connecttype="none"/>
                    <o:lock v:ext="edit" text="t"/>
                  </v:shape>
                  <v:shape id="_x0000_s1625" type="#_x0000_t5" style="position:absolute;left:3301;top:8815;width:1252;height:1600"/>
                  <v:shape id="_x0000_s1626" type="#_x0000_t202" style="position:absolute;left:3301;top:8815;width:1252;height:1920" filled="f" stroked="f">
                    <v:textbox>
                      <w:txbxContent>
                        <w:p w:rsidR="00CF15EE" w:rsidRDefault="00CF15EE" w:rsidP="00231FD9">
                          <w:r>
                            <w:t xml:space="preserve">   </w:t>
                          </w:r>
                        </w:p>
                        <w:p w:rsidR="00CF15EE" w:rsidRDefault="00CF15EE" w:rsidP="00231FD9">
                          <w:r>
                            <w:t xml:space="preserve">        A</w:t>
                          </w:r>
                        </w:p>
                        <w:p w:rsidR="00CF15EE" w:rsidRDefault="00CF15EE" w:rsidP="00231FD9"/>
                        <w:p w:rsidR="00CF15EE" w:rsidRDefault="00CF15EE" w:rsidP="00231FD9">
                          <w:proofErr w:type="gramStart"/>
                          <w:r>
                            <w:t>b</w:t>
                          </w:r>
                          <w:proofErr w:type="gramEnd"/>
                          <w:r>
                            <w:t xml:space="preserve">              c</w:t>
                          </w:r>
                        </w:p>
                        <w:p w:rsidR="00CF15EE" w:rsidRDefault="00CF15EE" w:rsidP="00231FD9"/>
                        <w:p w:rsidR="00CF15EE" w:rsidRDefault="00CF15EE" w:rsidP="00231FD9"/>
                        <w:p w:rsidR="00CF15EE" w:rsidRDefault="00CF15EE" w:rsidP="00231FD9">
                          <w:r>
                            <w:t>C             B</w:t>
                          </w:r>
                        </w:p>
                        <w:p w:rsidR="00CF15EE" w:rsidRDefault="00CF15EE" w:rsidP="00231FD9">
                          <w:r>
                            <w:t xml:space="preserve">        </w:t>
                          </w:r>
                          <w:proofErr w:type="gramStart"/>
                          <w:r>
                            <w:t>a</w:t>
                          </w:r>
                          <w:proofErr w:type="gramEnd"/>
                        </w:p>
                      </w:txbxContent>
                    </v:textbox>
                  </v:shape>
                  <v:shape id="_x0000_s1627" type="#_x0000_t202" style="position:absolute;left:4692;top:8815;width:2869;height:1920" filled="f" stroked="f">
                    <v:textbox>
                      <w:txbxContent>
                        <w:p w:rsidR="00CF15EE" w:rsidRDefault="00CF15EE" w:rsidP="00231FD9">
                          <w:r w:rsidRPr="00A51DA4">
                            <w:t>In a triangle with sides a, b, c and their corresponding angles A, B, C respectively, the sine and cosine rule state:</w:t>
                          </w:r>
                        </w:p>
                      </w:txbxContent>
                    </v:textbox>
                  </v:shape>
                  <w10:wrap type="none"/>
                  <w10:anchorlock/>
                </v:group>
              </w:pict>
            </w:r>
          </w:p>
        </w:tc>
      </w:tr>
      <w:tr w:rsidR="00231FD9" w:rsidRPr="00A51DA4" w:rsidTr="00134DA1">
        <w:tc>
          <w:tcPr>
            <w:tcW w:w="4261" w:type="dxa"/>
          </w:tcPr>
          <w:p w:rsidR="00231FD9" w:rsidRDefault="00231FD9" w:rsidP="00DA3BC0">
            <w:r w:rsidRPr="00A51DA4">
              <w:t>Sine Rule:</w:t>
            </w:r>
          </w:p>
          <w:p w:rsidR="00231FD9" w:rsidRPr="00A51DA4" w:rsidRDefault="0066272D" w:rsidP="00DA3BC0">
            <w:r w:rsidRPr="00134DA1">
              <w:rPr>
                <w:position w:val="-24"/>
              </w:rPr>
              <w:object w:dxaOrig="2140" w:dyaOrig="620">
                <v:shape id="_x0000_i1145" type="#_x0000_t75" style="width:107.45pt;height:31.15pt" o:ole="">
                  <v:imagedata r:id="rId232" o:title=""/>
                </v:shape>
                <o:OLEObject Type="Embed" ProgID="Equation.3" ShapeID="_x0000_i1145" DrawAspect="Content" ObjectID="_1298631823" r:id="rId233"/>
              </w:object>
            </w:r>
          </w:p>
        </w:tc>
        <w:tc>
          <w:tcPr>
            <w:tcW w:w="4261" w:type="dxa"/>
          </w:tcPr>
          <w:p w:rsidR="00231FD9" w:rsidRDefault="00231FD9" w:rsidP="00DA3BC0">
            <w:r w:rsidRPr="00A51DA4">
              <w:t>Cosine Rule:</w:t>
            </w:r>
          </w:p>
          <w:p w:rsidR="0066272D" w:rsidRDefault="006E7A48" w:rsidP="00DA3BC0">
            <w:r w:rsidRPr="00134DA1">
              <w:rPr>
                <w:position w:val="-6"/>
              </w:rPr>
              <w:object w:dxaOrig="2380" w:dyaOrig="320">
                <v:shape id="_x0000_i1146" type="#_x0000_t75" style="width:119.3pt;height:16.1pt" o:ole="">
                  <v:imagedata r:id="rId234" o:title=""/>
                </v:shape>
                <o:OLEObject Type="Embed" ProgID="Equation.3" ShapeID="_x0000_i1146" DrawAspect="Content" ObjectID="_1298631824" r:id="rId235"/>
              </w:object>
            </w:r>
          </w:p>
          <w:p w:rsidR="00231FD9" w:rsidRPr="00A51DA4" w:rsidRDefault="000B2A8A" w:rsidP="00DA3BC0">
            <w:r w:rsidRPr="00134DA1">
              <w:rPr>
                <w:position w:val="-24"/>
              </w:rPr>
              <w:object w:dxaOrig="2040" w:dyaOrig="660">
                <v:shape id="_x0000_i1147" type="#_x0000_t75" style="width:102.1pt;height:33.3pt" o:ole="">
                  <v:imagedata r:id="rId236" o:title=""/>
                </v:shape>
                <o:OLEObject Type="Embed" ProgID="Equation.3" ShapeID="_x0000_i1147" DrawAspect="Content" ObjectID="_1298631825" r:id="rId237"/>
              </w:object>
            </w:r>
          </w:p>
        </w:tc>
      </w:tr>
    </w:tbl>
    <w:p w:rsidR="00231FD9" w:rsidRPr="009F12CD" w:rsidRDefault="00231FD9" w:rsidP="00231FD9"/>
    <w:p w:rsidR="00231FD9" w:rsidRDefault="000348BB" w:rsidP="00231FD9">
      <w:r>
        <w:rPr>
          <w:noProof/>
        </w:rPr>
        <w:pict>
          <v:group id="_x0000_s1641" editas="canvas" style="position:absolute;left:0;text-align:left;margin-left:0;margin-top:20pt;width:70pt;height:35pt;z-index:251634688" coordorigin="2796,3232" coordsize="1214,614">
            <o:lock v:ext="edit" aspectratio="t"/>
            <v:shape id="_x0000_s1642" type="#_x0000_t75" style="position:absolute;left:2796;top:3232;width:1214;height:614" o:preferrelative="f">
              <v:fill o:detectmouseclick="t"/>
              <v:path o:extrusionok="t" o:connecttype="none"/>
              <o:lock v:ext="edit" text="t"/>
            </v:shape>
            <v:line id="_x0000_s1643" style="position:absolute;flip:y" from="2796,3232" to="4010,3846">
              <v:stroke endarrow="block"/>
            </v:line>
            <v:line id="_x0000_s1644" style="position:absolute" from="2796,3846" to="4010,3846" strokecolor="#969696">
              <v:stroke endarrow="block"/>
            </v:line>
            <v:line id="_x0000_s1645" style="position:absolute;flip:y" from="4010,3232" to="4010,3846" strokecolor="#969696">
              <v:stroke endarrow="block"/>
            </v:line>
            <w10:wrap type="square"/>
          </v:group>
        </w:pict>
      </w:r>
      <w:r w:rsidR="00231FD9">
        <w:t xml:space="preserve">The </w:t>
      </w:r>
      <w:r w:rsidR="00231FD9" w:rsidRPr="00EA3F0C">
        <w:rPr>
          <w:b/>
        </w:rPr>
        <w:t>analytical</w:t>
      </w:r>
      <w:r w:rsidR="00231FD9">
        <w:t xml:space="preserve"> solution involves splitting each vector into a horizontal and vertical component. These two components will sum together to equal the original vector so therefore they will have the same effect as the original vector. Once you have the horizontal and vertical components you can sum the horizontals and the verticals individually and then combine them together at the end to get a resultant force.</w:t>
      </w:r>
    </w:p>
    <w:p w:rsidR="00231FD9" w:rsidRDefault="00231FD9" w:rsidP="00231FD9"/>
    <w:p w:rsidR="00231FD9" w:rsidRDefault="00231FD9" w:rsidP="00231FD9">
      <w:r>
        <w:t>To split a vector into horizontal and vertical components the following formulae are used;</w:t>
      </w:r>
    </w:p>
    <w:p w:rsidR="00231FD9" w:rsidRDefault="00231FD9" w:rsidP="00231FD9">
      <w:r w:rsidRPr="00E2044A">
        <w:rPr>
          <w:position w:val="-28"/>
        </w:rPr>
        <w:object w:dxaOrig="1140" w:dyaOrig="680">
          <v:shape id="_x0000_i1148" type="#_x0000_t75" style="width:56.95pt;height:34.4pt" o:ole="">
            <v:imagedata r:id="rId238" o:title=""/>
          </v:shape>
          <o:OLEObject Type="Embed" ProgID="Equation.3" ShapeID="_x0000_i1148" DrawAspect="Content" ObjectID="_1298631826" r:id="rId239"/>
        </w:object>
      </w:r>
    </w:p>
    <w:p w:rsidR="00231FD9" w:rsidRDefault="00231FD9" w:rsidP="00231FD9">
      <w:r>
        <w:t>To convert these x and y components back into one force use these formulae;</w:t>
      </w:r>
    </w:p>
    <w:p w:rsidR="00231FD9" w:rsidRDefault="00231FD9" w:rsidP="00231FD9">
      <w:r w:rsidRPr="00284972">
        <w:rPr>
          <w:position w:val="-48"/>
        </w:rPr>
        <w:object w:dxaOrig="1420" w:dyaOrig="1080">
          <v:shape id="_x0000_i1149" type="#_x0000_t75" style="width:70.95pt;height:53.75pt" o:ole="">
            <v:imagedata r:id="rId240" o:title=""/>
          </v:shape>
          <o:OLEObject Type="Embed" ProgID="Equation.3" ShapeID="_x0000_i1149" DrawAspect="Content" ObjectID="_1298631827" r:id="rId241"/>
        </w:object>
      </w:r>
    </w:p>
    <w:p w:rsidR="00231FD9" w:rsidRDefault="000348BB" w:rsidP="00231FD9">
      <w:r>
        <w:rPr>
          <w:noProof/>
        </w:rPr>
        <w:pict>
          <v:shape id="_x0000_s1655" type="#_x0000_t202" style="position:absolute;left:0;text-align:left;margin-left:246pt;margin-top:193.8pt;width:29pt;height:15.5pt;z-index:251644928" filled="f" stroked="f">
            <v:textbox inset="0,0,0,0">
              <w:txbxContent>
                <w:p w:rsidR="00CF15EE" w:rsidRDefault="00CF15EE" w:rsidP="00231FD9">
                  <w:r>
                    <w:t>7.94</w:t>
                  </w:r>
                  <w:r w:rsidRPr="00844FA3">
                    <w:t>°</w:t>
                  </w:r>
                </w:p>
              </w:txbxContent>
            </v:textbox>
          </v:shape>
        </w:pict>
      </w:r>
      <w:r>
        <w:rPr>
          <w:noProof/>
        </w:rPr>
        <w:pict>
          <v:line id="_x0000_s1653" style="position:absolute;left:0;text-align:left;flip:x;z-index:251642880" from="235pt,194.3pt" to="260pt,194.3pt"/>
        </w:pict>
      </w:r>
      <w:r>
        <w:rPr>
          <w:noProof/>
        </w:rPr>
        <w:pict>
          <v:line id="_x0000_s1654" style="position:absolute;left:0;text-align:left;z-index:251643904" from="235pt,194.3pt" to="255pt,214.3pt">
            <v:stroke endarrow="block"/>
          </v:line>
        </w:pict>
      </w:r>
      <w:r>
        <w:rPr>
          <w:noProof/>
        </w:rPr>
        <w:pict>
          <v:line id="_x0000_s1652" style="position:absolute;left:0;text-align:left;z-index:251641856" from="40pt,53.35pt" to="50pt,63.35pt">
            <v:stroke startarrow="block" endarrow="block"/>
          </v:line>
        </w:pict>
      </w:r>
      <w:r>
        <w:rPr>
          <w:noProof/>
        </w:rPr>
        <w:pict>
          <v:line id="_x0000_s1651" style="position:absolute;left:0;text-align:left;flip:x;z-index:251640832" from="60pt,63.35pt" to="65pt,78.35pt">
            <v:stroke startarrow="block" endarrow="block"/>
          </v:line>
        </w:pict>
      </w:r>
      <w:r>
        <w:rPr>
          <w:noProof/>
        </w:rPr>
        <w:pict>
          <v:shape id="_x0000_s1650" type="#_x0000_t202" style="position:absolute;left:0;text-align:left;margin-left:10pt;margin-top:33.35pt;width:115pt;height:65pt;z-index:251639808" filled="f" stroked="f">
            <v:textbox inset="0,0,0,0">
              <w:txbxContent>
                <w:p w:rsidR="00CF15EE" w:rsidRDefault="00CF15EE" w:rsidP="00231FD9">
                  <w:r>
                    <w:t xml:space="preserve">               10kN</w:t>
                  </w:r>
                </w:p>
                <w:p w:rsidR="00CF15EE" w:rsidRDefault="00CF15EE" w:rsidP="00231FD9">
                  <w:r>
                    <w:tab/>
                    <w:t>30</w:t>
                  </w:r>
                  <w:r w:rsidRPr="00E36C00">
                    <w:t>°</w:t>
                  </w:r>
                </w:p>
                <w:p w:rsidR="00CF15EE" w:rsidRDefault="00CF15EE" w:rsidP="00231FD9">
                  <w:pPr>
                    <w:ind w:firstLine="240"/>
                  </w:pPr>
                  <w:r>
                    <w:t>A</w:t>
                  </w:r>
                </w:p>
                <w:p w:rsidR="00CF15EE" w:rsidRDefault="00CF15EE" w:rsidP="00231FD9">
                  <w:pPr>
                    <w:ind w:firstLine="240"/>
                  </w:pPr>
                  <w:r>
                    <w:t xml:space="preserve">              15</w:t>
                  </w:r>
                  <w:r w:rsidRPr="00E36C00">
                    <w:t>°</w:t>
                  </w:r>
                </w:p>
                <w:p w:rsidR="00CF15EE" w:rsidRDefault="00CF15EE" w:rsidP="00231FD9">
                  <w:pPr>
                    <w:ind w:firstLine="240"/>
                  </w:pPr>
                  <w:r>
                    <w:t xml:space="preserve">                    50kN</w:t>
                  </w:r>
                </w:p>
              </w:txbxContent>
            </v:textbox>
          </v:shape>
        </w:pict>
      </w:r>
      <w:r>
        <w:rPr>
          <w:noProof/>
        </w:rPr>
        <w:pict>
          <v:line id="_x0000_s1649" style="position:absolute;left:0;text-align:left;z-index:251638784" from="30pt,63.35pt" to="120pt,63.35pt"/>
        </w:pict>
      </w:r>
      <w:r>
        <w:rPr>
          <w:noProof/>
        </w:rPr>
        <w:pict>
          <v:line id="_x0000_s1648" style="position:absolute;left:0;text-align:left;z-index:251637760" from="30pt,63.35pt" to="80pt,88.35pt">
            <v:stroke endarrow="block"/>
          </v:line>
        </w:pict>
      </w:r>
      <w:r>
        <w:rPr>
          <w:noProof/>
        </w:rPr>
        <w:pict>
          <v:line id="_x0000_s1647" style="position:absolute;left:0;text-align:left;flip:y;z-index:251636736" from="30pt,38.35pt" to="55pt,63.35pt">
            <v:stroke endarrow="block"/>
          </v:line>
        </w:pict>
      </w:r>
      <w:r>
        <w:rPr>
          <w:noProof/>
        </w:rPr>
        <w:pict>
          <v:line id="_x0000_s1646" style="position:absolute;left:0;text-align:left;z-index:251635712" from="30pt,33.35pt" to="30pt,98.35pt"/>
        </w:pict>
      </w:r>
      <w:r>
        <w:pict>
          <v:shape id="_x0000_s3613" type="#_x0000_t202" style="width:279.5pt;height:218.2pt;mso-left-percent:-10001;mso-top-percent:-10001;mso-position-horizontal:absolute;mso-position-horizontal-relative:char;mso-position-vertical:absolute;mso-position-vertical-relative:line;mso-left-percent:-10001;mso-top-percent:-10001">
            <v:textbox>
              <w:txbxContent>
                <w:p w:rsidR="00CF15EE" w:rsidRDefault="00CF15EE" w:rsidP="00231FD9">
                  <w:r>
                    <w:t>Example Problem:</w:t>
                  </w:r>
                </w:p>
                <w:p w:rsidR="00CF15EE" w:rsidRDefault="00CF15EE" w:rsidP="00231FD9">
                  <w:r>
                    <w:t>Determine the resultant force acting on point A.</w:t>
                  </w:r>
                </w:p>
                <w:p w:rsidR="00CF15EE" w:rsidRDefault="00CF15EE" w:rsidP="00231FD9"/>
                <w:p w:rsidR="00CF15EE" w:rsidRDefault="00CF15EE" w:rsidP="00231FD9"/>
                <w:p w:rsidR="00CF15EE" w:rsidRDefault="00CF15EE" w:rsidP="00231FD9"/>
                <w:p w:rsidR="00CF15EE" w:rsidRDefault="00CF15EE" w:rsidP="00231FD9"/>
                <w:p w:rsidR="00CF15EE" w:rsidRDefault="00CF15EE" w:rsidP="00231FD9"/>
                <w:p w:rsidR="00CF15EE" w:rsidRDefault="00CF15EE" w:rsidP="00231FD9"/>
                <w:p w:rsidR="00CF15EE" w:rsidRDefault="00CF15EE" w:rsidP="00231FD9">
                  <w:r w:rsidRPr="002A5779">
                    <w:rPr>
                      <w:position w:val="-90"/>
                    </w:rPr>
                    <w:object w:dxaOrig="3500" w:dyaOrig="1920">
                      <v:shape id="_x0000_i1151" type="#_x0000_t75" style="width:175.15pt;height:95.65pt" o:ole="">
                        <v:imagedata r:id="rId242" o:title=""/>
                      </v:shape>
                      <o:OLEObject Type="Embed" ProgID="Equation.3" ShapeID="_x0000_i1151" DrawAspect="Content" ObjectID="_1298631830" r:id="rId243"/>
                    </w:object>
                  </w:r>
                </w:p>
                <w:p w:rsidR="00CF15EE" w:rsidRDefault="00CF15EE" w:rsidP="00231FD9">
                  <w:r>
                    <w:t>So the resultant force acting on A is 57.51kN</w:t>
                  </w:r>
                </w:p>
              </w:txbxContent>
            </v:textbox>
            <w10:wrap type="none"/>
            <w10:anchorlock/>
          </v:shape>
        </w:pict>
      </w:r>
    </w:p>
    <w:p w:rsidR="00231FD9" w:rsidRDefault="00231FD9" w:rsidP="00532901"/>
    <w:p w:rsidR="00231FD9" w:rsidRDefault="00231FD9" w:rsidP="00532901">
      <w:pPr>
        <w:pStyle w:val="Heading1"/>
        <w:sectPr w:rsidR="00231FD9" w:rsidSect="00460740">
          <w:headerReference w:type="default" r:id="rId244"/>
          <w:type w:val="continuous"/>
          <w:pgSz w:w="11906" w:h="16838" w:code="9"/>
          <w:pgMar w:top="1134" w:right="851" w:bottom="1134" w:left="851" w:header="720" w:footer="454" w:gutter="0"/>
          <w:cols w:space="720"/>
          <w:noEndnote/>
        </w:sectPr>
      </w:pPr>
      <w:bookmarkStart w:id="92" w:name="_Toc138153149"/>
    </w:p>
    <w:p w:rsidR="00290A58" w:rsidRDefault="00290A58" w:rsidP="00532901">
      <w:pPr>
        <w:pStyle w:val="Heading1"/>
        <w:sectPr w:rsidR="00290A58" w:rsidSect="00460740">
          <w:headerReference w:type="default" r:id="rId245"/>
          <w:type w:val="continuous"/>
          <w:pgSz w:w="11906" w:h="16838" w:code="9"/>
          <w:pgMar w:top="1134" w:right="851" w:bottom="1134" w:left="851" w:header="720" w:footer="454" w:gutter="0"/>
          <w:cols w:space="720"/>
          <w:noEndnote/>
        </w:sectPr>
      </w:pPr>
    </w:p>
    <w:p w:rsidR="00532901" w:rsidRDefault="00532901" w:rsidP="00532901">
      <w:pPr>
        <w:pStyle w:val="Heading1"/>
      </w:pPr>
      <w:bookmarkStart w:id="93" w:name="_Toc192487833"/>
      <w:r>
        <w:lastRenderedPageBreak/>
        <w:t>REFERENCES</w:t>
      </w:r>
      <w:bookmarkEnd w:id="92"/>
      <w:r w:rsidR="00A77CC8">
        <w:t>/ RESOURCES</w:t>
      </w:r>
      <w:bookmarkEnd w:id="93"/>
    </w:p>
    <w:p w:rsidR="00532901" w:rsidRDefault="00532901" w:rsidP="00532901">
      <w:r>
        <w:t>Stage 6 Physics Syllabus 2002, © Board of Studies</w:t>
      </w:r>
    </w:p>
    <w:p w:rsidR="004D7A50" w:rsidRDefault="004D7A50" w:rsidP="00532901"/>
    <w:p w:rsidR="00CF15EE" w:rsidRDefault="00532901" w:rsidP="00532901">
      <w:pPr>
        <w:rPr>
          <w:b/>
        </w:rPr>
      </w:pPr>
      <w:r w:rsidRPr="006E5FD1">
        <w:rPr>
          <w:b/>
        </w:rPr>
        <w:t>Excel Preliminary Physics</w:t>
      </w:r>
    </w:p>
    <w:p w:rsidR="00CF15EE" w:rsidRDefault="00532901" w:rsidP="00532901">
      <w:r>
        <w:t>Copyright © 2000 Neville Warren</w:t>
      </w:r>
    </w:p>
    <w:p w:rsidR="00CF15EE" w:rsidRDefault="00532901" w:rsidP="00532901">
      <w:r>
        <w:t>ISBN 1 74020 085 3</w:t>
      </w:r>
    </w:p>
    <w:p w:rsidR="00532901" w:rsidRDefault="00532901" w:rsidP="00532901">
      <w:r>
        <w:t>Pascal Press</w:t>
      </w:r>
    </w:p>
    <w:p w:rsidR="004D7A50" w:rsidRDefault="004D7A50" w:rsidP="00532901"/>
    <w:p w:rsidR="00CF15EE" w:rsidRDefault="00532901" w:rsidP="00532901">
      <w:pPr>
        <w:rPr>
          <w:b/>
        </w:rPr>
      </w:pPr>
      <w:r w:rsidRPr="006E5FD1">
        <w:rPr>
          <w:b/>
        </w:rPr>
        <w:t>Physics 1</w:t>
      </w:r>
    </w:p>
    <w:p w:rsidR="00CF15EE" w:rsidRDefault="00532901" w:rsidP="00532901">
      <w:r>
        <w:t>ISBN 0 7016 3781 1</w:t>
      </w:r>
    </w:p>
    <w:p w:rsidR="00532901" w:rsidRDefault="00532901" w:rsidP="00532901">
      <w:r>
        <w:t>John Wiley &amp; Sons Australia, Ltd</w:t>
      </w:r>
    </w:p>
    <w:p w:rsidR="004D7A50" w:rsidRDefault="004D7A50" w:rsidP="00532901"/>
    <w:p w:rsidR="006E5FD1" w:rsidRPr="006E5FD1" w:rsidRDefault="004D7A50" w:rsidP="006E5FD1">
      <w:pPr>
        <w:rPr>
          <w:b/>
        </w:rPr>
      </w:pPr>
      <w:r w:rsidRPr="006E5FD1">
        <w:rPr>
          <w:b/>
        </w:rPr>
        <w:t>Surfing</w:t>
      </w:r>
      <w:r w:rsidR="006E5FD1" w:rsidRPr="006E5FD1">
        <w:rPr>
          <w:b/>
        </w:rPr>
        <w:t xml:space="preserve"> - Science Press</w:t>
      </w:r>
    </w:p>
    <w:p w:rsidR="004D7A50" w:rsidRDefault="004D7A50" w:rsidP="00532901">
      <w:r>
        <w:t>Physics: The World Communicates</w:t>
      </w:r>
    </w:p>
    <w:p w:rsidR="004D7A50" w:rsidRDefault="004D7A50" w:rsidP="004D7A50">
      <w:r>
        <w:t>Physics: Electrical Energy in the Home</w:t>
      </w:r>
    </w:p>
    <w:p w:rsidR="004D7A50" w:rsidRDefault="004D7A50" w:rsidP="004D7A50">
      <w:r>
        <w:t>Physics: Moving About</w:t>
      </w:r>
    </w:p>
    <w:p w:rsidR="004D7A50" w:rsidRDefault="004D7A50" w:rsidP="004D7A50">
      <w:r>
        <w:t>Physics: The Cosmic Engine</w:t>
      </w:r>
    </w:p>
    <w:p w:rsidR="00C06625" w:rsidRDefault="00C06625" w:rsidP="00532901"/>
    <w:p w:rsidR="006E5FD1" w:rsidRPr="006E5FD1" w:rsidRDefault="006E5FD1" w:rsidP="00532901">
      <w:pPr>
        <w:rPr>
          <w:b/>
        </w:rPr>
      </w:pPr>
      <w:r w:rsidRPr="006E5FD1">
        <w:rPr>
          <w:b/>
        </w:rPr>
        <w:t>Web Resources</w:t>
      </w:r>
    </w:p>
    <w:p w:rsidR="00C06625" w:rsidRPr="00C06625" w:rsidRDefault="00C06625" w:rsidP="00532901">
      <w:pPr>
        <w:rPr>
          <w:rStyle w:val="Hyperlink"/>
          <w:u w:val="none"/>
        </w:rPr>
      </w:pPr>
      <w:r w:rsidRPr="00C06625">
        <w:rPr>
          <w:rStyle w:val="Hyperlink"/>
          <w:u w:val="none"/>
        </w:rPr>
        <w:t>http://www.caresa.com.au</w:t>
      </w:r>
    </w:p>
    <w:p w:rsidR="00C06625" w:rsidRDefault="00C06625" w:rsidP="00C06625">
      <w:pPr>
        <w:ind w:left="720"/>
      </w:pPr>
      <w:r>
        <w:t>Notes &amp; Practice Questions</w:t>
      </w:r>
    </w:p>
    <w:p w:rsidR="00C06625" w:rsidRPr="00C06625" w:rsidRDefault="00C06625" w:rsidP="00C06625">
      <w:pPr>
        <w:rPr>
          <w:rStyle w:val="Hyperlink"/>
          <w:u w:val="none"/>
        </w:rPr>
      </w:pPr>
      <w:r w:rsidRPr="00C06625">
        <w:rPr>
          <w:rStyle w:val="Hyperlink"/>
          <w:u w:val="none"/>
        </w:rPr>
        <w:t>http://www.webs.mn.catholic.edu.au/physics/emery/</w:t>
      </w:r>
    </w:p>
    <w:p w:rsidR="00C06625" w:rsidRDefault="00C06625" w:rsidP="00C06625">
      <w:pPr>
        <w:ind w:left="720"/>
      </w:pPr>
      <w:r>
        <w:t>Notes &amp; really good past papers</w:t>
      </w:r>
    </w:p>
    <w:p w:rsidR="00C06625" w:rsidRPr="00150ABA" w:rsidRDefault="000348BB" w:rsidP="00C06625">
      <w:pPr>
        <w:rPr>
          <w:rStyle w:val="Hyperlink"/>
          <w:u w:val="none"/>
        </w:rPr>
      </w:pPr>
      <w:hyperlink r:id="rId246" w:history="1">
        <w:r w:rsidR="00150ABA" w:rsidRPr="00150ABA">
          <w:rPr>
            <w:rStyle w:val="Hyperlink"/>
            <w:u w:val="none"/>
          </w:rPr>
          <w:t>http://www.boredofstudies.org/wiki/</w:t>
        </w:r>
      </w:hyperlink>
      <w:r w:rsidR="00150ABA" w:rsidRPr="00150ABA">
        <w:t xml:space="preserve"> </w:t>
      </w:r>
    </w:p>
    <w:p w:rsidR="00C06625" w:rsidRDefault="00C06625" w:rsidP="00C06625">
      <w:pPr>
        <w:ind w:left="720"/>
      </w:pPr>
      <w:r>
        <w:t>Notes &amp; Past papers</w:t>
      </w:r>
    </w:p>
    <w:p w:rsidR="00C06625" w:rsidRDefault="00FE33DD" w:rsidP="00FE33DD">
      <w:pPr>
        <w:rPr>
          <w:rStyle w:val="Hyperlink"/>
          <w:u w:val="none"/>
        </w:rPr>
      </w:pPr>
      <w:r w:rsidRPr="00FE33DD">
        <w:rPr>
          <w:rStyle w:val="Hyperlink"/>
          <w:u w:val="none"/>
        </w:rPr>
        <w:t>http://intrepix.tripod.com/en/notes/physics.html</w:t>
      </w:r>
    </w:p>
    <w:p w:rsidR="00EC2DD6" w:rsidRDefault="00EC2DD6" w:rsidP="00EC2DD6">
      <w:pPr>
        <w:ind w:left="720"/>
      </w:pPr>
    </w:p>
    <w:p w:rsidR="00150ABA" w:rsidRDefault="00150ABA" w:rsidP="00FE33DD">
      <w:pPr>
        <w:rPr>
          <w:rStyle w:val="Hyperlink"/>
          <w:u w:val="none"/>
        </w:rPr>
        <w:sectPr w:rsidR="00150ABA" w:rsidSect="00460740">
          <w:pgSz w:w="11906" w:h="16838" w:code="9"/>
          <w:pgMar w:top="1134" w:right="851" w:bottom="1134" w:left="851" w:header="720" w:footer="454" w:gutter="0"/>
          <w:cols w:space="720"/>
          <w:noEndnote/>
        </w:sectPr>
      </w:pPr>
    </w:p>
    <w:p w:rsidR="00CF15EE" w:rsidRPr="00220284" w:rsidRDefault="00CF15EE" w:rsidP="00CF15EE">
      <w:pPr>
        <w:tabs>
          <w:tab w:val="left" w:pos="5103"/>
        </w:tabs>
        <w:jc w:val="center"/>
      </w:pPr>
      <w:r>
        <w:rPr>
          <w:noProof/>
          <w:lang w:eastAsia="en-AU"/>
        </w:rPr>
        <w:lastRenderedPageBreak/>
        <w:drawing>
          <wp:anchor distT="0" distB="0" distL="114300" distR="114300" simplePos="0" relativeHeight="251693056" behindDoc="0" locked="0" layoutInCell="1" allowOverlap="1">
            <wp:simplePos x="0" y="0"/>
            <wp:positionH relativeFrom="column">
              <wp:posOffset>4541520</wp:posOffset>
            </wp:positionH>
            <wp:positionV relativeFrom="paragraph">
              <wp:posOffset>3736975</wp:posOffset>
            </wp:positionV>
            <wp:extent cx="2052320" cy="2877820"/>
            <wp:effectExtent l="114300" t="38100" r="43180" b="74930"/>
            <wp:wrapNone/>
            <wp:docPr id="485"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png"/>
                    <pic:cNvPicPr/>
                  </pic:nvPicPr>
                  <pic:blipFill>
                    <a:blip r:embed="rId247"/>
                    <a:stretch>
                      <a:fillRect/>
                    </a:stretch>
                  </pic:blipFill>
                  <pic:spPr>
                    <a:xfrm>
                      <a:off x="0" y="0"/>
                      <a:ext cx="2052320" cy="2877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en-AU"/>
        </w:rPr>
        <w:drawing>
          <wp:anchor distT="0" distB="0" distL="114300" distR="114300" simplePos="0" relativeHeight="251691008" behindDoc="0" locked="0" layoutInCell="1" allowOverlap="1">
            <wp:simplePos x="0" y="0"/>
            <wp:positionH relativeFrom="column">
              <wp:posOffset>2235200</wp:posOffset>
            </wp:positionH>
            <wp:positionV relativeFrom="paragraph">
              <wp:posOffset>3736975</wp:posOffset>
            </wp:positionV>
            <wp:extent cx="2044700" cy="2877820"/>
            <wp:effectExtent l="114300" t="38100" r="50800" b="7493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_past_paper.png"/>
                    <pic:cNvPicPr/>
                  </pic:nvPicPr>
                  <pic:blipFill>
                    <a:blip r:embed="rId248"/>
                    <a:stretch>
                      <a:fillRect/>
                    </a:stretch>
                  </pic:blipFill>
                  <pic:spPr>
                    <a:xfrm>
                      <a:off x="0" y="0"/>
                      <a:ext cx="2044700" cy="2877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en-AU"/>
        </w:rPr>
        <w:drawing>
          <wp:anchor distT="0" distB="0" distL="114300" distR="114300" simplePos="0" relativeHeight="251689984" behindDoc="0" locked="0" layoutInCell="1" allowOverlap="1">
            <wp:simplePos x="0" y="0"/>
            <wp:positionH relativeFrom="column">
              <wp:posOffset>-85090</wp:posOffset>
            </wp:positionH>
            <wp:positionV relativeFrom="paragraph">
              <wp:posOffset>3723318</wp:posOffset>
            </wp:positionV>
            <wp:extent cx="2052955" cy="2879090"/>
            <wp:effectExtent l="114300" t="38100" r="42545" b="7366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_chem.png"/>
                    <pic:cNvPicPr/>
                  </pic:nvPicPr>
                  <pic:blipFill>
                    <a:blip r:embed="rId249" cstate="print"/>
                    <a:stretch>
                      <a:fillRect/>
                    </a:stretch>
                  </pic:blipFill>
                  <pic:spPr>
                    <a:xfrm>
                      <a:off x="0" y="0"/>
                      <a:ext cx="2052955" cy="28790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en-AU"/>
        </w:rPr>
        <w:drawing>
          <wp:anchor distT="0" distB="0" distL="114300" distR="114300" simplePos="0" relativeHeight="251687936" behindDoc="0" locked="0" layoutInCell="1" allowOverlap="1">
            <wp:simplePos x="0" y="0"/>
            <wp:positionH relativeFrom="column">
              <wp:posOffset>-84892</wp:posOffset>
            </wp:positionH>
            <wp:positionV relativeFrom="paragraph">
              <wp:posOffset>573604</wp:posOffset>
            </wp:positionV>
            <wp:extent cx="2049012" cy="2875195"/>
            <wp:effectExtent l="114300" t="38100" r="46488" b="5850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_phys.png"/>
                    <pic:cNvPicPr/>
                  </pic:nvPicPr>
                  <pic:blipFill>
                    <a:blip r:embed="rId250"/>
                    <a:stretch>
                      <a:fillRect/>
                    </a:stretch>
                  </pic:blipFill>
                  <pic:spPr>
                    <a:xfrm>
                      <a:off x="0" y="0"/>
                      <a:ext cx="2049012" cy="28751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en-AU"/>
        </w:rPr>
        <w:drawing>
          <wp:anchor distT="0" distB="0" distL="114300" distR="114300" simplePos="0" relativeHeight="251692032" behindDoc="0" locked="0" layoutInCell="1" allowOverlap="1">
            <wp:simplePos x="0" y="0"/>
            <wp:positionH relativeFrom="column">
              <wp:posOffset>4528053</wp:posOffset>
            </wp:positionH>
            <wp:positionV relativeFrom="paragraph">
              <wp:posOffset>573604</wp:posOffset>
            </wp:positionV>
            <wp:extent cx="2052822" cy="2877735"/>
            <wp:effectExtent l="114300" t="38100" r="42678" b="75015"/>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lim_phys.png"/>
                    <pic:cNvPicPr/>
                  </pic:nvPicPr>
                  <pic:blipFill>
                    <a:blip r:embed="rId251"/>
                    <a:stretch>
                      <a:fillRect/>
                    </a:stretch>
                  </pic:blipFill>
                  <pic:spPr>
                    <a:xfrm>
                      <a:off x="0" y="0"/>
                      <a:ext cx="2052822" cy="2877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en-AU"/>
        </w:rPr>
        <w:drawing>
          <wp:anchor distT="0" distB="0" distL="114300" distR="114300" simplePos="0" relativeHeight="251688960" behindDoc="0" locked="0" layoutInCell="1" allowOverlap="1">
            <wp:simplePos x="0" y="0"/>
            <wp:positionH relativeFrom="column">
              <wp:posOffset>2221230</wp:posOffset>
            </wp:positionH>
            <wp:positionV relativeFrom="paragraph">
              <wp:posOffset>573405</wp:posOffset>
            </wp:positionV>
            <wp:extent cx="2037080" cy="2875280"/>
            <wp:effectExtent l="114300" t="38100" r="58420" b="5842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_past_paper.png"/>
                    <pic:cNvPicPr/>
                  </pic:nvPicPr>
                  <pic:blipFill>
                    <a:blip r:embed="rId252"/>
                    <a:stretch>
                      <a:fillRect/>
                    </a:stretch>
                  </pic:blipFill>
                  <pic:spPr>
                    <a:xfrm>
                      <a:off x="0" y="0"/>
                      <a:ext cx="2037080" cy="2875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348BB">
        <w:rPr>
          <w:noProof/>
        </w:rPr>
        <w:pict>
          <v:rect id="_x0000_s3508" style="position:absolute;left:0;text-align:left;margin-left:-49.2pt;margin-top:-59.55pt;width:615pt;height:857.25pt;z-index:-251632640;mso-position-horizontal-relative:text;mso-position-vertical-relative:text;v-text-anchor:middle" fillcolor="#f79646 [3209]" stroked="f">
            <v:fill color2="fill lighten(73)" angle="-135" focusposition=".5,.5" focussize="" method="linear sigma" type="gradient"/>
            <v:textbox inset="0,0,0,0"/>
          </v:rect>
        </w:pict>
      </w:r>
      <w:r w:rsidR="000348BB">
        <w:rPr>
          <w:noProof/>
        </w:rPr>
        <w:pict>
          <v:rect id="_x0000_s3511" style="position:absolute;left:0;text-align:left;margin-left:-42.5pt;margin-top:596.75pt;width:595.3pt;height:68.15pt;z-index:251686912;mso-position-horizontal-relative:margin;mso-position-vertical-relative:margin;mso-width-relative:margin;mso-height-relative:margin;v-text-anchor:bottom" filled="f" stroked="f">
            <v:textbox style="mso-next-textbox:#_x0000_s3511">
              <w:txbxContent>
                <w:p w:rsidR="00CF15EE" w:rsidRPr="007F1CEA" w:rsidRDefault="00CF15EE" w:rsidP="00CF15EE">
                  <w:pPr>
                    <w:ind w:right="5"/>
                    <w:jc w:val="center"/>
                    <w:rPr>
                      <w:color w:val="1F497D" w:themeColor="text2"/>
                      <w:sz w:val="56"/>
                      <w:szCs w:val="56"/>
                    </w:rPr>
                  </w:pPr>
                  <w:r>
                    <w:rPr>
                      <w:b/>
                      <w:bCs/>
                      <w:color w:val="1F497D" w:themeColor="text2"/>
                      <w:sz w:val="56"/>
                      <w:szCs w:val="56"/>
                    </w:rPr>
                    <w:t>andrew.harvey4.googlepages.com</w:t>
                  </w:r>
                </w:p>
              </w:txbxContent>
            </v:textbox>
            <w10:wrap anchorx="margin" anchory="margin"/>
          </v:rect>
        </w:pict>
      </w:r>
      <w:r w:rsidR="000348BB">
        <w:rPr>
          <w:noProof/>
        </w:rPr>
        <w:pict>
          <v:rect id="_x0000_s3510" style="position:absolute;left:0;text-align:left;margin-left:-42.5pt;margin-top:703.05pt;width:595.3pt;height:68.15pt;z-index:251685888;mso-position-horizontal-relative:margin;mso-position-vertical-relative:margin;mso-width-relative:margin;mso-height-relative:margin;v-text-anchor:bottom" filled="f" stroked="f">
            <v:textbox style="mso-next-textbox:#_x0000_s3510">
              <w:txbxContent>
                <w:p w:rsidR="00CF15EE" w:rsidRPr="007F1CEA" w:rsidRDefault="00CF15EE" w:rsidP="00CF15EE">
                  <w:pPr>
                    <w:ind w:right="549"/>
                    <w:jc w:val="right"/>
                    <w:rPr>
                      <w:color w:val="1F497D" w:themeColor="text2"/>
                      <w:sz w:val="56"/>
                      <w:szCs w:val="56"/>
                    </w:rPr>
                  </w:pPr>
                  <w:proofErr w:type="gramStart"/>
                  <w:r>
                    <w:rPr>
                      <w:b/>
                      <w:bCs/>
                      <w:color w:val="1F497D" w:themeColor="text2"/>
                      <w:sz w:val="56"/>
                      <w:szCs w:val="56"/>
                    </w:rPr>
                    <w:t>plus</w:t>
                  </w:r>
                  <w:proofErr w:type="gramEnd"/>
                  <w:r>
                    <w:rPr>
                      <w:b/>
                      <w:bCs/>
                      <w:color w:val="1F497D" w:themeColor="text2"/>
                      <w:sz w:val="56"/>
                      <w:szCs w:val="56"/>
                    </w:rPr>
                    <w:t xml:space="preserve"> many more…</w:t>
                  </w:r>
                </w:p>
              </w:txbxContent>
            </v:textbox>
            <w10:wrap anchorx="margin" anchory="margin"/>
          </v:rect>
        </w:pict>
      </w:r>
      <w:r w:rsidR="000348BB">
        <w:rPr>
          <w:noProof/>
        </w:rPr>
        <w:pict>
          <v:rect id="_x0000_s3509" style="position:absolute;left:0;text-align:left;margin-left:-42.55pt;margin-top:-39.65pt;width:595.3pt;height:68.15pt;z-index:251684864;mso-position-horizontal-relative:margin;mso-position-vertical-relative:margin;mso-width-relative:margin;mso-height-relative:margin;v-text-anchor:bottom" filled="f" stroked="f">
            <v:textbox style="mso-next-textbox:#_x0000_s3509">
              <w:txbxContent>
                <w:p w:rsidR="00CF15EE" w:rsidRPr="007F1CEA" w:rsidRDefault="00CF15EE" w:rsidP="00CF15EE">
                  <w:pPr>
                    <w:jc w:val="center"/>
                    <w:rPr>
                      <w:color w:val="1F497D" w:themeColor="text2"/>
                      <w:sz w:val="56"/>
                      <w:szCs w:val="56"/>
                    </w:rPr>
                  </w:pPr>
                  <w:r>
                    <w:rPr>
                      <w:b/>
                      <w:bCs/>
                      <w:color w:val="1F497D" w:themeColor="text2"/>
                      <w:sz w:val="56"/>
                      <w:szCs w:val="56"/>
                    </w:rPr>
                    <w:t>Other titles by Andrew Harvey…</w:t>
                  </w:r>
                </w:p>
                <w:p w:rsidR="00CF15EE" w:rsidRPr="00EB69E0" w:rsidRDefault="00CF15EE" w:rsidP="00CF15EE">
                  <w:pPr>
                    <w:rPr>
                      <w:szCs w:val="56"/>
                    </w:rPr>
                  </w:pPr>
                </w:p>
              </w:txbxContent>
            </v:textbox>
            <w10:wrap anchorx="margin" anchory="margin"/>
          </v:rect>
        </w:pict>
      </w:r>
    </w:p>
    <w:p w:rsidR="00EC2DD6" w:rsidRDefault="00EC2DD6" w:rsidP="00FE33DD">
      <w:pPr>
        <w:rPr>
          <w:rStyle w:val="Hyperlink"/>
          <w:u w:val="none"/>
        </w:rPr>
      </w:pPr>
    </w:p>
    <w:sectPr w:rsidR="00EC2DD6" w:rsidSect="00CF15EE">
      <w:headerReference w:type="default" r:id="rId253"/>
      <w:footnotePr>
        <w:numRestart w:val="eachPage"/>
      </w:footnotePr>
      <w:pgSz w:w="11906" w:h="16838" w:code="9"/>
      <w:pgMar w:top="1134" w:right="851" w:bottom="1134" w:left="851" w:header="720" w:footer="454" w:gutter="0"/>
      <w:cols w:space="720"/>
      <w:noEndnote/>
      <w:docGrid w:linePitch="272"/>
    </w:sectPr>
  </w:body>
</w:document>
</file>

<file path=word/customizations.xml><?xml version="1.0" encoding="utf-8"?>
<wne:tcg xmlns:r="http://schemas.openxmlformats.org/officeDocument/2006/relationships" xmlns:wne="http://schemas.microsoft.com/office/word/2006/wordml">
  <wne:keymaps>
    <wne:keymap wne:kcmPrimary="0441">
      <wne:acd wne:acdName="acd0"/>
    </wne:keymap>
    <wne:keymap wne:kcmPrimary="0448">
      <wne:acd wne:acdName="acd2"/>
    </wne:keymap>
    <wne:keymap wne:kcmPrimary="0453">
      <wne:acd wne:acdName="acd1"/>
    </wne:keymap>
  </wne:keymaps>
  <wne:toolbars>
    <wne:acdManifest>
      <wne:acdEntry wne:acdName="acd0"/>
      <wne:acdEntry wne:acdName="acd1"/>
      <wne:acdEntry wne:acdName="acd2"/>
    </wne:acdManifest>
  </wne:toolbars>
  <wne:acds>
    <wne:acd wne:argValue="AgBTAHQAeQBsAGUAIABIAGUAYQBkAGkAbgBnACAAMwAgACsAIABMAGkAZwBoAHQAIABPAHIAYQBu&#10;AGcAZQA=" wne:acdName="acd0" wne:fciIndexBasedOn="0065"/>
    <wne:acd wne:argValue="AgBTAHQAeQBsAGUAIABIAGUAYQBkAGkAbgBnACAAMwAgACsAIABMAGkAZwBoAHQAIABCAGwAdQBl&#10;AA==" wne:acdName="acd1" wne:fciIndexBasedOn="0065"/>
    <wne:acd wne:argValue="AQAAAB8A" wne:acdName="acd2"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218E" w:rsidRDefault="0025218E">
      <w:r>
        <w:separator/>
      </w:r>
    </w:p>
    <w:p w:rsidR="0025218E" w:rsidRDefault="0025218E"/>
    <w:p w:rsidR="0025218E" w:rsidRDefault="0025218E"/>
  </w:endnote>
  <w:endnote w:type="continuationSeparator" w:id="1">
    <w:p w:rsidR="0025218E" w:rsidRDefault="0025218E">
      <w:r>
        <w:continuationSeparator/>
      </w:r>
    </w:p>
    <w:p w:rsidR="0025218E" w:rsidRDefault="0025218E"/>
    <w:p w:rsidR="0025218E" w:rsidRDefault="0025218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itstream Vera Sans">
    <w:altName w:val="DejaVu Sans"/>
    <w:charset w:val="00"/>
    <w:family w:val="swiss"/>
    <w:pitch w:val="variable"/>
    <w:sig w:usb0="00000003" w:usb1="1000204A"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 w:name="TimesNewRoman,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D43935" w:rsidRDefault="00CF15EE" w:rsidP="00460740">
    <w:pPr>
      <w:pStyle w:val="Footer"/>
      <w:tabs>
        <w:tab w:val="clear" w:pos="8306"/>
        <w:tab w:val="right" w:pos="9639"/>
      </w:tabs>
      <w:rPr>
        <w:color w:val="4F81BD" w:themeColor="accent1"/>
      </w:rPr>
    </w:pPr>
    <w:r w:rsidRPr="00D43935">
      <w:rPr>
        <w:color w:val="4F81BD" w:themeColor="accent1"/>
      </w:rPr>
      <w:t>___________________________________________________________________________________________</w:t>
    </w:r>
  </w:p>
  <w:p w:rsidR="00CF15EE" w:rsidRPr="00460740" w:rsidRDefault="00CF15EE" w:rsidP="00460740">
    <w:pPr>
      <w:pStyle w:val="Footer"/>
      <w:tabs>
        <w:tab w:val="clear" w:pos="8306"/>
        <w:tab w:val="left" w:pos="6727"/>
        <w:tab w:val="right" w:pos="10065"/>
      </w:tabs>
      <w:textAlignment w:val="top"/>
      <w:rPr>
        <w:rFonts w:ascii="Bookman Old Style" w:hAnsi="Bookman Old Style"/>
        <w:color w:val="4F81BD" w:themeColor="accent1"/>
      </w:rPr>
    </w:pPr>
    <w:r w:rsidRPr="00FE6E81">
      <w:rPr>
        <w:rFonts w:ascii="Bookman Old Style" w:eastAsia="Batang" w:hAnsi="Bookman Old Style"/>
        <w:color w:val="4F81BD" w:themeColor="accent1"/>
      </w:rPr>
      <w:t xml:space="preserve"> </w:t>
    </w:r>
    <w:r>
      <w:rPr>
        <w:rFonts w:ascii="Bookman Old Style" w:eastAsia="Batang" w:hAnsi="Bookman Old Style"/>
        <w:color w:val="4F81BD" w:themeColor="accent1"/>
      </w:rPr>
      <w:t>PRELIMINARY</w:t>
    </w:r>
    <w:r w:rsidRPr="00FE6E81">
      <w:rPr>
        <w:rFonts w:ascii="Bookman Old Style" w:eastAsia="Batang" w:hAnsi="Bookman Old Style"/>
        <w:color w:val="4F81BD" w:themeColor="accent1"/>
      </w:rPr>
      <w:t xml:space="preserve"> PHYSICS SYLLABUS NOTES 2007</w:t>
    </w:r>
    <w:r w:rsidRPr="00FE6E81">
      <w:rPr>
        <w:rFonts w:ascii="Bookman Old Style" w:hAnsi="Bookman Old Style"/>
        <w:color w:val="4F81BD" w:themeColor="accent1"/>
      </w:rPr>
      <w:t xml:space="preserve"> – ANDREW HARVEY</w:t>
    </w:r>
    <w:r>
      <w:rPr>
        <w:rFonts w:ascii="Bookman Old Style" w:hAnsi="Bookman Old Style"/>
        <w:color w:val="4F81BD" w:themeColor="accent1"/>
      </w:rPr>
      <w:tab/>
    </w:r>
    <w:r w:rsidRPr="00FE6E81">
      <w:rPr>
        <w:rFonts w:ascii="Bookman Old Style" w:hAnsi="Bookman Old Style"/>
        <w:color w:val="4F81BD" w:themeColor="accent1"/>
      </w:rPr>
      <w:t xml:space="preserve"> </w:t>
    </w:r>
    <w:r w:rsidR="000348BB" w:rsidRPr="00FE6E81">
      <w:rPr>
        <w:rFonts w:ascii="Bookman Old Style" w:hAnsi="Bookman Old Style"/>
        <w:color w:val="4F81BD" w:themeColor="accent1"/>
        <w:sz w:val="36"/>
        <w:szCs w:val="36"/>
      </w:rPr>
      <w:fldChar w:fldCharType="begin"/>
    </w:r>
    <w:r w:rsidRPr="00FE6E81">
      <w:rPr>
        <w:rFonts w:ascii="Bookman Old Style" w:hAnsi="Bookman Old Style"/>
        <w:color w:val="4F81BD" w:themeColor="accent1"/>
        <w:sz w:val="36"/>
        <w:szCs w:val="36"/>
      </w:rPr>
      <w:instrText xml:space="preserve"> PAGE </w:instrText>
    </w:r>
    <w:r w:rsidR="000348BB" w:rsidRPr="00FE6E81">
      <w:rPr>
        <w:rFonts w:ascii="Bookman Old Style" w:hAnsi="Bookman Old Style"/>
        <w:color w:val="4F81BD" w:themeColor="accent1"/>
        <w:sz w:val="36"/>
        <w:szCs w:val="36"/>
      </w:rPr>
      <w:fldChar w:fldCharType="separate"/>
    </w:r>
    <w:r w:rsidR="003D0A33">
      <w:rPr>
        <w:rFonts w:ascii="Bookman Old Style" w:hAnsi="Bookman Old Style"/>
        <w:noProof/>
        <w:color w:val="4F81BD" w:themeColor="accent1"/>
        <w:sz w:val="36"/>
        <w:szCs w:val="36"/>
      </w:rPr>
      <w:t>52</w:t>
    </w:r>
    <w:r w:rsidR="000348BB" w:rsidRPr="00FE6E81">
      <w:rPr>
        <w:rFonts w:ascii="Bookman Old Style" w:hAnsi="Bookman Old Style"/>
        <w:color w:val="4F81BD" w:themeColor="accent1"/>
        <w:sz w:val="36"/>
        <w:szCs w:val="3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218E" w:rsidRDefault="0025218E">
      <w:r>
        <w:separator/>
      </w:r>
    </w:p>
    <w:p w:rsidR="0025218E" w:rsidRDefault="0025218E"/>
    <w:p w:rsidR="0025218E" w:rsidRDefault="0025218E"/>
  </w:footnote>
  <w:footnote w:type="continuationSeparator" w:id="1">
    <w:p w:rsidR="0025218E" w:rsidRDefault="0025218E">
      <w:r>
        <w:continuationSeparator/>
      </w:r>
    </w:p>
    <w:p w:rsidR="0025218E" w:rsidRDefault="0025218E"/>
    <w:p w:rsidR="0025218E" w:rsidRDefault="0025218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CF15EE" w:rsidRDefault="00CF15EE" w:rsidP="00CF15EE">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CF15EE" w:rsidRDefault="00CF15EE" w:rsidP="00CF15EE">
    <w:pPr>
      <w:pStyle w:val="Header"/>
    </w:pPr>
    <w:r>
      <w:t xml:space="preserve">8.2 </w:t>
    </w:r>
    <w:r w:rsidRPr="00502108">
      <w:t>THE WORLD COMMUNICATES</w:t>
    </w:r>
    <w:r>
      <w:t xml:space="preserve">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6D130F" w:rsidRDefault="00CF15EE" w:rsidP="00CF15EE">
    <w:pPr>
      <w:pStyle w:val="Header"/>
    </w:pPr>
    <w:r>
      <w:t xml:space="preserve">8.2 </w:t>
    </w:r>
    <w:r w:rsidRPr="00502108">
      <w:t>THE WORLD COMMUNICATES</w:t>
    </w:r>
    <w:r>
      <w:t xml:space="preserve">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CF15EE" w:rsidRDefault="00CF15EE" w:rsidP="00CF15EE">
    <w:pPr>
      <w:pStyle w:val="Header"/>
    </w:pPr>
    <w:r>
      <w:t xml:space="preserve">8.3 ELECTRICAL ENERGY IN THE HOME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CF15EE" w:rsidRDefault="00CF15EE" w:rsidP="00CF15EE">
    <w:pPr>
      <w:pStyle w:val="Header"/>
    </w:pPr>
    <w:r>
      <w:t xml:space="preserve">8.3 ELECTRICAL ENERGY IN THE HOME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9B1211" w:rsidRDefault="00CF15EE" w:rsidP="009B1211">
    <w:pPr>
      <w:pStyle w:val="Header"/>
    </w:pPr>
    <w:proofErr w:type="gramStart"/>
    <w:r>
      <w:t>8.ELECTRICAL</w:t>
    </w:r>
    <w:proofErr w:type="gramEnd"/>
    <w:r>
      <w:t xml:space="preserve"> ENERGY IN THE HOME - 2.3</w:t>
    </w:r>
    <w:r>
      <w:rPr>
        <w:rFonts w:cs="Tahoma"/>
      </w:rPr>
      <w:t xml:space="preserve"> </w:t>
    </w:r>
    <w:r w:rsidRPr="00E14B1B">
      <w:rPr>
        <w:rFonts w:cs="Tahoma"/>
        <w:dstrike/>
        <w:color w:val="993300"/>
        <w:szCs w:val="20"/>
      </w:rPr>
      <w:t>––––––––––––––––––––––––––––––––––––––––––––––––––––––––</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CF15EE" w:rsidRDefault="00CF15EE" w:rsidP="00CF15EE">
    <w:pPr>
      <w:pStyle w:val="Header"/>
    </w:pPr>
    <w:r>
      <w:t xml:space="preserve">8.3 ELECTRICAL ENERGY IN THE HOME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9B1211" w:rsidRDefault="00CF15EE" w:rsidP="009B1211">
    <w:pPr>
      <w:pStyle w:val="Header"/>
    </w:pPr>
    <w:r>
      <w:t>ELECTRICAL ENERGY IN THE HOME - 2.4</w:t>
    </w:r>
    <w:r>
      <w:rPr>
        <w:rFonts w:cs="Tahoma"/>
      </w:rPr>
      <w:t xml:space="preserve"> </w:t>
    </w:r>
    <w:r w:rsidRPr="00E14B1B">
      <w:rPr>
        <w:rFonts w:cs="Tahoma"/>
        <w:dstrike/>
        <w:color w:val="993300"/>
        <w:szCs w:val="20"/>
      </w:rPr>
      <w:t>––––––––––––––––––––––––––––––––––––––––––––––––––––––––</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CF15EE" w:rsidRDefault="00CF15EE" w:rsidP="00CF15EE">
    <w:pPr>
      <w:pStyle w:val="Header"/>
    </w:pPr>
    <w:r>
      <w:t xml:space="preserve">8.3 ELECTRICAL ENERGY IN THE HOME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9B1211" w:rsidRDefault="00CF15EE" w:rsidP="009B1211">
    <w:pPr>
      <w:pStyle w:val="Header"/>
    </w:pPr>
    <w:r>
      <w:t>ELECTRICAL ENERGY IN THE HOME - 2.5</w:t>
    </w:r>
    <w:r>
      <w:rPr>
        <w:rFonts w:cs="Tahoma"/>
      </w:rPr>
      <w:t xml:space="preserve"> </w:t>
    </w:r>
    <w:r w:rsidRPr="00E14B1B">
      <w:rPr>
        <w:rFonts w:cs="Tahoma"/>
        <w:dstrike/>
        <w:color w:val="993300"/>
        <w:szCs w:val="20"/>
      </w:rPr>
      <w:t>––––––––––––––––––––––––––––––––––––––––––––––––––––––––</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CF15EE" w:rsidRDefault="00CF15EE" w:rsidP="00CF15EE">
    <w:pPr>
      <w:pStyle w:val="Header"/>
    </w:pPr>
    <w:r>
      <w:t xml:space="preserve">8.3 ELECTRICAL ENERGY IN THE HOME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E14B1B" w:rsidRDefault="00CF15EE" w:rsidP="00CF15EE">
    <w:pPr>
      <w:pStyle w:val="Header"/>
    </w:pPr>
    <w:r>
      <w:t xml:space="preserve">CONTENTS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9B1211" w:rsidRDefault="00CF15EE" w:rsidP="009B1211">
    <w:pPr>
      <w:pStyle w:val="Header"/>
    </w:pPr>
    <w:r>
      <w:t>ELECTRICAL ENERGY IN THE HOME - 2.6</w:t>
    </w:r>
    <w:r>
      <w:rPr>
        <w:rFonts w:cs="Tahoma"/>
      </w:rPr>
      <w:t xml:space="preserve"> </w:t>
    </w:r>
    <w:r w:rsidRPr="00E14B1B">
      <w:rPr>
        <w:rFonts w:cs="Tahoma"/>
        <w:dstrike/>
        <w:color w:val="993300"/>
        <w:szCs w:val="20"/>
      </w:rPr>
      <w:t>––––––––––––––––––––––––––––––––––––––––––––––––––––––––</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502108" w:rsidRDefault="00CF15EE" w:rsidP="00CF15EE">
    <w:pPr>
      <w:pStyle w:val="Header"/>
    </w:pPr>
    <w:r>
      <w:t xml:space="preserve">8.3 ELECTRICAL ENERGY IN THE HOME </w:t>
    </w:r>
    <w:r w:rsidRPr="00FE6E81">
      <w:rPr>
        <w:rFonts w:ascii="Times New Roman" w:hAnsi="Times New Roman"/>
        <w:color w:val="C0504D" w:themeColor="accent2"/>
        <w:sz w:val="24"/>
      </w:rPr>
      <w:t>▬</w:t>
    </w:r>
    <w:r>
      <w:rPr>
        <w:rFonts w:ascii="Times New Roman" w:hAnsi="Times New Roman"/>
        <w:color w:val="C0504D" w:themeColor="accent2"/>
        <w:sz w:val="24"/>
      </w:rPr>
      <w:t>▬▬▬▬▬▬▬▬▬▬▬▬▬▬▬▬▬▬▬▬▬▬▬▬</w:t>
    </w:r>
  </w:p>
  <w:p w:rsidR="00CF15EE" w:rsidRPr="009B1211" w:rsidRDefault="00CF15EE" w:rsidP="009B1211">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502108" w:rsidRDefault="00CF15EE" w:rsidP="00CF15EE">
    <w:pPr>
      <w:pStyle w:val="Header"/>
    </w:pPr>
    <w:r>
      <w:t xml:space="preserve">8.4 MOVING ABOUT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CF15EE" w:rsidRDefault="00CF15EE" w:rsidP="00CF15EE">
    <w:pPr>
      <w:pStyle w:val="Header"/>
    </w:pPr>
    <w:r>
      <w:t xml:space="preserve">8.4 MOVING ABOUT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502108" w:rsidRDefault="00CF15EE" w:rsidP="00CF15EE">
    <w:pPr>
      <w:pStyle w:val="Header"/>
    </w:pPr>
    <w:r>
      <w:t xml:space="preserve">8.5 THE COSMIC ENGINE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CF15EE" w:rsidRDefault="00CF15EE" w:rsidP="00CF15EE">
    <w:pPr>
      <w:pStyle w:val="Header"/>
    </w:pPr>
    <w:r>
      <w:t xml:space="preserve">8.5 THE COSMIC ENGINE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502108" w:rsidRDefault="00CF15EE" w:rsidP="00532901">
    <w:pPr>
      <w:autoSpaceDE w:val="0"/>
      <w:autoSpaceDN w:val="0"/>
      <w:adjustRightInd w:val="0"/>
      <w:rPr>
        <w:rFonts w:cs="Tahoma"/>
      </w:rPr>
    </w:pPr>
    <w:r>
      <w:rPr>
        <w:rFonts w:cs="Tahoma"/>
      </w:rPr>
      <w:t xml:space="preserve">THE COSMIC ENGINE – 4.3 </w:t>
    </w:r>
    <w:r w:rsidRPr="00E14B1B">
      <w:rPr>
        <w:rFonts w:cs="Tahoma"/>
        <w:dstrike/>
        <w:color w:val="993300"/>
        <w:szCs w:val="20"/>
      </w:rPr>
      <w:t>––––––––––––––––––––––––––––––––––––––––––––––––––––––––––––––––––––––</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CF15EE" w:rsidRDefault="00CF15EE" w:rsidP="00CF15EE">
    <w:pPr>
      <w:pStyle w:val="Header"/>
    </w:pPr>
    <w:r>
      <w:t xml:space="preserve">8.5 THE COSMIC ENGINE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502108" w:rsidRDefault="00CF15EE" w:rsidP="00532901">
    <w:pPr>
      <w:autoSpaceDE w:val="0"/>
      <w:autoSpaceDN w:val="0"/>
      <w:adjustRightInd w:val="0"/>
      <w:rPr>
        <w:rFonts w:cs="Tahoma"/>
      </w:rPr>
    </w:pPr>
    <w:r>
      <w:rPr>
        <w:rFonts w:cs="Tahoma"/>
      </w:rPr>
      <w:t xml:space="preserve">8.6 THE COSMIC ENGINE – 4.4 </w:t>
    </w:r>
    <w:r w:rsidRPr="00E14B1B">
      <w:rPr>
        <w:rFonts w:cs="Tahoma"/>
        <w:dstrike/>
        <w:color w:val="993300"/>
        <w:szCs w:val="20"/>
      </w:rPr>
      <w:t>––––––––––––––––––––––––––––––––––––––––––––––––––––––––––––––––––</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502108" w:rsidRDefault="00CF15EE" w:rsidP="00CF15EE">
    <w:pPr>
      <w:pStyle w:val="Header"/>
    </w:pPr>
    <w:r>
      <w:t xml:space="preserve">8.6 THE COSMIC ENGINE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E14B1B" w:rsidRDefault="00CF15EE" w:rsidP="00E14B1B">
    <w:r>
      <w:t>PREFACE</w:t>
    </w:r>
    <w:r>
      <w:rPr>
        <w:rFonts w:cs="Tahoma"/>
      </w:rPr>
      <w:t xml:space="preserve"> </w:t>
    </w:r>
    <w:r w:rsidRPr="00E14B1B">
      <w:rPr>
        <w:rFonts w:cs="Tahoma"/>
        <w:dstrike/>
        <w:color w:val="993300"/>
        <w:szCs w:val="20"/>
      </w:rPr>
      <w:t>–––––––––––––––––––––––––––––––––––––––––––––––––––––––––––––––––––––––––––––––––––––––</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502108" w:rsidRDefault="00CF15EE" w:rsidP="00CF15EE">
    <w:pPr>
      <w:pStyle w:val="Header"/>
    </w:pPr>
    <w:r>
      <w:t xml:space="preserve">APPENDIX A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502108" w:rsidRDefault="00CF15EE" w:rsidP="00CF15EE">
    <w:pPr>
      <w:pStyle w:val="Header"/>
    </w:pPr>
    <w:r>
      <w:t xml:space="preserve">REFERENCES/RESOURCES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502108" w:rsidRDefault="00CF15EE" w:rsidP="00CF15EE">
    <w:pPr>
      <w:pStyle w:val="Header"/>
    </w:pPr>
    <w:r>
      <w:t xml:space="preserve">FORMULA/DATA SHEET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CF15EE" w:rsidRDefault="00CF15EE" w:rsidP="00CF15EE">
    <w:pPr>
      <w:pStyle w:val="Header"/>
    </w:pPr>
    <w:r>
      <w:t xml:space="preserve">8.2 </w:t>
    </w:r>
    <w:r w:rsidRPr="00502108">
      <w:t>THE WORLD COMMUNICATES</w:t>
    </w:r>
    <w:r>
      <w:t xml:space="preserve">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502108" w:rsidRDefault="00CF15EE" w:rsidP="00532901">
    <w:pPr>
      <w:autoSpaceDE w:val="0"/>
      <w:autoSpaceDN w:val="0"/>
      <w:adjustRightInd w:val="0"/>
      <w:rPr>
        <w:rFonts w:cs="Tahoma"/>
      </w:rPr>
    </w:pPr>
    <w:r>
      <w:rPr>
        <w:rFonts w:cs="Tahoma"/>
      </w:rPr>
      <w:t xml:space="preserve">8.2 </w:t>
    </w:r>
    <w:r w:rsidRPr="00502108">
      <w:rPr>
        <w:rFonts w:cs="Tahoma"/>
      </w:rPr>
      <w:t>THE WORLD COMMUNICATES</w:t>
    </w:r>
    <w:r>
      <w:rPr>
        <w:rFonts w:cs="Tahoma"/>
      </w:rPr>
      <w:t xml:space="preserve"> - 1.2 </w:t>
    </w:r>
    <w:r w:rsidRPr="00E14B1B">
      <w:rPr>
        <w:rFonts w:cs="Tahoma"/>
        <w:dstrike/>
        <w:color w:val="993300"/>
        <w:szCs w:val="20"/>
      </w:rPr>
      <w: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CF15EE" w:rsidRDefault="00CF15EE" w:rsidP="00CF15EE">
    <w:pPr>
      <w:pStyle w:val="Header"/>
    </w:pPr>
    <w:r>
      <w:t xml:space="preserve">8.2 </w:t>
    </w:r>
    <w:r w:rsidRPr="00502108">
      <w:t>THE WORLD COMMUNICATES</w:t>
    </w:r>
    <w:r>
      <w:t xml:space="preserve">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502108" w:rsidRDefault="00CF15EE" w:rsidP="00532901">
    <w:pPr>
      <w:autoSpaceDE w:val="0"/>
      <w:autoSpaceDN w:val="0"/>
      <w:adjustRightInd w:val="0"/>
      <w:rPr>
        <w:rFonts w:cs="Tahoma"/>
      </w:rPr>
    </w:pPr>
    <w:r w:rsidRPr="00502108">
      <w:rPr>
        <w:rFonts w:cs="Tahoma"/>
      </w:rPr>
      <w:t>THE WORLD COMMUNICATES</w:t>
    </w:r>
    <w:r>
      <w:rPr>
        <w:rFonts w:cs="Tahoma"/>
      </w:rPr>
      <w:t xml:space="preserve"> - 1.3 </w:t>
    </w:r>
    <w:r w:rsidRPr="00E14B1B">
      <w:rPr>
        <w:rFonts w:cs="Tahoma"/>
        <w:dstrike/>
        <w:color w:val="993300"/>
        <w:szCs w:val="20"/>
      </w:rPr>
      <w:t>––––––––––––––––––––––––––––––––––––––––––––––––––––––––––––––</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CF15EE" w:rsidRDefault="00CF15EE" w:rsidP="00CF15EE">
    <w:pPr>
      <w:pStyle w:val="Header"/>
    </w:pPr>
    <w:r>
      <w:t xml:space="preserve">8.2 </w:t>
    </w:r>
    <w:r w:rsidRPr="00502108">
      <w:t>THE WORLD COMMUNICATES</w:t>
    </w:r>
    <w:r>
      <w:t xml:space="preserve"> </w:t>
    </w:r>
    <w:r w:rsidRPr="00FE6E81">
      <w:rPr>
        <w:rFonts w:ascii="Times New Roman" w:hAnsi="Times New Roman"/>
        <w:color w:val="C0504D" w:themeColor="accent2"/>
        <w:sz w:val="24"/>
      </w:rPr>
      <w:t>▬▬▬</w:t>
    </w:r>
    <w:r>
      <w:rPr>
        <w:rFonts w:ascii="Times New Roman" w:hAnsi="Times New Roman"/>
        <w:color w:val="C0504D" w:themeColor="accent2"/>
        <w:sz w:val="24"/>
      </w:rPr>
      <w:t>▬▬▬▬▬▬▬▬▬▬▬▬▬▬▬▬▬▬▬▬▬▬▬▬</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5EE" w:rsidRPr="00502108" w:rsidRDefault="00CF15EE" w:rsidP="00532901">
    <w:pPr>
      <w:autoSpaceDE w:val="0"/>
      <w:autoSpaceDN w:val="0"/>
      <w:adjustRightInd w:val="0"/>
      <w:rPr>
        <w:rFonts w:cs="Tahoma"/>
      </w:rPr>
    </w:pPr>
    <w:r w:rsidRPr="00502108">
      <w:rPr>
        <w:rFonts w:cs="Tahoma"/>
      </w:rPr>
      <w:t>THE WORLD COMMUNICATES</w:t>
    </w:r>
    <w:r>
      <w:rPr>
        <w:rFonts w:cs="Tahoma"/>
      </w:rPr>
      <w:t xml:space="preserve"> - 1.4 </w:t>
    </w:r>
    <w:r w:rsidRPr="00E14B1B">
      <w:rPr>
        <w:rFonts w:cs="Tahoma"/>
        <w:dstrike/>
        <w:color w:val="993300"/>
        <w:szCs w:val="2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014D4"/>
    <w:multiLevelType w:val="multilevel"/>
    <w:tmpl w:val="EA8E08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9150E70"/>
    <w:multiLevelType w:val="hybridMultilevel"/>
    <w:tmpl w:val="24AA16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36F4AF7"/>
    <w:multiLevelType w:val="hybridMultilevel"/>
    <w:tmpl w:val="5A587892"/>
    <w:lvl w:ilvl="0" w:tplc="82847906">
      <w:start w:val="1"/>
      <w:numFmt w:val="bullet"/>
      <w:lvlText w:val=""/>
      <w:lvlJc w:val="left"/>
      <w:pPr>
        <w:ind w:left="720" w:hanging="360"/>
      </w:pPr>
      <w:rPr>
        <w:rFonts w:ascii="Wingdings" w:hAnsi="Wingdings" w:hint="default"/>
        <w:shadow/>
        <w:emboss w:val="0"/>
        <w:imprint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0CC6817"/>
    <w:multiLevelType w:val="hybridMultilevel"/>
    <w:tmpl w:val="224653A2"/>
    <w:lvl w:ilvl="0" w:tplc="82847906">
      <w:start w:val="1"/>
      <w:numFmt w:val="bullet"/>
      <w:lvlText w:val=""/>
      <w:lvlJc w:val="left"/>
      <w:pPr>
        <w:ind w:left="720" w:hanging="360"/>
      </w:pPr>
      <w:rPr>
        <w:rFonts w:ascii="Wingdings" w:hAnsi="Wingdings" w:hint="default"/>
        <w:shadow/>
        <w:emboss w:val="0"/>
        <w:imprint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EBB066A"/>
    <w:multiLevelType w:val="hybridMultilevel"/>
    <w:tmpl w:val="A0AA038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33EE7938"/>
    <w:multiLevelType w:val="hybridMultilevel"/>
    <w:tmpl w:val="5A7A635C"/>
    <w:lvl w:ilvl="0" w:tplc="82847906">
      <w:start w:val="1"/>
      <w:numFmt w:val="bullet"/>
      <w:lvlText w:val=""/>
      <w:lvlJc w:val="left"/>
      <w:pPr>
        <w:ind w:left="720" w:hanging="360"/>
      </w:pPr>
      <w:rPr>
        <w:rFonts w:ascii="Wingdings" w:hAnsi="Wingdings" w:hint="default"/>
        <w:shadow/>
        <w:emboss w:val="0"/>
        <w:imprint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8D20C97"/>
    <w:multiLevelType w:val="hybridMultilevel"/>
    <w:tmpl w:val="3B1282C8"/>
    <w:lvl w:ilvl="0" w:tplc="0C090001">
      <w:start w:val="1"/>
      <w:numFmt w:val="bullet"/>
      <w:lvlText w:val=""/>
      <w:lvlJc w:val="left"/>
      <w:pPr>
        <w:tabs>
          <w:tab w:val="num" w:pos="720"/>
        </w:tabs>
        <w:ind w:left="720" w:hanging="360"/>
      </w:pPr>
      <w:rPr>
        <w:rFonts w:ascii="Symbol" w:hAnsi="Symbol" w:hint="default"/>
      </w:rPr>
    </w:lvl>
    <w:lvl w:ilvl="1" w:tplc="82847906">
      <w:start w:val="1"/>
      <w:numFmt w:val="bullet"/>
      <w:lvlText w:val=""/>
      <w:lvlJc w:val="left"/>
      <w:pPr>
        <w:tabs>
          <w:tab w:val="num" w:pos="1440"/>
        </w:tabs>
        <w:ind w:left="1440" w:hanging="360"/>
      </w:pPr>
      <w:rPr>
        <w:rFonts w:ascii="Wingdings" w:hAnsi="Wingdings" w:hint="default"/>
        <w:shadow/>
        <w:emboss w:val="0"/>
        <w:imprint w:val="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B3C35D0"/>
    <w:multiLevelType w:val="hybridMultilevel"/>
    <w:tmpl w:val="68B8D8E2"/>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44A06D39"/>
    <w:multiLevelType w:val="hybridMultilevel"/>
    <w:tmpl w:val="F0465A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4B832EFD"/>
    <w:multiLevelType w:val="hybridMultilevel"/>
    <w:tmpl w:val="C09C97E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C081325"/>
    <w:multiLevelType w:val="hybridMultilevel"/>
    <w:tmpl w:val="44724E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4CB74478"/>
    <w:multiLevelType w:val="hybridMultilevel"/>
    <w:tmpl w:val="228244D4"/>
    <w:lvl w:ilvl="0" w:tplc="256ABF7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5C963943"/>
    <w:multiLevelType w:val="hybridMultilevel"/>
    <w:tmpl w:val="210C3F24"/>
    <w:lvl w:ilvl="0" w:tplc="82847906">
      <w:start w:val="1"/>
      <w:numFmt w:val="bullet"/>
      <w:lvlText w:val=""/>
      <w:lvlJc w:val="left"/>
      <w:pPr>
        <w:ind w:left="720" w:hanging="360"/>
      </w:pPr>
      <w:rPr>
        <w:rFonts w:ascii="Wingdings" w:hAnsi="Wingdings" w:hint="default"/>
        <w:shadow/>
        <w:emboss w:val="0"/>
        <w:imprint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33405AC"/>
    <w:multiLevelType w:val="hybridMultilevel"/>
    <w:tmpl w:val="C196183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6A114C30"/>
    <w:multiLevelType w:val="hybridMultilevel"/>
    <w:tmpl w:val="284097D2"/>
    <w:lvl w:ilvl="0" w:tplc="82847906">
      <w:start w:val="1"/>
      <w:numFmt w:val="bullet"/>
      <w:lvlText w:val=""/>
      <w:lvlJc w:val="left"/>
      <w:pPr>
        <w:ind w:left="720" w:hanging="360"/>
      </w:pPr>
      <w:rPr>
        <w:rFonts w:ascii="Wingdings" w:hAnsi="Wingdings" w:hint="default"/>
        <w:shadow/>
        <w:emboss w:val="0"/>
        <w:imprint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FDA4363"/>
    <w:multiLevelType w:val="hybridMultilevel"/>
    <w:tmpl w:val="BD58601A"/>
    <w:lvl w:ilvl="0" w:tplc="82847906">
      <w:start w:val="1"/>
      <w:numFmt w:val="bullet"/>
      <w:lvlText w:val=""/>
      <w:lvlJc w:val="left"/>
      <w:pPr>
        <w:ind w:left="720" w:hanging="360"/>
      </w:pPr>
      <w:rPr>
        <w:rFonts w:ascii="Wingdings" w:hAnsi="Wingdings" w:hint="default"/>
        <w:shadow/>
        <w:emboss w:val="0"/>
        <w:imprint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33E6834"/>
    <w:multiLevelType w:val="hybridMultilevel"/>
    <w:tmpl w:val="ADF0756E"/>
    <w:lvl w:ilvl="0" w:tplc="82847906">
      <w:start w:val="1"/>
      <w:numFmt w:val="bullet"/>
      <w:lvlText w:val=""/>
      <w:lvlJc w:val="left"/>
      <w:pPr>
        <w:ind w:left="720" w:hanging="360"/>
      </w:pPr>
      <w:rPr>
        <w:rFonts w:ascii="Wingdings" w:hAnsi="Wingdings" w:hint="default"/>
        <w:shadow/>
        <w:emboss w:val="0"/>
        <w:imprint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89E2394"/>
    <w:multiLevelType w:val="hybridMultilevel"/>
    <w:tmpl w:val="18C0E908"/>
    <w:lvl w:ilvl="0" w:tplc="82847906">
      <w:start w:val="1"/>
      <w:numFmt w:val="bullet"/>
      <w:lvlText w:val=""/>
      <w:lvlJc w:val="left"/>
      <w:pPr>
        <w:ind w:left="720" w:hanging="360"/>
      </w:pPr>
      <w:rPr>
        <w:rFonts w:ascii="Wingdings" w:hAnsi="Wingdings" w:hint="default"/>
        <w:shadow/>
        <w:emboss w:val="0"/>
        <w:imprint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DB602E7"/>
    <w:multiLevelType w:val="hybridMultilevel"/>
    <w:tmpl w:val="EA8E0820"/>
    <w:lvl w:ilvl="0" w:tplc="0C090001">
      <w:start w:val="1"/>
      <w:numFmt w:val="bullet"/>
      <w:lvlText w:val=""/>
      <w:lvlJc w:val="left"/>
      <w:pPr>
        <w:tabs>
          <w:tab w:val="num" w:pos="720"/>
        </w:tabs>
        <w:ind w:left="720" w:hanging="360"/>
      </w:pPr>
      <w:rPr>
        <w:rFonts w:ascii="Symbol" w:hAnsi="Symbol" w:hint="default"/>
      </w:rPr>
    </w:lvl>
    <w:lvl w:ilvl="1" w:tplc="F65CEE92">
      <w:start w:val="1"/>
      <w:numFmt w:val="bullet"/>
      <w:lvlText w:val="­"/>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7E55514B"/>
    <w:multiLevelType w:val="hybridMultilevel"/>
    <w:tmpl w:val="DB3897AE"/>
    <w:lvl w:ilvl="0" w:tplc="82847906">
      <w:start w:val="1"/>
      <w:numFmt w:val="bullet"/>
      <w:lvlText w:val=""/>
      <w:lvlJc w:val="left"/>
      <w:pPr>
        <w:ind w:left="720" w:hanging="360"/>
      </w:pPr>
      <w:rPr>
        <w:rFonts w:ascii="Wingdings" w:hAnsi="Wingdings" w:hint="default"/>
        <w:shadow/>
        <w:emboss w:val="0"/>
        <w:imprint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FEA0253"/>
    <w:multiLevelType w:val="hybridMultilevel"/>
    <w:tmpl w:val="ACC0CE62"/>
    <w:lvl w:ilvl="0" w:tplc="82847906">
      <w:start w:val="1"/>
      <w:numFmt w:val="bullet"/>
      <w:lvlText w:val=""/>
      <w:lvlJc w:val="left"/>
      <w:pPr>
        <w:ind w:left="760" w:hanging="360"/>
      </w:pPr>
      <w:rPr>
        <w:rFonts w:ascii="Wingdings" w:hAnsi="Wingdings" w:hint="default"/>
        <w:shadow/>
        <w:emboss w:val="0"/>
        <w:imprint w:val="0"/>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num w:numId="1">
    <w:abstractNumId w:val="1"/>
  </w:num>
  <w:num w:numId="2">
    <w:abstractNumId w:val="18"/>
  </w:num>
  <w:num w:numId="3">
    <w:abstractNumId w:val="13"/>
  </w:num>
  <w:num w:numId="4">
    <w:abstractNumId w:val="0"/>
  </w:num>
  <w:num w:numId="5">
    <w:abstractNumId w:val="7"/>
  </w:num>
  <w:num w:numId="6">
    <w:abstractNumId w:val="11"/>
  </w:num>
  <w:num w:numId="7">
    <w:abstractNumId w:val="10"/>
  </w:num>
  <w:num w:numId="8">
    <w:abstractNumId w:val="4"/>
  </w:num>
  <w:num w:numId="9">
    <w:abstractNumId w:val="8"/>
  </w:num>
  <w:num w:numId="10">
    <w:abstractNumId w:val="9"/>
  </w:num>
  <w:num w:numId="11">
    <w:abstractNumId w:val="6"/>
  </w:num>
  <w:num w:numId="12">
    <w:abstractNumId w:val="17"/>
  </w:num>
  <w:num w:numId="13">
    <w:abstractNumId w:val="16"/>
  </w:num>
  <w:num w:numId="14">
    <w:abstractNumId w:val="15"/>
  </w:num>
  <w:num w:numId="15">
    <w:abstractNumId w:val="3"/>
  </w:num>
  <w:num w:numId="16">
    <w:abstractNumId w:val="2"/>
  </w:num>
  <w:num w:numId="17">
    <w:abstractNumId w:val="14"/>
  </w:num>
  <w:num w:numId="18">
    <w:abstractNumId w:val="12"/>
  </w:num>
  <w:num w:numId="19">
    <w:abstractNumId w:val="20"/>
  </w:num>
  <w:num w:numId="20">
    <w:abstractNumId w:val="5"/>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stylePaneFormatFilter w:val="3F01"/>
  <w:defaultTabStop w:val="720"/>
  <w:drawingGridHorizontalSpacing w:val="100"/>
  <w:drawingGridVerticalSpacing w:val="100"/>
  <w:displayHorizontalDrawingGridEvery w:val="0"/>
  <w:displayVerticalDrawingGridEvery w:val="5"/>
  <w:characterSpacingControl w:val="doNotCompress"/>
  <w:hdrShapeDefaults>
    <o:shapedefaults v:ext="edit" spidmax="24577">
      <o:colormru v:ext="edit" colors="#eaeaea,#ccecff,#f3f3f3"/>
      <o:colormenu v:ext="edit" fillcolor="none [3213]" strokecolor="none"/>
    </o:shapedefaults>
  </w:hdrShapeDefaults>
  <w:footnotePr>
    <w:footnote w:id="0"/>
    <w:footnote w:id="1"/>
  </w:footnotePr>
  <w:endnotePr>
    <w:endnote w:id="0"/>
    <w:endnote w:id="1"/>
  </w:endnotePr>
  <w:compat>
    <w:useFELayout/>
  </w:compat>
  <w:rsids>
    <w:rsidRoot w:val="00476EE2"/>
    <w:rsid w:val="00001465"/>
    <w:rsid w:val="00001DF5"/>
    <w:rsid w:val="00010B87"/>
    <w:rsid w:val="00012F64"/>
    <w:rsid w:val="00013E9D"/>
    <w:rsid w:val="00014AAD"/>
    <w:rsid w:val="0001516F"/>
    <w:rsid w:val="00020C83"/>
    <w:rsid w:val="000232B1"/>
    <w:rsid w:val="00030E2A"/>
    <w:rsid w:val="00030FAE"/>
    <w:rsid w:val="0003171C"/>
    <w:rsid w:val="00032A55"/>
    <w:rsid w:val="000331AE"/>
    <w:rsid w:val="000348BB"/>
    <w:rsid w:val="00037083"/>
    <w:rsid w:val="00041815"/>
    <w:rsid w:val="00041B42"/>
    <w:rsid w:val="00041CDF"/>
    <w:rsid w:val="00050F69"/>
    <w:rsid w:val="0005416D"/>
    <w:rsid w:val="000616EC"/>
    <w:rsid w:val="00063212"/>
    <w:rsid w:val="0006460F"/>
    <w:rsid w:val="00066167"/>
    <w:rsid w:val="00066E4A"/>
    <w:rsid w:val="00067BA9"/>
    <w:rsid w:val="00067DE6"/>
    <w:rsid w:val="00077C42"/>
    <w:rsid w:val="00082A6F"/>
    <w:rsid w:val="0008678A"/>
    <w:rsid w:val="00087A82"/>
    <w:rsid w:val="00091FD3"/>
    <w:rsid w:val="0009400F"/>
    <w:rsid w:val="000A12F0"/>
    <w:rsid w:val="000A167B"/>
    <w:rsid w:val="000A421F"/>
    <w:rsid w:val="000A6491"/>
    <w:rsid w:val="000B148A"/>
    <w:rsid w:val="000B2A8A"/>
    <w:rsid w:val="000B6915"/>
    <w:rsid w:val="000B703E"/>
    <w:rsid w:val="000C0010"/>
    <w:rsid w:val="000C06C9"/>
    <w:rsid w:val="000C28A3"/>
    <w:rsid w:val="000D02AC"/>
    <w:rsid w:val="000D22FF"/>
    <w:rsid w:val="000D39AA"/>
    <w:rsid w:val="000D3EFE"/>
    <w:rsid w:val="000D5968"/>
    <w:rsid w:val="000E1A64"/>
    <w:rsid w:val="000E58E9"/>
    <w:rsid w:val="000E7C18"/>
    <w:rsid w:val="000F202C"/>
    <w:rsid w:val="000F4A80"/>
    <w:rsid w:val="000F5CEE"/>
    <w:rsid w:val="000F6AFC"/>
    <w:rsid w:val="00100EDF"/>
    <w:rsid w:val="001037A5"/>
    <w:rsid w:val="00107298"/>
    <w:rsid w:val="0011241C"/>
    <w:rsid w:val="0011431D"/>
    <w:rsid w:val="00116228"/>
    <w:rsid w:val="00117316"/>
    <w:rsid w:val="00124318"/>
    <w:rsid w:val="001258B6"/>
    <w:rsid w:val="00126650"/>
    <w:rsid w:val="0012688E"/>
    <w:rsid w:val="0013187E"/>
    <w:rsid w:val="00132644"/>
    <w:rsid w:val="001327FB"/>
    <w:rsid w:val="00134DA1"/>
    <w:rsid w:val="00135C8B"/>
    <w:rsid w:val="00137103"/>
    <w:rsid w:val="00140F86"/>
    <w:rsid w:val="00142498"/>
    <w:rsid w:val="00142659"/>
    <w:rsid w:val="0014276F"/>
    <w:rsid w:val="001461B1"/>
    <w:rsid w:val="00146CD7"/>
    <w:rsid w:val="00147352"/>
    <w:rsid w:val="00150ABA"/>
    <w:rsid w:val="001522A6"/>
    <w:rsid w:val="00152396"/>
    <w:rsid w:val="00152CB1"/>
    <w:rsid w:val="00152D5E"/>
    <w:rsid w:val="001531E2"/>
    <w:rsid w:val="001564A9"/>
    <w:rsid w:val="00161A71"/>
    <w:rsid w:val="001645F7"/>
    <w:rsid w:val="0017369E"/>
    <w:rsid w:val="0017462A"/>
    <w:rsid w:val="001748CD"/>
    <w:rsid w:val="00176245"/>
    <w:rsid w:val="001766D9"/>
    <w:rsid w:val="0018212D"/>
    <w:rsid w:val="00184908"/>
    <w:rsid w:val="00190563"/>
    <w:rsid w:val="001906C2"/>
    <w:rsid w:val="001928F2"/>
    <w:rsid w:val="0019664E"/>
    <w:rsid w:val="0019728E"/>
    <w:rsid w:val="001A044A"/>
    <w:rsid w:val="001A3FB0"/>
    <w:rsid w:val="001A5A83"/>
    <w:rsid w:val="001A7B37"/>
    <w:rsid w:val="001B33C3"/>
    <w:rsid w:val="001B474A"/>
    <w:rsid w:val="001C2EC8"/>
    <w:rsid w:val="001C7403"/>
    <w:rsid w:val="001D1F74"/>
    <w:rsid w:val="001D2702"/>
    <w:rsid w:val="001D30D9"/>
    <w:rsid w:val="001D3696"/>
    <w:rsid w:val="001D37DC"/>
    <w:rsid w:val="001D47F7"/>
    <w:rsid w:val="001D4845"/>
    <w:rsid w:val="001D5ED8"/>
    <w:rsid w:val="001D6C5D"/>
    <w:rsid w:val="001D7B39"/>
    <w:rsid w:val="001D7EE1"/>
    <w:rsid w:val="001E2C7E"/>
    <w:rsid w:val="001E3976"/>
    <w:rsid w:val="001E3F05"/>
    <w:rsid w:val="001E58FD"/>
    <w:rsid w:val="001F18B5"/>
    <w:rsid w:val="001F26FD"/>
    <w:rsid w:val="001F404B"/>
    <w:rsid w:val="001F43E7"/>
    <w:rsid w:val="001F46B8"/>
    <w:rsid w:val="001F4DAA"/>
    <w:rsid w:val="00200DE1"/>
    <w:rsid w:val="00201B6E"/>
    <w:rsid w:val="002026F1"/>
    <w:rsid w:val="002039B3"/>
    <w:rsid w:val="00203BBE"/>
    <w:rsid w:val="00205AE3"/>
    <w:rsid w:val="00206E1C"/>
    <w:rsid w:val="002078C5"/>
    <w:rsid w:val="00210516"/>
    <w:rsid w:val="00210C4F"/>
    <w:rsid w:val="00212168"/>
    <w:rsid w:val="00214A66"/>
    <w:rsid w:val="00214C4A"/>
    <w:rsid w:val="00216C15"/>
    <w:rsid w:val="00220A39"/>
    <w:rsid w:val="00221B01"/>
    <w:rsid w:val="00222980"/>
    <w:rsid w:val="00224679"/>
    <w:rsid w:val="002248AC"/>
    <w:rsid w:val="0022561C"/>
    <w:rsid w:val="00230081"/>
    <w:rsid w:val="00231FD9"/>
    <w:rsid w:val="00232841"/>
    <w:rsid w:val="00235DD3"/>
    <w:rsid w:val="00236732"/>
    <w:rsid w:val="00236C0B"/>
    <w:rsid w:val="00240962"/>
    <w:rsid w:val="00245783"/>
    <w:rsid w:val="0025218E"/>
    <w:rsid w:val="00255843"/>
    <w:rsid w:val="00257A39"/>
    <w:rsid w:val="002616D6"/>
    <w:rsid w:val="002621AC"/>
    <w:rsid w:val="0026276F"/>
    <w:rsid w:val="002627A0"/>
    <w:rsid w:val="00263916"/>
    <w:rsid w:val="00264610"/>
    <w:rsid w:val="00270634"/>
    <w:rsid w:val="002723B3"/>
    <w:rsid w:val="002727CF"/>
    <w:rsid w:val="00273BBE"/>
    <w:rsid w:val="0027763C"/>
    <w:rsid w:val="0027796D"/>
    <w:rsid w:val="00283066"/>
    <w:rsid w:val="0028388C"/>
    <w:rsid w:val="00283C36"/>
    <w:rsid w:val="00284972"/>
    <w:rsid w:val="00290A58"/>
    <w:rsid w:val="00291754"/>
    <w:rsid w:val="00291F62"/>
    <w:rsid w:val="0029224B"/>
    <w:rsid w:val="002926E6"/>
    <w:rsid w:val="00293390"/>
    <w:rsid w:val="002944EB"/>
    <w:rsid w:val="00294C7B"/>
    <w:rsid w:val="002968EE"/>
    <w:rsid w:val="0029702A"/>
    <w:rsid w:val="002979E1"/>
    <w:rsid w:val="00297BFC"/>
    <w:rsid w:val="002A1F7C"/>
    <w:rsid w:val="002A2505"/>
    <w:rsid w:val="002A2FBD"/>
    <w:rsid w:val="002A37C9"/>
    <w:rsid w:val="002A5779"/>
    <w:rsid w:val="002B4035"/>
    <w:rsid w:val="002B474E"/>
    <w:rsid w:val="002C068E"/>
    <w:rsid w:val="002C16E6"/>
    <w:rsid w:val="002C2BE8"/>
    <w:rsid w:val="002C4AEA"/>
    <w:rsid w:val="002C4DB6"/>
    <w:rsid w:val="002C5878"/>
    <w:rsid w:val="002D358E"/>
    <w:rsid w:val="002E47F3"/>
    <w:rsid w:val="002E5E47"/>
    <w:rsid w:val="002E6212"/>
    <w:rsid w:val="002E6D48"/>
    <w:rsid w:val="002E722F"/>
    <w:rsid w:val="002F018A"/>
    <w:rsid w:val="002F0D0B"/>
    <w:rsid w:val="002F751B"/>
    <w:rsid w:val="002F7A4B"/>
    <w:rsid w:val="003048DA"/>
    <w:rsid w:val="00307E8B"/>
    <w:rsid w:val="00311F01"/>
    <w:rsid w:val="0031539A"/>
    <w:rsid w:val="003207AB"/>
    <w:rsid w:val="0032494C"/>
    <w:rsid w:val="0032531E"/>
    <w:rsid w:val="00326BBE"/>
    <w:rsid w:val="00327BBD"/>
    <w:rsid w:val="00330568"/>
    <w:rsid w:val="00333297"/>
    <w:rsid w:val="00333C7D"/>
    <w:rsid w:val="003348E2"/>
    <w:rsid w:val="0033504A"/>
    <w:rsid w:val="00337585"/>
    <w:rsid w:val="00345F06"/>
    <w:rsid w:val="00346402"/>
    <w:rsid w:val="00346693"/>
    <w:rsid w:val="00346775"/>
    <w:rsid w:val="00346A3A"/>
    <w:rsid w:val="00350E51"/>
    <w:rsid w:val="00353252"/>
    <w:rsid w:val="00354EAB"/>
    <w:rsid w:val="003552E2"/>
    <w:rsid w:val="003557A1"/>
    <w:rsid w:val="00356601"/>
    <w:rsid w:val="00357E8C"/>
    <w:rsid w:val="00363293"/>
    <w:rsid w:val="00365D1F"/>
    <w:rsid w:val="00367F08"/>
    <w:rsid w:val="00370216"/>
    <w:rsid w:val="0037023B"/>
    <w:rsid w:val="003730F5"/>
    <w:rsid w:val="003743E3"/>
    <w:rsid w:val="00375C51"/>
    <w:rsid w:val="00375D4D"/>
    <w:rsid w:val="003761D4"/>
    <w:rsid w:val="00380521"/>
    <w:rsid w:val="0038073B"/>
    <w:rsid w:val="00380BCB"/>
    <w:rsid w:val="003811BF"/>
    <w:rsid w:val="00381AFD"/>
    <w:rsid w:val="00381E7E"/>
    <w:rsid w:val="00382B02"/>
    <w:rsid w:val="00386336"/>
    <w:rsid w:val="00386A8B"/>
    <w:rsid w:val="003872A4"/>
    <w:rsid w:val="0039025F"/>
    <w:rsid w:val="00393A70"/>
    <w:rsid w:val="00394F8E"/>
    <w:rsid w:val="0039640C"/>
    <w:rsid w:val="003970F4"/>
    <w:rsid w:val="003A11D1"/>
    <w:rsid w:val="003A2641"/>
    <w:rsid w:val="003A2B32"/>
    <w:rsid w:val="003A2D46"/>
    <w:rsid w:val="003A4762"/>
    <w:rsid w:val="003A4E81"/>
    <w:rsid w:val="003A6EBD"/>
    <w:rsid w:val="003B0FE7"/>
    <w:rsid w:val="003B2F1A"/>
    <w:rsid w:val="003B531C"/>
    <w:rsid w:val="003C05D7"/>
    <w:rsid w:val="003C1370"/>
    <w:rsid w:val="003C340C"/>
    <w:rsid w:val="003C5121"/>
    <w:rsid w:val="003C7E16"/>
    <w:rsid w:val="003D0A33"/>
    <w:rsid w:val="003D13FA"/>
    <w:rsid w:val="003D1A05"/>
    <w:rsid w:val="003D2664"/>
    <w:rsid w:val="003D3F12"/>
    <w:rsid w:val="003D7793"/>
    <w:rsid w:val="003E050F"/>
    <w:rsid w:val="003E2FFC"/>
    <w:rsid w:val="003E36EC"/>
    <w:rsid w:val="003E47D9"/>
    <w:rsid w:val="003E5ACC"/>
    <w:rsid w:val="003E630D"/>
    <w:rsid w:val="003E6786"/>
    <w:rsid w:val="003F1A5E"/>
    <w:rsid w:val="003F5257"/>
    <w:rsid w:val="003F576E"/>
    <w:rsid w:val="003F5ADF"/>
    <w:rsid w:val="003F5BDE"/>
    <w:rsid w:val="003F5E37"/>
    <w:rsid w:val="0040232E"/>
    <w:rsid w:val="00402B05"/>
    <w:rsid w:val="004034F1"/>
    <w:rsid w:val="00404594"/>
    <w:rsid w:val="00404DD5"/>
    <w:rsid w:val="00406FDA"/>
    <w:rsid w:val="00411567"/>
    <w:rsid w:val="00411629"/>
    <w:rsid w:val="0041183F"/>
    <w:rsid w:val="00412AC9"/>
    <w:rsid w:val="004131AF"/>
    <w:rsid w:val="00413698"/>
    <w:rsid w:val="00414985"/>
    <w:rsid w:val="00416C68"/>
    <w:rsid w:val="00417912"/>
    <w:rsid w:val="00420E78"/>
    <w:rsid w:val="00423C28"/>
    <w:rsid w:val="00425A01"/>
    <w:rsid w:val="00433E5A"/>
    <w:rsid w:val="004356E4"/>
    <w:rsid w:val="00446671"/>
    <w:rsid w:val="0045174F"/>
    <w:rsid w:val="00451D1B"/>
    <w:rsid w:val="004526B7"/>
    <w:rsid w:val="004529EB"/>
    <w:rsid w:val="00453BF8"/>
    <w:rsid w:val="004569BD"/>
    <w:rsid w:val="004600FF"/>
    <w:rsid w:val="00460740"/>
    <w:rsid w:val="004633A9"/>
    <w:rsid w:val="00466710"/>
    <w:rsid w:val="00466745"/>
    <w:rsid w:val="00476EE2"/>
    <w:rsid w:val="0048259A"/>
    <w:rsid w:val="004833E0"/>
    <w:rsid w:val="00483B89"/>
    <w:rsid w:val="00484B7C"/>
    <w:rsid w:val="00490848"/>
    <w:rsid w:val="0049224B"/>
    <w:rsid w:val="004929FC"/>
    <w:rsid w:val="00493447"/>
    <w:rsid w:val="004A46F4"/>
    <w:rsid w:val="004A5590"/>
    <w:rsid w:val="004A5741"/>
    <w:rsid w:val="004A5C00"/>
    <w:rsid w:val="004A680B"/>
    <w:rsid w:val="004B745B"/>
    <w:rsid w:val="004C0C2C"/>
    <w:rsid w:val="004C3726"/>
    <w:rsid w:val="004C5049"/>
    <w:rsid w:val="004C545D"/>
    <w:rsid w:val="004D005F"/>
    <w:rsid w:val="004D2160"/>
    <w:rsid w:val="004D25DB"/>
    <w:rsid w:val="004D2EBA"/>
    <w:rsid w:val="004D4C0A"/>
    <w:rsid w:val="004D5FB9"/>
    <w:rsid w:val="004D63A4"/>
    <w:rsid w:val="004D745D"/>
    <w:rsid w:val="004D7A50"/>
    <w:rsid w:val="004E0ED4"/>
    <w:rsid w:val="004E1A9C"/>
    <w:rsid w:val="004E2AE8"/>
    <w:rsid w:val="004E3349"/>
    <w:rsid w:val="004E525F"/>
    <w:rsid w:val="004E57BF"/>
    <w:rsid w:val="004E7C91"/>
    <w:rsid w:val="004F0DC3"/>
    <w:rsid w:val="004F22D1"/>
    <w:rsid w:val="004F4A91"/>
    <w:rsid w:val="004F595D"/>
    <w:rsid w:val="00500F47"/>
    <w:rsid w:val="0050197E"/>
    <w:rsid w:val="0050512E"/>
    <w:rsid w:val="0050513F"/>
    <w:rsid w:val="00505904"/>
    <w:rsid w:val="00515411"/>
    <w:rsid w:val="0051782C"/>
    <w:rsid w:val="0052034E"/>
    <w:rsid w:val="0052334F"/>
    <w:rsid w:val="00523ACF"/>
    <w:rsid w:val="0052453E"/>
    <w:rsid w:val="00530FEC"/>
    <w:rsid w:val="00532901"/>
    <w:rsid w:val="00533550"/>
    <w:rsid w:val="0053543F"/>
    <w:rsid w:val="00535465"/>
    <w:rsid w:val="00540420"/>
    <w:rsid w:val="00540CD5"/>
    <w:rsid w:val="00546DE5"/>
    <w:rsid w:val="00550D73"/>
    <w:rsid w:val="00554940"/>
    <w:rsid w:val="00556962"/>
    <w:rsid w:val="00556E69"/>
    <w:rsid w:val="005577DB"/>
    <w:rsid w:val="00560B9B"/>
    <w:rsid w:val="00561F2C"/>
    <w:rsid w:val="005643E5"/>
    <w:rsid w:val="00566F89"/>
    <w:rsid w:val="00567DA3"/>
    <w:rsid w:val="00570F75"/>
    <w:rsid w:val="00571126"/>
    <w:rsid w:val="005728D8"/>
    <w:rsid w:val="005729BC"/>
    <w:rsid w:val="00573B26"/>
    <w:rsid w:val="00574952"/>
    <w:rsid w:val="00575534"/>
    <w:rsid w:val="005755D1"/>
    <w:rsid w:val="00577A68"/>
    <w:rsid w:val="00585193"/>
    <w:rsid w:val="00586355"/>
    <w:rsid w:val="00590504"/>
    <w:rsid w:val="0059114C"/>
    <w:rsid w:val="005941FF"/>
    <w:rsid w:val="00594943"/>
    <w:rsid w:val="00596FC6"/>
    <w:rsid w:val="0059709E"/>
    <w:rsid w:val="005A1A31"/>
    <w:rsid w:val="005A7CB3"/>
    <w:rsid w:val="005B0444"/>
    <w:rsid w:val="005B24EE"/>
    <w:rsid w:val="005B431B"/>
    <w:rsid w:val="005B565B"/>
    <w:rsid w:val="005B584A"/>
    <w:rsid w:val="005B63CB"/>
    <w:rsid w:val="005B6D1D"/>
    <w:rsid w:val="005B7233"/>
    <w:rsid w:val="005C4FA2"/>
    <w:rsid w:val="005C5634"/>
    <w:rsid w:val="005C6570"/>
    <w:rsid w:val="005C7CEF"/>
    <w:rsid w:val="005D7F1E"/>
    <w:rsid w:val="005E12DD"/>
    <w:rsid w:val="005E1A5C"/>
    <w:rsid w:val="005E3A56"/>
    <w:rsid w:val="005F00D4"/>
    <w:rsid w:val="005F26F1"/>
    <w:rsid w:val="006045E7"/>
    <w:rsid w:val="0060571D"/>
    <w:rsid w:val="00605BDA"/>
    <w:rsid w:val="00606D25"/>
    <w:rsid w:val="00610A48"/>
    <w:rsid w:val="00612E4B"/>
    <w:rsid w:val="0061442B"/>
    <w:rsid w:val="0061450F"/>
    <w:rsid w:val="006145ED"/>
    <w:rsid w:val="006167C4"/>
    <w:rsid w:val="006169AB"/>
    <w:rsid w:val="006179B8"/>
    <w:rsid w:val="00621D69"/>
    <w:rsid w:val="006248F5"/>
    <w:rsid w:val="0062603B"/>
    <w:rsid w:val="00626BF0"/>
    <w:rsid w:val="00627DC4"/>
    <w:rsid w:val="00632928"/>
    <w:rsid w:val="00632DFE"/>
    <w:rsid w:val="00641517"/>
    <w:rsid w:val="00643563"/>
    <w:rsid w:val="00645C49"/>
    <w:rsid w:val="00647677"/>
    <w:rsid w:val="006515B8"/>
    <w:rsid w:val="00655282"/>
    <w:rsid w:val="00656476"/>
    <w:rsid w:val="00660A87"/>
    <w:rsid w:val="00661D5D"/>
    <w:rsid w:val="0066272D"/>
    <w:rsid w:val="00664CD5"/>
    <w:rsid w:val="006655D8"/>
    <w:rsid w:val="00665A21"/>
    <w:rsid w:val="0066682A"/>
    <w:rsid w:val="00667B9C"/>
    <w:rsid w:val="00680A72"/>
    <w:rsid w:val="006815A5"/>
    <w:rsid w:val="00686939"/>
    <w:rsid w:val="006902BF"/>
    <w:rsid w:val="00693995"/>
    <w:rsid w:val="006952F1"/>
    <w:rsid w:val="006A03CF"/>
    <w:rsid w:val="006A35EF"/>
    <w:rsid w:val="006A6A66"/>
    <w:rsid w:val="006B009E"/>
    <w:rsid w:val="006B0795"/>
    <w:rsid w:val="006B2131"/>
    <w:rsid w:val="006B36FB"/>
    <w:rsid w:val="006B3E25"/>
    <w:rsid w:val="006B495C"/>
    <w:rsid w:val="006B573F"/>
    <w:rsid w:val="006B6055"/>
    <w:rsid w:val="006C03C6"/>
    <w:rsid w:val="006C105E"/>
    <w:rsid w:val="006C7DDA"/>
    <w:rsid w:val="006D0532"/>
    <w:rsid w:val="006D130F"/>
    <w:rsid w:val="006D28AD"/>
    <w:rsid w:val="006D3A0E"/>
    <w:rsid w:val="006D4B5E"/>
    <w:rsid w:val="006D5AD5"/>
    <w:rsid w:val="006D5E6B"/>
    <w:rsid w:val="006D6BF2"/>
    <w:rsid w:val="006E17CB"/>
    <w:rsid w:val="006E291F"/>
    <w:rsid w:val="006E3AAC"/>
    <w:rsid w:val="006E4F96"/>
    <w:rsid w:val="006E5FD1"/>
    <w:rsid w:val="006E7A48"/>
    <w:rsid w:val="006F0671"/>
    <w:rsid w:val="006F370B"/>
    <w:rsid w:val="00700EEE"/>
    <w:rsid w:val="00701637"/>
    <w:rsid w:val="0070350A"/>
    <w:rsid w:val="00703CD9"/>
    <w:rsid w:val="00704D6C"/>
    <w:rsid w:val="00707326"/>
    <w:rsid w:val="00714C6F"/>
    <w:rsid w:val="00715203"/>
    <w:rsid w:val="007176E9"/>
    <w:rsid w:val="00720170"/>
    <w:rsid w:val="00720BBD"/>
    <w:rsid w:val="00720D31"/>
    <w:rsid w:val="007236EA"/>
    <w:rsid w:val="00723BA6"/>
    <w:rsid w:val="00734AC6"/>
    <w:rsid w:val="00734E94"/>
    <w:rsid w:val="007400B4"/>
    <w:rsid w:val="00740AD6"/>
    <w:rsid w:val="007466D5"/>
    <w:rsid w:val="007474BB"/>
    <w:rsid w:val="0075403D"/>
    <w:rsid w:val="00754D8D"/>
    <w:rsid w:val="00760F68"/>
    <w:rsid w:val="0076132A"/>
    <w:rsid w:val="007624D9"/>
    <w:rsid w:val="0077569B"/>
    <w:rsid w:val="00775825"/>
    <w:rsid w:val="00775E45"/>
    <w:rsid w:val="0078527B"/>
    <w:rsid w:val="007860E0"/>
    <w:rsid w:val="00786BA1"/>
    <w:rsid w:val="00786D55"/>
    <w:rsid w:val="00794679"/>
    <w:rsid w:val="00795349"/>
    <w:rsid w:val="007965AF"/>
    <w:rsid w:val="007978FF"/>
    <w:rsid w:val="00797FC8"/>
    <w:rsid w:val="007A0037"/>
    <w:rsid w:val="007A0E70"/>
    <w:rsid w:val="007A172C"/>
    <w:rsid w:val="007A380D"/>
    <w:rsid w:val="007B0CC5"/>
    <w:rsid w:val="007B44A5"/>
    <w:rsid w:val="007B691D"/>
    <w:rsid w:val="007B6ED3"/>
    <w:rsid w:val="007B71A8"/>
    <w:rsid w:val="007C0B89"/>
    <w:rsid w:val="007C17B4"/>
    <w:rsid w:val="007C19AB"/>
    <w:rsid w:val="007C76B0"/>
    <w:rsid w:val="007D217C"/>
    <w:rsid w:val="007D4B57"/>
    <w:rsid w:val="007D78E6"/>
    <w:rsid w:val="007E21FD"/>
    <w:rsid w:val="007E4BF3"/>
    <w:rsid w:val="007E51DE"/>
    <w:rsid w:val="007E7FC3"/>
    <w:rsid w:val="007F110B"/>
    <w:rsid w:val="007F4F72"/>
    <w:rsid w:val="007F50CA"/>
    <w:rsid w:val="007F5F50"/>
    <w:rsid w:val="008000AF"/>
    <w:rsid w:val="00802DA7"/>
    <w:rsid w:val="00805500"/>
    <w:rsid w:val="00805704"/>
    <w:rsid w:val="0080631A"/>
    <w:rsid w:val="00806C15"/>
    <w:rsid w:val="00806FBF"/>
    <w:rsid w:val="008140BE"/>
    <w:rsid w:val="00815DA0"/>
    <w:rsid w:val="0081725A"/>
    <w:rsid w:val="008209C0"/>
    <w:rsid w:val="00822269"/>
    <w:rsid w:val="00823B80"/>
    <w:rsid w:val="0082435B"/>
    <w:rsid w:val="008251AE"/>
    <w:rsid w:val="0082658B"/>
    <w:rsid w:val="00826682"/>
    <w:rsid w:val="0082715F"/>
    <w:rsid w:val="00830C76"/>
    <w:rsid w:val="00832B5E"/>
    <w:rsid w:val="0083500C"/>
    <w:rsid w:val="00835016"/>
    <w:rsid w:val="0083788D"/>
    <w:rsid w:val="00837C79"/>
    <w:rsid w:val="00841C9B"/>
    <w:rsid w:val="00844FA3"/>
    <w:rsid w:val="00845839"/>
    <w:rsid w:val="00847860"/>
    <w:rsid w:val="00847D29"/>
    <w:rsid w:val="00850CCE"/>
    <w:rsid w:val="008517BC"/>
    <w:rsid w:val="00856A39"/>
    <w:rsid w:val="0085723E"/>
    <w:rsid w:val="00863BB0"/>
    <w:rsid w:val="00864F3D"/>
    <w:rsid w:val="00866A04"/>
    <w:rsid w:val="00867345"/>
    <w:rsid w:val="008702B0"/>
    <w:rsid w:val="008708B1"/>
    <w:rsid w:val="0087108D"/>
    <w:rsid w:val="0087125E"/>
    <w:rsid w:val="008717C2"/>
    <w:rsid w:val="008730D7"/>
    <w:rsid w:val="00874B38"/>
    <w:rsid w:val="00880525"/>
    <w:rsid w:val="0088054A"/>
    <w:rsid w:val="00883FAC"/>
    <w:rsid w:val="0088410B"/>
    <w:rsid w:val="00885D90"/>
    <w:rsid w:val="00887EDB"/>
    <w:rsid w:val="00890562"/>
    <w:rsid w:val="00890FE0"/>
    <w:rsid w:val="00892704"/>
    <w:rsid w:val="00894D0D"/>
    <w:rsid w:val="00894E35"/>
    <w:rsid w:val="00895ADA"/>
    <w:rsid w:val="00897C2F"/>
    <w:rsid w:val="008A12DC"/>
    <w:rsid w:val="008A1F08"/>
    <w:rsid w:val="008A36AE"/>
    <w:rsid w:val="008A4A7E"/>
    <w:rsid w:val="008B38E7"/>
    <w:rsid w:val="008B6DCB"/>
    <w:rsid w:val="008B7B6A"/>
    <w:rsid w:val="008C1F78"/>
    <w:rsid w:val="008C4214"/>
    <w:rsid w:val="008C447F"/>
    <w:rsid w:val="008C4776"/>
    <w:rsid w:val="008D0CF0"/>
    <w:rsid w:val="008D0DD5"/>
    <w:rsid w:val="008E041C"/>
    <w:rsid w:val="008E0476"/>
    <w:rsid w:val="008E444F"/>
    <w:rsid w:val="008E4BA4"/>
    <w:rsid w:val="008E53A7"/>
    <w:rsid w:val="008E5EBE"/>
    <w:rsid w:val="008E644B"/>
    <w:rsid w:val="008E6A17"/>
    <w:rsid w:val="008F0CBB"/>
    <w:rsid w:val="008F0CE6"/>
    <w:rsid w:val="008F33D8"/>
    <w:rsid w:val="0090112D"/>
    <w:rsid w:val="00901728"/>
    <w:rsid w:val="00901906"/>
    <w:rsid w:val="00901D28"/>
    <w:rsid w:val="00905363"/>
    <w:rsid w:val="0090791F"/>
    <w:rsid w:val="00910BD8"/>
    <w:rsid w:val="00911866"/>
    <w:rsid w:val="00911F99"/>
    <w:rsid w:val="00916AC2"/>
    <w:rsid w:val="00920280"/>
    <w:rsid w:val="0092190A"/>
    <w:rsid w:val="00922785"/>
    <w:rsid w:val="00923B32"/>
    <w:rsid w:val="009242C4"/>
    <w:rsid w:val="00925C87"/>
    <w:rsid w:val="00926036"/>
    <w:rsid w:val="009312E1"/>
    <w:rsid w:val="009326C3"/>
    <w:rsid w:val="00932858"/>
    <w:rsid w:val="00933107"/>
    <w:rsid w:val="009356FE"/>
    <w:rsid w:val="00935B32"/>
    <w:rsid w:val="00942B4D"/>
    <w:rsid w:val="00944EAA"/>
    <w:rsid w:val="0094597A"/>
    <w:rsid w:val="009470FF"/>
    <w:rsid w:val="00951A17"/>
    <w:rsid w:val="0095308C"/>
    <w:rsid w:val="00955A59"/>
    <w:rsid w:val="00962C26"/>
    <w:rsid w:val="009640CE"/>
    <w:rsid w:val="00964B3E"/>
    <w:rsid w:val="0096746C"/>
    <w:rsid w:val="00967BE9"/>
    <w:rsid w:val="00967E83"/>
    <w:rsid w:val="00970334"/>
    <w:rsid w:val="00970AE9"/>
    <w:rsid w:val="00971BBB"/>
    <w:rsid w:val="00973B59"/>
    <w:rsid w:val="009747C6"/>
    <w:rsid w:val="009754E5"/>
    <w:rsid w:val="00982DE0"/>
    <w:rsid w:val="0098355E"/>
    <w:rsid w:val="009843CB"/>
    <w:rsid w:val="00985053"/>
    <w:rsid w:val="009850EF"/>
    <w:rsid w:val="00985D50"/>
    <w:rsid w:val="009915AA"/>
    <w:rsid w:val="00991C63"/>
    <w:rsid w:val="00991C93"/>
    <w:rsid w:val="00992241"/>
    <w:rsid w:val="00995DC7"/>
    <w:rsid w:val="00997100"/>
    <w:rsid w:val="009A26AA"/>
    <w:rsid w:val="009A363C"/>
    <w:rsid w:val="009A3ED1"/>
    <w:rsid w:val="009A52D1"/>
    <w:rsid w:val="009B04C4"/>
    <w:rsid w:val="009B0536"/>
    <w:rsid w:val="009B0A7B"/>
    <w:rsid w:val="009B1211"/>
    <w:rsid w:val="009B2360"/>
    <w:rsid w:val="009B27F5"/>
    <w:rsid w:val="009B4C3B"/>
    <w:rsid w:val="009B6063"/>
    <w:rsid w:val="009C06F7"/>
    <w:rsid w:val="009C0C8E"/>
    <w:rsid w:val="009C1506"/>
    <w:rsid w:val="009C41A0"/>
    <w:rsid w:val="009C758D"/>
    <w:rsid w:val="009D29FC"/>
    <w:rsid w:val="009D3F9A"/>
    <w:rsid w:val="009E1A34"/>
    <w:rsid w:val="009E650D"/>
    <w:rsid w:val="009E668E"/>
    <w:rsid w:val="009E767C"/>
    <w:rsid w:val="009E7ECE"/>
    <w:rsid w:val="009F0572"/>
    <w:rsid w:val="009F12CD"/>
    <w:rsid w:val="009F2939"/>
    <w:rsid w:val="009F5A08"/>
    <w:rsid w:val="009F6190"/>
    <w:rsid w:val="00A009D7"/>
    <w:rsid w:val="00A05081"/>
    <w:rsid w:val="00A1116F"/>
    <w:rsid w:val="00A13C7A"/>
    <w:rsid w:val="00A1440D"/>
    <w:rsid w:val="00A17ABB"/>
    <w:rsid w:val="00A17EAB"/>
    <w:rsid w:val="00A2060B"/>
    <w:rsid w:val="00A20838"/>
    <w:rsid w:val="00A22CB5"/>
    <w:rsid w:val="00A3254F"/>
    <w:rsid w:val="00A357D9"/>
    <w:rsid w:val="00A37A82"/>
    <w:rsid w:val="00A416CB"/>
    <w:rsid w:val="00A4311E"/>
    <w:rsid w:val="00A4696B"/>
    <w:rsid w:val="00A46D0F"/>
    <w:rsid w:val="00A47902"/>
    <w:rsid w:val="00A50438"/>
    <w:rsid w:val="00A508F8"/>
    <w:rsid w:val="00A51DA4"/>
    <w:rsid w:val="00A5650C"/>
    <w:rsid w:val="00A567CD"/>
    <w:rsid w:val="00A60F44"/>
    <w:rsid w:val="00A638FD"/>
    <w:rsid w:val="00A713B3"/>
    <w:rsid w:val="00A73937"/>
    <w:rsid w:val="00A75973"/>
    <w:rsid w:val="00A76416"/>
    <w:rsid w:val="00A76C30"/>
    <w:rsid w:val="00A77CC8"/>
    <w:rsid w:val="00A81388"/>
    <w:rsid w:val="00A8172B"/>
    <w:rsid w:val="00A825C9"/>
    <w:rsid w:val="00A83449"/>
    <w:rsid w:val="00A83606"/>
    <w:rsid w:val="00A85043"/>
    <w:rsid w:val="00A862EC"/>
    <w:rsid w:val="00A9050B"/>
    <w:rsid w:val="00A91B7A"/>
    <w:rsid w:val="00A96E15"/>
    <w:rsid w:val="00AA1682"/>
    <w:rsid w:val="00AA3FE2"/>
    <w:rsid w:val="00AB421E"/>
    <w:rsid w:val="00AB543D"/>
    <w:rsid w:val="00AB7D0A"/>
    <w:rsid w:val="00AC5E95"/>
    <w:rsid w:val="00AC7266"/>
    <w:rsid w:val="00AD07E6"/>
    <w:rsid w:val="00AD1FB5"/>
    <w:rsid w:val="00AD38B1"/>
    <w:rsid w:val="00AD391C"/>
    <w:rsid w:val="00AD3FC8"/>
    <w:rsid w:val="00AD786F"/>
    <w:rsid w:val="00AE0804"/>
    <w:rsid w:val="00AE0E69"/>
    <w:rsid w:val="00AE4A04"/>
    <w:rsid w:val="00AE4FE9"/>
    <w:rsid w:val="00AF0ABB"/>
    <w:rsid w:val="00AF2204"/>
    <w:rsid w:val="00AF3C79"/>
    <w:rsid w:val="00AF65FE"/>
    <w:rsid w:val="00AF6942"/>
    <w:rsid w:val="00B0187A"/>
    <w:rsid w:val="00B02326"/>
    <w:rsid w:val="00B06A31"/>
    <w:rsid w:val="00B12141"/>
    <w:rsid w:val="00B12BA0"/>
    <w:rsid w:val="00B13A00"/>
    <w:rsid w:val="00B13FFE"/>
    <w:rsid w:val="00B17674"/>
    <w:rsid w:val="00B23D8E"/>
    <w:rsid w:val="00B240BE"/>
    <w:rsid w:val="00B25484"/>
    <w:rsid w:val="00B31CBA"/>
    <w:rsid w:val="00B32C15"/>
    <w:rsid w:val="00B336DD"/>
    <w:rsid w:val="00B33AAF"/>
    <w:rsid w:val="00B3438C"/>
    <w:rsid w:val="00B356F6"/>
    <w:rsid w:val="00B373A1"/>
    <w:rsid w:val="00B409A2"/>
    <w:rsid w:val="00B43E50"/>
    <w:rsid w:val="00B51609"/>
    <w:rsid w:val="00B53F4E"/>
    <w:rsid w:val="00B55B32"/>
    <w:rsid w:val="00B56AA5"/>
    <w:rsid w:val="00B5745C"/>
    <w:rsid w:val="00B57509"/>
    <w:rsid w:val="00B57A1E"/>
    <w:rsid w:val="00B61386"/>
    <w:rsid w:val="00B61936"/>
    <w:rsid w:val="00B637E2"/>
    <w:rsid w:val="00B67A4A"/>
    <w:rsid w:val="00B70C74"/>
    <w:rsid w:val="00B72483"/>
    <w:rsid w:val="00B73225"/>
    <w:rsid w:val="00B743B4"/>
    <w:rsid w:val="00B744B0"/>
    <w:rsid w:val="00B74BBC"/>
    <w:rsid w:val="00B7655D"/>
    <w:rsid w:val="00B765F7"/>
    <w:rsid w:val="00B7690A"/>
    <w:rsid w:val="00B774B9"/>
    <w:rsid w:val="00B80047"/>
    <w:rsid w:val="00B83C22"/>
    <w:rsid w:val="00B842E1"/>
    <w:rsid w:val="00B85B98"/>
    <w:rsid w:val="00B86B37"/>
    <w:rsid w:val="00B92945"/>
    <w:rsid w:val="00B95EAE"/>
    <w:rsid w:val="00BA1A8C"/>
    <w:rsid w:val="00BA39BF"/>
    <w:rsid w:val="00BA72F1"/>
    <w:rsid w:val="00BB0389"/>
    <w:rsid w:val="00BB0A89"/>
    <w:rsid w:val="00BB3E11"/>
    <w:rsid w:val="00BB4ECF"/>
    <w:rsid w:val="00BB4F7C"/>
    <w:rsid w:val="00BB55A5"/>
    <w:rsid w:val="00BB741B"/>
    <w:rsid w:val="00BC139C"/>
    <w:rsid w:val="00BC1A0D"/>
    <w:rsid w:val="00BC462C"/>
    <w:rsid w:val="00BC496F"/>
    <w:rsid w:val="00BC59FC"/>
    <w:rsid w:val="00BD1B7B"/>
    <w:rsid w:val="00BD2D1B"/>
    <w:rsid w:val="00BD33A5"/>
    <w:rsid w:val="00BD5E48"/>
    <w:rsid w:val="00BD68DD"/>
    <w:rsid w:val="00BD73FE"/>
    <w:rsid w:val="00BD7AC7"/>
    <w:rsid w:val="00BE1AD0"/>
    <w:rsid w:val="00BE3B56"/>
    <w:rsid w:val="00BE42CF"/>
    <w:rsid w:val="00BF3AF4"/>
    <w:rsid w:val="00BF5A54"/>
    <w:rsid w:val="00BF668F"/>
    <w:rsid w:val="00BF7B75"/>
    <w:rsid w:val="00C0126C"/>
    <w:rsid w:val="00C02999"/>
    <w:rsid w:val="00C04458"/>
    <w:rsid w:val="00C06625"/>
    <w:rsid w:val="00C12D7D"/>
    <w:rsid w:val="00C14DE5"/>
    <w:rsid w:val="00C14F20"/>
    <w:rsid w:val="00C15B3A"/>
    <w:rsid w:val="00C17088"/>
    <w:rsid w:val="00C179C5"/>
    <w:rsid w:val="00C206BC"/>
    <w:rsid w:val="00C2276D"/>
    <w:rsid w:val="00C23551"/>
    <w:rsid w:val="00C238FA"/>
    <w:rsid w:val="00C2535E"/>
    <w:rsid w:val="00C264F8"/>
    <w:rsid w:val="00C27438"/>
    <w:rsid w:val="00C303BF"/>
    <w:rsid w:val="00C31381"/>
    <w:rsid w:val="00C33DE3"/>
    <w:rsid w:val="00C35FB7"/>
    <w:rsid w:val="00C42CC4"/>
    <w:rsid w:val="00C446AD"/>
    <w:rsid w:val="00C44FFD"/>
    <w:rsid w:val="00C45D5F"/>
    <w:rsid w:val="00C4672C"/>
    <w:rsid w:val="00C467DF"/>
    <w:rsid w:val="00C47317"/>
    <w:rsid w:val="00C503E9"/>
    <w:rsid w:val="00C50F96"/>
    <w:rsid w:val="00C57312"/>
    <w:rsid w:val="00C57463"/>
    <w:rsid w:val="00C57526"/>
    <w:rsid w:val="00C64CEA"/>
    <w:rsid w:val="00C67EC4"/>
    <w:rsid w:val="00C7243F"/>
    <w:rsid w:val="00C73932"/>
    <w:rsid w:val="00C749D4"/>
    <w:rsid w:val="00C77DC7"/>
    <w:rsid w:val="00C77F11"/>
    <w:rsid w:val="00C804AB"/>
    <w:rsid w:val="00C814CB"/>
    <w:rsid w:val="00C82748"/>
    <w:rsid w:val="00C829EA"/>
    <w:rsid w:val="00C8316C"/>
    <w:rsid w:val="00C83F1B"/>
    <w:rsid w:val="00C84C43"/>
    <w:rsid w:val="00C914A9"/>
    <w:rsid w:val="00C963C1"/>
    <w:rsid w:val="00CA256E"/>
    <w:rsid w:val="00CA2B5D"/>
    <w:rsid w:val="00CA3F92"/>
    <w:rsid w:val="00CA5557"/>
    <w:rsid w:val="00CA623B"/>
    <w:rsid w:val="00CA69ED"/>
    <w:rsid w:val="00CB0D57"/>
    <w:rsid w:val="00CB315B"/>
    <w:rsid w:val="00CB59EE"/>
    <w:rsid w:val="00CB5F4A"/>
    <w:rsid w:val="00CB6C6B"/>
    <w:rsid w:val="00CC1133"/>
    <w:rsid w:val="00CC200D"/>
    <w:rsid w:val="00CC5268"/>
    <w:rsid w:val="00CC5578"/>
    <w:rsid w:val="00CD0176"/>
    <w:rsid w:val="00CD20C0"/>
    <w:rsid w:val="00CD3B53"/>
    <w:rsid w:val="00CD4818"/>
    <w:rsid w:val="00CD4BA3"/>
    <w:rsid w:val="00CE1904"/>
    <w:rsid w:val="00CE1A03"/>
    <w:rsid w:val="00CE1AD6"/>
    <w:rsid w:val="00CE2C73"/>
    <w:rsid w:val="00CE3761"/>
    <w:rsid w:val="00CE5EAD"/>
    <w:rsid w:val="00CE673B"/>
    <w:rsid w:val="00CF15EE"/>
    <w:rsid w:val="00CF2032"/>
    <w:rsid w:val="00CF2E97"/>
    <w:rsid w:val="00CF2FE3"/>
    <w:rsid w:val="00CF5E15"/>
    <w:rsid w:val="00D01910"/>
    <w:rsid w:val="00D039B2"/>
    <w:rsid w:val="00D04D2B"/>
    <w:rsid w:val="00D0600A"/>
    <w:rsid w:val="00D06CA0"/>
    <w:rsid w:val="00D07F79"/>
    <w:rsid w:val="00D10558"/>
    <w:rsid w:val="00D1067C"/>
    <w:rsid w:val="00D114B1"/>
    <w:rsid w:val="00D16CF0"/>
    <w:rsid w:val="00D16EEF"/>
    <w:rsid w:val="00D1768E"/>
    <w:rsid w:val="00D25585"/>
    <w:rsid w:val="00D26AF0"/>
    <w:rsid w:val="00D305A2"/>
    <w:rsid w:val="00D3252B"/>
    <w:rsid w:val="00D33CBB"/>
    <w:rsid w:val="00D353DC"/>
    <w:rsid w:val="00D35CF5"/>
    <w:rsid w:val="00D4178B"/>
    <w:rsid w:val="00D47C63"/>
    <w:rsid w:val="00D47E4E"/>
    <w:rsid w:val="00D51AE2"/>
    <w:rsid w:val="00D528E5"/>
    <w:rsid w:val="00D55E93"/>
    <w:rsid w:val="00D5663E"/>
    <w:rsid w:val="00D64029"/>
    <w:rsid w:val="00D644F1"/>
    <w:rsid w:val="00D67F6B"/>
    <w:rsid w:val="00D70C19"/>
    <w:rsid w:val="00D7358C"/>
    <w:rsid w:val="00D7360A"/>
    <w:rsid w:val="00D7662F"/>
    <w:rsid w:val="00D77AE9"/>
    <w:rsid w:val="00D83EB2"/>
    <w:rsid w:val="00D84B42"/>
    <w:rsid w:val="00D84DFF"/>
    <w:rsid w:val="00D87AA6"/>
    <w:rsid w:val="00D905BE"/>
    <w:rsid w:val="00D9316A"/>
    <w:rsid w:val="00D93E8A"/>
    <w:rsid w:val="00D9405C"/>
    <w:rsid w:val="00DA1265"/>
    <w:rsid w:val="00DA3BC0"/>
    <w:rsid w:val="00DA410F"/>
    <w:rsid w:val="00DA51AA"/>
    <w:rsid w:val="00DB4197"/>
    <w:rsid w:val="00DB526B"/>
    <w:rsid w:val="00DB79B7"/>
    <w:rsid w:val="00DC0F55"/>
    <w:rsid w:val="00DC1A64"/>
    <w:rsid w:val="00DC21A5"/>
    <w:rsid w:val="00DC2EFF"/>
    <w:rsid w:val="00DC38F5"/>
    <w:rsid w:val="00DC5453"/>
    <w:rsid w:val="00DC57A6"/>
    <w:rsid w:val="00DC6B02"/>
    <w:rsid w:val="00DC6C07"/>
    <w:rsid w:val="00DD0022"/>
    <w:rsid w:val="00DD26E1"/>
    <w:rsid w:val="00DD63D4"/>
    <w:rsid w:val="00DD77F7"/>
    <w:rsid w:val="00DE4646"/>
    <w:rsid w:val="00DE4E88"/>
    <w:rsid w:val="00DE75AE"/>
    <w:rsid w:val="00DF20A3"/>
    <w:rsid w:val="00DF2E9E"/>
    <w:rsid w:val="00DF5293"/>
    <w:rsid w:val="00DF6AF3"/>
    <w:rsid w:val="00DF7606"/>
    <w:rsid w:val="00E0722C"/>
    <w:rsid w:val="00E1067E"/>
    <w:rsid w:val="00E122D1"/>
    <w:rsid w:val="00E13068"/>
    <w:rsid w:val="00E14B1B"/>
    <w:rsid w:val="00E2044A"/>
    <w:rsid w:val="00E21B5B"/>
    <w:rsid w:val="00E227A2"/>
    <w:rsid w:val="00E22D39"/>
    <w:rsid w:val="00E232B0"/>
    <w:rsid w:val="00E241C6"/>
    <w:rsid w:val="00E26C1B"/>
    <w:rsid w:val="00E30CE5"/>
    <w:rsid w:val="00E3128C"/>
    <w:rsid w:val="00E347F9"/>
    <w:rsid w:val="00E36C00"/>
    <w:rsid w:val="00E37A9C"/>
    <w:rsid w:val="00E42B1F"/>
    <w:rsid w:val="00E42EDD"/>
    <w:rsid w:val="00E44D51"/>
    <w:rsid w:val="00E4583C"/>
    <w:rsid w:val="00E54098"/>
    <w:rsid w:val="00E57E5C"/>
    <w:rsid w:val="00E60CA2"/>
    <w:rsid w:val="00E61539"/>
    <w:rsid w:val="00E61E13"/>
    <w:rsid w:val="00E62CA8"/>
    <w:rsid w:val="00E63843"/>
    <w:rsid w:val="00E63CF8"/>
    <w:rsid w:val="00E6478A"/>
    <w:rsid w:val="00E65EC1"/>
    <w:rsid w:val="00E67800"/>
    <w:rsid w:val="00E70950"/>
    <w:rsid w:val="00E709DA"/>
    <w:rsid w:val="00E7293B"/>
    <w:rsid w:val="00E74E71"/>
    <w:rsid w:val="00E77FAE"/>
    <w:rsid w:val="00E86022"/>
    <w:rsid w:val="00E901F9"/>
    <w:rsid w:val="00E93910"/>
    <w:rsid w:val="00E9659C"/>
    <w:rsid w:val="00EA1DA4"/>
    <w:rsid w:val="00EA3F0C"/>
    <w:rsid w:val="00EA4A57"/>
    <w:rsid w:val="00EA560D"/>
    <w:rsid w:val="00EA6DBC"/>
    <w:rsid w:val="00EA6FEE"/>
    <w:rsid w:val="00EA79BB"/>
    <w:rsid w:val="00EB1923"/>
    <w:rsid w:val="00EB1A0C"/>
    <w:rsid w:val="00EB3D1F"/>
    <w:rsid w:val="00EB48AD"/>
    <w:rsid w:val="00EB5986"/>
    <w:rsid w:val="00EB5BD1"/>
    <w:rsid w:val="00EB5DD8"/>
    <w:rsid w:val="00EC2440"/>
    <w:rsid w:val="00EC2DD6"/>
    <w:rsid w:val="00EC3B2C"/>
    <w:rsid w:val="00EC633C"/>
    <w:rsid w:val="00EC7BE9"/>
    <w:rsid w:val="00ED5677"/>
    <w:rsid w:val="00ED6C21"/>
    <w:rsid w:val="00ED72E4"/>
    <w:rsid w:val="00ED798C"/>
    <w:rsid w:val="00EE162A"/>
    <w:rsid w:val="00EE1A32"/>
    <w:rsid w:val="00EE64BF"/>
    <w:rsid w:val="00EE6634"/>
    <w:rsid w:val="00EE7049"/>
    <w:rsid w:val="00EF4DB5"/>
    <w:rsid w:val="00EF5A90"/>
    <w:rsid w:val="00EF5FF9"/>
    <w:rsid w:val="00EF67AF"/>
    <w:rsid w:val="00EF7D4D"/>
    <w:rsid w:val="00F000BB"/>
    <w:rsid w:val="00F00560"/>
    <w:rsid w:val="00F03423"/>
    <w:rsid w:val="00F0493E"/>
    <w:rsid w:val="00F04BB6"/>
    <w:rsid w:val="00F06FDD"/>
    <w:rsid w:val="00F07BCD"/>
    <w:rsid w:val="00F07C5E"/>
    <w:rsid w:val="00F1040C"/>
    <w:rsid w:val="00F11CCB"/>
    <w:rsid w:val="00F1268E"/>
    <w:rsid w:val="00F14E09"/>
    <w:rsid w:val="00F15942"/>
    <w:rsid w:val="00F15A4E"/>
    <w:rsid w:val="00F15E50"/>
    <w:rsid w:val="00F17281"/>
    <w:rsid w:val="00F20D38"/>
    <w:rsid w:val="00F220DB"/>
    <w:rsid w:val="00F23E9F"/>
    <w:rsid w:val="00F309C0"/>
    <w:rsid w:val="00F31DD1"/>
    <w:rsid w:val="00F3369D"/>
    <w:rsid w:val="00F3672F"/>
    <w:rsid w:val="00F37184"/>
    <w:rsid w:val="00F4074F"/>
    <w:rsid w:val="00F40FCC"/>
    <w:rsid w:val="00F43216"/>
    <w:rsid w:val="00F441D1"/>
    <w:rsid w:val="00F442EE"/>
    <w:rsid w:val="00F46164"/>
    <w:rsid w:val="00F46E09"/>
    <w:rsid w:val="00F47D27"/>
    <w:rsid w:val="00F527C7"/>
    <w:rsid w:val="00F529B2"/>
    <w:rsid w:val="00F52B9B"/>
    <w:rsid w:val="00F52C84"/>
    <w:rsid w:val="00F52D46"/>
    <w:rsid w:val="00F5715E"/>
    <w:rsid w:val="00F6026E"/>
    <w:rsid w:val="00F6174E"/>
    <w:rsid w:val="00F62204"/>
    <w:rsid w:val="00F65666"/>
    <w:rsid w:val="00F65C37"/>
    <w:rsid w:val="00F707D8"/>
    <w:rsid w:val="00F70D5D"/>
    <w:rsid w:val="00F72619"/>
    <w:rsid w:val="00F75BCD"/>
    <w:rsid w:val="00F76C8F"/>
    <w:rsid w:val="00F777DF"/>
    <w:rsid w:val="00F77F57"/>
    <w:rsid w:val="00F80D4B"/>
    <w:rsid w:val="00F827D5"/>
    <w:rsid w:val="00F85805"/>
    <w:rsid w:val="00F85B9A"/>
    <w:rsid w:val="00F86099"/>
    <w:rsid w:val="00F875D5"/>
    <w:rsid w:val="00F92D69"/>
    <w:rsid w:val="00F94880"/>
    <w:rsid w:val="00FA020F"/>
    <w:rsid w:val="00FA0429"/>
    <w:rsid w:val="00FA4341"/>
    <w:rsid w:val="00FA500D"/>
    <w:rsid w:val="00FA59F8"/>
    <w:rsid w:val="00FB007A"/>
    <w:rsid w:val="00FB02A3"/>
    <w:rsid w:val="00FB092E"/>
    <w:rsid w:val="00FB2E29"/>
    <w:rsid w:val="00FB797E"/>
    <w:rsid w:val="00FC0830"/>
    <w:rsid w:val="00FC1DAD"/>
    <w:rsid w:val="00FC1EEF"/>
    <w:rsid w:val="00FC439A"/>
    <w:rsid w:val="00FD0161"/>
    <w:rsid w:val="00FD0AA4"/>
    <w:rsid w:val="00FD0E40"/>
    <w:rsid w:val="00FD265A"/>
    <w:rsid w:val="00FD40AF"/>
    <w:rsid w:val="00FD485E"/>
    <w:rsid w:val="00FE01D3"/>
    <w:rsid w:val="00FE0AA9"/>
    <w:rsid w:val="00FE2E59"/>
    <w:rsid w:val="00FE33DD"/>
    <w:rsid w:val="00FE4ED2"/>
    <w:rsid w:val="00FF0778"/>
    <w:rsid w:val="00FF122D"/>
    <w:rsid w:val="00FF36DA"/>
    <w:rsid w:val="00FF49B4"/>
    <w:rsid w:val="00FF6870"/>
    <w:rsid w:val="00FF715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4577">
      <o:colormru v:ext="edit" colors="#eaeaea,#ccecff,#f3f3f3"/>
      <o:colormenu v:ext="edit" fillcolor="none [3213]" strokecolor="none"/>
    </o:shapedefaults>
    <o:shapelayout v:ext="edit">
      <o:idmap v:ext="edit" data="1,3"/>
      <o:rules v:ext="edit">
        <o:r id="V:Rule3" type="connector" idref="#_x0000_s3479"/>
        <o:r id="V:Rule4" type="connector" idref="#_x0000_s3377"/>
      </o:rules>
      <o:regrouptable v:ext="edit">
        <o:entry new="1" old="0"/>
        <o:entry new="2" old="1"/>
        <o:entry new="3" old="1"/>
        <o:entry new="4" old="2"/>
        <o:entry new="5" old="3"/>
        <o:entry new="6" old="2"/>
        <o:entry new="7" old="3"/>
        <o:entry new="8" old="0"/>
        <o:entry new="9" old="0"/>
        <o:entry new="10" old="0"/>
        <o:entry new="11" old="0"/>
        <o:entry new="12" old="0"/>
        <o:entry new="13" old="0"/>
        <o:entry new="1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0740"/>
    <w:pPr>
      <w:jc w:val="both"/>
    </w:pPr>
    <w:rPr>
      <w:rFonts w:ascii="Bitstream Vera Sans" w:hAnsi="Bitstream Vera Sans"/>
      <w:szCs w:val="24"/>
    </w:rPr>
  </w:style>
  <w:style w:type="paragraph" w:styleId="Heading1">
    <w:name w:val="heading 1"/>
    <w:basedOn w:val="Normal"/>
    <w:next w:val="Normal"/>
    <w:qFormat/>
    <w:rsid w:val="00460740"/>
    <w:pPr>
      <w:keepNext/>
      <w:spacing w:before="240" w:after="60"/>
      <w:jc w:val="center"/>
      <w:outlineLvl w:val="0"/>
    </w:pPr>
    <w:rPr>
      <w:rFonts w:ascii="Book Antiqua" w:hAnsi="Book Antiqua" w:cs="Arial"/>
      <w:b/>
      <w:bCs/>
      <w:shadow/>
      <w:kern w:val="32"/>
      <w:sz w:val="94"/>
      <w:szCs w:val="96"/>
      <w:u w:val="single"/>
    </w:rPr>
  </w:style>
  <w:style w:type="paragraph" w:styleId="Heading2">
    <w:name w:val="heading 2"/>
    <w:basedOn w:val="Normal"/>
    <w:next w:val="Normal"/>
    <w:link w:val="Heading2Char"/>
    <w:qFormat/>
    <w:rsid w:val="00DC5453"/>
    <w:pPr>
      <w:keepNext/>
      <w:spacing w:before="60" w:after="60"/>
      <w:outlineLvl w:val="1"/>
    </w:pPr>
    <w:rPr>
      <w:rFonts w:cs="Arial"/>
      <w:b/>
      <w:bCs/>
      <w:iCs/>
      <w:sz w:val="24"/>
      <w:u w:val="single"/>
    </w:rPr>
  </w:style>
  <w:style w:type="paragraph" w:styleId="Heading3">
    <w:name w:val="heading 3"/>
    <w:basedOn w:val="Normal"/>
    <w:next w:val="Normal"/>
    <w:link w:val="Heading3Char"/>
    <w:qFormat/>
    <w:rsid w:val="00F52D46"/>
    <w:pPr>
      <w:keepNext/>
      <w:spacing w:before="60" w:after="60"/>
      <w:outlineLvl w:val="2"/>
    </w:pPr>
    <w:rPr>
      <w:rFonts w:cs="Arial"/>
      <w:b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52D46"/>
    <w:rPr>
      <w:rFonts w:ascii="Bitstream Vera Sans" w:eastAsia="SimSun" w:hAnsi="Bitstream Vera Sans" w:cs="Arial"/>
      <w:bCs/>
      <w:sz w:val="22"/>
      <w:szCs w:val="26"/>
      <w:lang w:val="en-AU" w:eastAsia="zh-CN" w:bidi="ar-SA"/>
    </w:rPr>
  </w:style>
  <w:style w:type="paragraph" w:customStyle="1" w:styleId="StyleHeading3LightOrange">
    <w:name w:val="Style Heading 3 + Light Orange"/>
    <w:basedOn w:val="Heading3"/>
    <w:link w:val="StyleHeading3LightOrangeChar"/>
    <w:rsid w:val="00F15942"/>
    <w:rPr>
      <w:color w:val="FF9900"/>
    </w:rPr>
  </w:style>
  <w:style w:type="character" w:customStyle="1" w:styleId="StyleHeading3LightOrangeChar">
    <w:name w:val="Style Heading 3 + Light Orange Char"/>
    <w:basedOn w:val="Heading3Char"/>
    <w:link w:val="StyleHeading3LightOrange"/>
    <w:rsid w:val="00B80047"/>
    <w:rPr>
      <w:color w:val="FF9900"/>
    </w:rPr>
  </w:style>
  <w:style w:type="paragraph" w:customStyle="1" w:styleId="StyleHeading3LightBlue">
    <w:name w:val="Style Heading 3 + Light Blue"/>
    <w:basedOn w:val="Heading3"/>
    <w:link w:val="StyleHeading3LightBlueChar"/>
    <w:rsid w:val="00FE0AA9"/>
    <w:pPr>
      <w:keepNext w:val="0"/>
    </w:pPr>
    <w:rPr>
      <w:color w:val="3366FF"/>
    </w:rPr>
  </w:style>
  <w:style w:type="character" w:customStyle="1" w:styleId="StyleHeading3LightBlueChar">
    <w:name w:val="Style Heading 3 + Light Blue Char"/>
    <w:basedOn w:val="Heading3Char"/>
    <w:link w:val="StyleHeading3LightBlue"/>
    <w:rsid w:val="00FE0AA9"/>
    <w:rPr>
      <w:color w:val="3366FF"/>
    </w:rPr>
  </w:style>
  <w:style w:type="paragraph" w:styleId="TOC1">
    <w:name w:val="toc 1"/>
    <w:basedOn w:val="Normal"/>
    <w:next w:val="Normal"/>
    <w:autoRedefine/>
    <w:uiPriority w:val="39"/>
    <w:rsid w:val="005B7233"/>
    <w:pPr>
      <w:tabs>
        <w:tab w:val="right" w:leader="dot" w:pos="10206"/>
      </w:tabs>
      <w:spacing w:before="120"/>
    </w:pPr>
    <w:rPr>
      <w:b/>
      <w:bCs/>
      <w:i/>
      <w:iCs/>
      <w:sz w:val="24"/>
    </w:rPr>
  </w:style>
  <w:style w:type="paragraph" w:styleId="TOC2">
    <w:name w:val="toc 2"/>
    <w:basedOn w:val="Normal"/>
    <w:next w:val="Normal"/>
    <w:autoRedefine/>
    <w:uiPriority w:val="39"/>
    <w:rsid w:val="005B7233"/>
    <w:pPr>
      <w:tabs>
        <w:tab w:val="right" w:leader="dot" w:pos="10065"/>
      </w:tabs>
      <w:ind w:left="200"/>
    </w:pPr>
    <w:rPr>
      <w:bCs/>
      <w:sz w:val="16"/>
      <w:szCs w:val="22"/>
    </w:rPr>
  </w:style>
  <w:style w:type="paragraph" w:styleId="TOC3">
    <w:name w:val="toc 3"/>
    <w:basedOn w:val="Normal"/>
    <w:next w:val="Normal"/>
    <w:autoRedefine/>
    <w:semiHidden/>
    <w:rsid w:val="0060571D"/>
    <w:pPr>
      <w:tabs>
        <w:tab w:val="right" w:leader="dot" w:pos="8297"/>
      </w:tabs>
      <w:ind w:left="400"/>
    </w:pPr>
    <w:rPr>
      <w:rFonts w:ascii="Times New Roman" w:hAnsi="Times New Roman"/>
      <w:szCs w:val="20"/>
    </w:rPr>
  </w:style>
  <w:style w:type="paragraph" w:styleId="TOC4">
    <w:name w:val="toc 4"/>
    <w:basedOn w:val="Normal"/>
    <w:next w:val="Normal"/>
    <w:autoRedefine/>
    <w:semiHidden/>
    <w:rsid w:val="00A05081"/>
    <w:pPr>
      <w:ind w:left="600"/>
    </w:pPr>
    <w:rPr>
      <w:rFonts w:ascii="Times New Roman" w:hAnsi="Times New Roman"/>
      <w:szCs w:val="20"/>
    </w:rPr>
  </w:style>
  <w:style w:type="paragraph" w:styleId="TOC5">
    <w:name w:val="toc 5"/>
    <w:basedOn w:val="Normal"/>
    <w:next w:val="Normal"/>
    <w:autoRedefine/>
    <w:semiHidden/>
    <w:rsid w:val="00A05081"/>
    <w:pPr>
      <w:ind w:left="800"/>
    </w:pPr>
    <w:rPr>
      <w:rFonts w:ascii="Times New Roman" w:hAnsi="Times New Roman"/>
      <w:szCs w:val="20"/>
    </w:rPr>
  </w:style>
  <w:style w:type="paragraph" w:styleId="TOC6">
    <w:name w:val="toc 6"/>
    <w:basedOn w:val="Normal"/>
    <w:next w:val="Normal"/>
    <w:autoRedefine/>
    <w:semiHidden/>
    <w:rsid w:val="00A05081"/>
    <w:pPr>
      <w:ind w:left="1000"/>
    </w:pPr>
    <w:rPr>
      <w:rFonts w:ascii="Times New Roman" w:hAnsi="Times New Roman"/>
      <w:szCs w:val="20"/>
    </w:rPr>
  </w:style>
  <w:style w:type="paragraph" w:styleId="TOC7">
    <w:name w:val="toc 7"/>
    <w:basedOn w:val="Normal"/>
    <w:next w:val="Normal"/>
    <w:autoRedefine/>
    <w:semiHidden/>
    <w:rsid w:val="00A05081"/>
    <w:pPr>
      <w:ind w:left="1200"/>
    </w:pPr>
    <w:rPr>
      <w:rFonts w:ascii="Times New Roman" w:hAnsi="Times New Roman"/>
      <w:szCs w:val="20"/>
    </w:rPr>
  </w:style>
  <w:style w:type="paragraph" w:styleId="TOC8">
    <w:name w:val="toc 8"/>
    <w:basedOn w:val="Normal"/>
    <w:next w:val="Normal"/>
    <w:autoRedefine/>
    <w:semiHidden/>
    <w:rsid w:val="00A05081"/>
    <w:pPr>
      <w:ind w:left="1400"/>
    </w:pPr>
    <w:rPr>
      <w:rFonts w:ascii="Times New Roman" w:hAnsi="Times New Roman"/>
      <w:szCs w:val="20"/>
    </w:rPr>
  </w:style>
  <w:style w:type="paragraph" w:styleId="TOC9">
    <w:name w:val="toc 9"/>
    <w:basedOn w:val="Normal"/>
    <w:next w:val="Normal"/>
    <w:autoRedefine/>
    <w:semiHidden/>
    <w:rsid w:val="00A05081"/>
    <w:pPr>
      <w:ind w:left="1600"/>
    </w:pPr>
    <w:rPr>
      <w:rFonts w:ascii="Times New Roman" w:hAnsi="Times New Roman"/>
      <w:szCs w:val="20"/>
    </w:rPr>
  </w:style>
  <w:style w:type="paragraph" w:styleId="Header">
    <w:name w:val="header"/>
    <w:basedOn w:val="Normal"/>
    <w:rsid w:val="00CF15EE"/>
    <w:pPr>
      <w:tabs>
        <w:tab w:val="center" w:pos="4153"/>
        <w:tab w:val="right" w:pos="8306"/>
      </w:tabs>
    </w:pPr>
    <w:rPr>
      <w:rFonts w:ascii="Bookman Old Style" w:hAnsi="Bookman Old Style"/>
    </w:rPr>
  </w:style>
  <w:style w:type="character" w:styleId="Hyperlink">
    <w:name w:val="Hyperlink"/>
    <w:basedOn w:val="DefaultParagraphFont"/>
    <w:uiPriority w:val="99"/>
    <w:rsid w:val="00BB4ECF"/>
    <w:rPr>
      <w:color w:val="0000FF"/>
      <w:u w:val="single"/>
    </w:rPr>
  </w:style>
  <w:style w:type="paragraph" w:styleId="Footer">
    <w:name w:val="footer"/>
    <w:basedOn w:val="Normal"/>
    <w:link w:val="FooterChar"/>
    <w:uiPriority w:val="99"/>
    <w:rsid w:val="004131AF"/>
    <w:pPr>
      <w:tabs>
        <w:tab w:val="center" w:pos="4153"/>
        <w:tab w:val="right" w:pos="8306"/>
      </w:tabs>
    </w:pPr>
  </w:style>
  <w:style w:type="table" w:styleId="TableGrid">
    <w:name w:val="Table Grid"/>
    <w:basedOn w:val="TableNormal"/>
    <w:rsid w:val="006D6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D25585"/>
    <w:rPr>
      <w:rFonts w:ascii="Times New Roman" w:hAnsi="Times New Roman"/>
      <w:b/>
      <w:bCs/>
      <w:szCs w:val="20"/>
    </w:rPr>
  </w:style>
  <w:style w:type="character" w:styleId="FootnoteReference">
    <w:name w:val="footnote reference"/>
    <w:basedOn w:val="DefaultParagraphFont"/>
    <w:semiHidden/>
    <w:rsid w:val="00532901"/>
    <w:rPr>
      <w:vertAlign w:val="superscript"/>
    </w:rPr>
  </w:style>
  <w:style w:type="character" w:customStyle="1" w:styleId="Heading2Char">
    <w:name w:val="Heading 2 Char"/>
    <w:basedOn w:val="DefaultParagraphFont"/>
    <w:link w:val="Heading2"/>
    <w:rsid w:val="00EA1DA4"/>
    <w:rPr>
      <w:rFonts w:ascii="Bitstream Vera Sans" w:eastAsia="SimSun" w:hAnsi="Bitstream Vera Sans" w:cs="Arial"/>
      <w:b/>
      <w:bCs/>
      <w:iCs/>
      <w:sz w:val="24"/>
      <w:szCs w:val="24"/>
      <w:u w:val="single"/>
      <w:lang w:val="en-AU" w:eastAsia="zh-CN" w:bidi="ar-SA"/>
    </w:rPr>
  </w:style>
  <w:style w:type="paragraph" w:styleId="BalloonText">
    <w:name w:val="Balloon Text"/>
    <w:basedOn w:val="Normal"/>
    <w:link w:val="BalloonTextChar"/>
    <w:rsid w:val="006D130F"/>
    <w:rPr>
      <w:rFonts w:ascii="Tahoma" w:hAnsi="Tahoma" w:cs="Tahoma"/>
      <w:sz w:val="16"/>
      <w:szCs w:val="16"/>
    </w:rPr>
  </w:style>
  <w:style w:type="character" w:customStyle="1" w:styleId="BalloonTextChar">
    <w:name w:val="Balloon Text Char"/>
    <w:basedOn w:val="DefaultParagraphFont"/>
    <w:link w:val="BalloonText"/>
    <w:rsid w:val="006D130F"/>
    <w:rPr>
      <w:rFonts w:ascii="Tahoma" w:hAnsi="Tahoma" w:cs="Tahoma"/>
      <w:sz w:val="16"/>
      <w:szCs w:val="16"/>
    </w:rPr>
  </w:style>
  <w:style w:type="character" w:styleId="PlaceholderText">
    <w:name w:val="Placeholder Text"/>
    <w:basedOn w:val="DefaultParagraphFont"/>
    <w:uiPriority w:val="99"/>
    <w:semiHidden/>
    <w:rsid w:val="00150ABA"/>
    <w:rPr>
      <w:color w:val="808080"/>
    </w:rPr>
  </w:style>
  <w:style w:type="character" w:customStyle="1" w:styleId="FooterChar">
    <w:name w:val="Footer Char"/>
    <w:basedOn w:val="DefaultParagraphFont"/>
    <w:link w:val="Footer"/>
    <w:uiPriority w:val="99"/>
    <w:rsid w:val="00460740"/>
    <w:rPr>
      <w:rFonts w:ascii="Bitstream Vera Sans" w:hAnsi="Bitstream Vera Sans"/>
      <w:szCs w:val="24"/>
    </w:rPr>
  </w:style>
  <w:style w:type="paragraph" w:styleId="ListParagraph">
    <w:name w:val="List Paragraph"/>
    <w:basedOn w:val="Normal"/>
    <w:uiPriority w:val="34"/>
    <w:qFormat/>
    <w:rsid w:val="00460740"/>
    <w:pPr>
      <w:ind w:left="720"/>
      <w:contextualSpacing/>
    </w:pPr>
  </w:style>
  <w:style w:type="paragraph" w:customStyle="1" w:styleId="EqNo">
    <w:name w:val="Eq. No."/>
    <w:basedOn w:val="Normal"/>
    <w:qFormat/>
    <w:rsid w:val="00460740"/>
    <w:pPr>
      <w:tabs>
        <w:tab w:val="center" w:pos="5102"/>
        <w:tab w:val="right" w:pos="10204"/>
      </w:tabs>
      <w:jc w:val="right"/>
      <w:textAlignment w:val="center"/>
    </w:pPr>
    <w:rPr>
      <w:rFonts w:ascii="Times New Roman" w:hAnsi="Times New Roman"/>
      <w:color w:val="7F7F7F" w:themeColor="text1" w:themeTint="80"/>
      <w:sz w:val="21"/>
    </w:rPr>
  </w:style>
</w:styles>
</file>

<file path=word/webSettings.xml><?xml version="1.0" encoding="utf-8"?>
<w:webSettings xmlns:r="http://schemas.openxmlformats.org/officeDocument/2006/relationships" xmlns:w="http://schemas.openxmlformats.org/wordprocessingml/2006/main">
  <w:divs>
    <w:div w:id="1933590771">
      <w:bodyDiv w:val="1"/>
      <w:marLeft w:val="0"/>
      <w:marRight w:val="0"/>
      <w:marTop w:val="0"/>
      <w:marBottom w:val="0"/>
      <w:divBdr>
        <w:top w:val="none" w:sz="0" w:space="0" w:color="auto"/>
        <w:left w:val="none" w:sz="0" w:space="0" w:color="auto"/>
        <w:bottom w:val="none" w:sz="0" w:space="0" w:color="auto"/>
        <w:right w:val="none" w:sz="0" w:space="0" w:color="auto"/>
      </w:divBdr>
      <w:divsChild>
        <w:div w:id="448663079">
          <w:marLeft w:val="0"/>
          <w:marRight w:val="0"/>
          <w:marTop w:val="0"/>
          <w:marBottom w:val="0"/>
          <w:divBdr>
            <w:top w:val="none" w:sz="0" w:space="0" w:color="auto"/>
            <w:left w:val="none" w:sz="0" w:space="0" w:color="auto"/>
            <w:bottom w:val="none" w:sz="0" w:space="0" w:color="auto"/>
            <w:right w:val="none" w:sz="0" w:space="0" w:color="auto"/>
          </w:divBdr>
          <w:divsChild>
            <w:div w:id="4601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1" Type="http://schemas.openxmlformats.org/officeDocument/2006/relationships/image" Target="media/image3.wmf"/><Relationship Id="rId42" Type="http://schemas.openxmlformats.org/officeDocument/2006/relationships/image" Target="media/image13.png"/><Relationship Id="rId63" Type="http://schemas.openxmlformats.org/officeDocument/2006/relationships/image" Target="media/image23.wmf"/><Relationship Id="rId84" Type="http://schemas.openxmlformats.org/officeDocument/2006/relationships/header" Target="header12.xml"/><Relationship Id="rId138" Type="http://schemas.openxmlformats.org/officeDocument/2006/relationships/image" Target="media/image59.wmf"/><Relationship Id="rId159" Type="http://schemas.openxmlformats.org/officeDocument/2006/relationships/header" Target="header22.xml"/><Relationship Id="rId170" Type="http://schemas.openxmlformats.org/officeDocument/2006/relationships/image" Target="media/image71.wmf"/><Relationship Id="rId191" Type="http://schemas.openxmlformats.org/officeDocument/2006/relationships/oleObject" Target="embeddings/oleObject74.bin"/><Relationship Id="rId205" Type="http://schemas.openxmlformats.org/officeDocument/2006/relationships/oleObject" Target="embeddings/oleObject81.bin"/><Relationship Id="rId226" Type="http://schemas.openxmlformats.org/officeDocument/2006/relationships/oleObject" Target="embeddings/oleObject89.bin"/><Relationship Id="rId247" Type="http://schemas.openxmlformats.org/officeDocument/2006/relationships/image" Target="media/image105.png"/><Relationship Id="rId107" Type="http://schemas.openxmlformats.org/officeDocument/2006/relationships/image" Target="media/image44.emf"/><Relationship Id="rId11" Type="http://schemas.openxmlformats.org/officeDocument/2006/relationships/hyperlink" Target="http://creativecommons.org/licenses/by-nc-sa/2.5/au/" TargetMode="External"/><Relationship Id="rId32" Type="http://schemas.openxmlformats.org/officeDocument/2006/relationships/image" Target="media/image9.wmf"/><Relationship Id="rId53" Type="http://schemas.openxmlformats.org/officeDocument/2006/relationships/oleObject" Target="embeddings/oleObject14.bin"/><Relationship Id="rId74" Type="http://schemas.openxmlformats.org/officeDocument/2006/relationships/oleObject" Target="embeddings/oleObject23.bin"/><Relationship Id="rId128" Type="http://schemas.openxmlformats.org/officeDocument/2006/relationships/image" Target="media/image55.wmf"/><Relationship Id="rId149" Type="http://schemas.openxmlformats.org/officeDocument/2006/relationships/header" Target="header18.xml"/><Relationship Id="rId5" Type="http://schemas.openxmlformats.org/officeDocument/2006/relationships/settings" Target="settings.xml"/><Relationship Id="rId95" Type="http://schemas.openxmlformats.org/officeDocument/2006/relationships/image" Target="media/image38.wmf"/><Relationship Id="rId160" Type="http://schemas.openxmlformats.org/officeDocument/2006/relationships/image" Target="media/image66.wmf"/><Relationship Id="rId181" Type="http://schemas.openxmlformats.org/officeDocument/2006/relationships/oleObject" Target="embeddings/oleObject69.bin"/><Relationship Id="rId216" Type="http://schemas.openxmlformats.org/officeDocument/2006/relationships/header" Target="header23.xml"/><Relationship Id="rId237" Type="http://schemas.openxmlformats.org/officeDocument/2006/relationships/oleObject" Target="embeddings/oleObject92.bin"/><Relationship Id="rId22" Type="http://schemas.openxmlformats.org/officeDocument/2006/relationships/oleObject" Target="embeddings/oleObject2.bin"/><Relationship Id="rId43" Type="http://schemas.openxmlformats.org/officeDocument/2006/relationships/header" Target="header6.xml"/><Relationship Id="rId64" Type="http://schemas.openxmlformats.org/officeDocument/2006/relationships/oleObject" Target="embeddings/oleObject18.bin"/><Relationship Id="rId118" Type="http://schemas.openxmlformats.org/officeDocument/2006/relationships/image" Target="media/image50.wmf"/><Relationship Id="rId139" Type="http://schemas.openxmlformats.org/officeDocument/2006/relationships/oleObject" Target="embeddings/oleObject52.bin"/><Relationship Id="rId85" Type="http://schemas.openxmlformats.org/officeDocument/2006/relationships/image" Target="media/image33.wmf"/><Relationship Id="rId150" Type="http://schemas.openxmlformats.org/officeDocument/2006/relationships/image" Target="media/image63.png"/><Relationship Id="rId171" Type="http://schemas.openxmlformats.org/officeDocument/2006/relationships/oleObject" Target="embeddings/oleObject64.bin"/><Relationship Id="rId192" Type="http://schemas.openxmlformats.org/officeDocument/2006/relationships/image" Target="media/image82.wmf"/><Relationship Id="rId206" Type="http://schemas.openxmlformats.org/officeDocument/2006/relationships/image" Target="media/image89.wmf"/><Relationship Id="rId227" Type="http://schemas.openxmlformats.org/officeDocument/2006/relationships/header" Target="header27.xml"/><Relationship Id="rId248" Type="http://schemas.openxmlformats.org/officeDocument/2006/relationships/image" Target="media/image106.png"/><Relationship Id="rId12" Type="http://schemas.openxmlformats.org/officeDocument/2006/relationships/hyperlink" Target="http://andrew.harvey4.googlepages.com/" TargetMode="External"/><Relationship Id="rId33" Type="http://schemas.openxmlformats.org/officeDocument/2006/relationships/oleObject" Target="embeddings/oleObject7.bin"/><Relationship Id="rId108" Type="http://schemas.openxmlformats.org/officeDocument/2006/relationships/image" Target="media/image45.wmf"/><Relationship Id="rId129" Type="http://schemas.openxmlformats.org/officeDocument/2006/relationships/oleObject" Target="embeddings/oleObject46.bin"/><Relationship Id="rId54" Type="http://schemas.openxmlformats.org/officeDocument/2006/relationships/image" Target="media/image19.wmf"/><Relationship Id="rId70" Type="http://schemas.openxmlformats.org/officeDocument/2006/relationships/oleObject" Target="embeddings/oleObject21.bin"/><Relationship Id="rId75" Type="http://schemas.openxmlformats.org/officeDocument/2006/relationships/image" Target="media/image29.wmf"/><Relationship Id="rId91" Type="http://schemas.openxmlformats.org/officeDocument/2006/relationships/image" Target="media/image36.wmf"/><Relationship Id="rId96" Type="http://schemas.openxmlformats.org/officeDocument/2006/relationships/oleObject" Target="embeddings/oleObject32.bin"/><Relationship Id="rId140" Type="http://schemas.openxmlformats.org/officeDocument/2006/relationships/image" Target="media/image60.wmf"/><Relationship Id="rId145" Type="http://schemas.openxmlformats.org/officeDocument/2006/relationships/oleObject" Target="embeddings/oleObject54.bin"/><Relationship Id="rId161" Type="http://schemas.openxmlformats.org/officeDocument/2006/relationships/oleObject" Target="embeddings/oleObject59.bin"/><Relationship Id="rId166" Type="http://schemas.openxmlformats.org/officeDocument/2006/relationships/image" Target="media/image69.wmf"/><Relationship Id="rId182" Type="http://schemas.openxmlformats.org/officeDocument/2006/relationships/image" Target="media/image77.wmf"/><Relationship Id="rId187" Type="http://schemas.openxmlformats.org/officeDocument/2006/relationships/oleObject" Target="embeddings/oleObject72.bin"/><Relationship Id="rId217" Type="http://schemas.openxmlformats.org/officeDocument/2006/relationships/image" Target="media/image94.w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92.wmf"/><Relationship Id="rId233" Type="http://schemas.openxmlformats.org/officeDocument/2006/relationships/oleObject" Target="embeddings/oleObject90.bin"/><Relationship Id="rId238" Type="http://schemas.openxmlformats.org/officeDocument/2006/relationships/image" Target="media/image102.wmf"/><Relationship Id="rId254" Type="http://schemas.openxmlformats.org/officeDocument/2006/relationships/fontTable" Target="fontTable.xml"/><Relationship Id="rId23" Type="http://schemas.openxmlformats.org/officeDocument/2006/relationships/image" Target="media/image4.wmf"/><Relationship Id="rId28" Type="http://schemas.openxmlformats.org/officeDocument/2006/relationships/oleObject" Target="embeddings/oleObject5.bin"/><Relationship Id="rId49" Type="http://schemas.openxmlformats.org/officeDocument/2006/relationships/oleObject" Target="embeddings/oleObject12.bin"/><Relationship Id="rId114" Type="http://schemas.openxmlformats.org/officeDocument/2006/relationships/image" Target="media/image48.wmf"/><Relationship Id="rId119" Type="http://schemas.openxmlformats.org/officeDocument/2006/relationships/oleObject" Target="embeddings/oleObject41.bin"/><Relationship Id="rId44" Type="http://schemas.openxmlformats.org/officeDocument/2006/relationships/header" Target="header7.xml"/><Relationship Id="rId60" Type="http://schemas.openxmlformats.org/officeDocument/2006/relationships/image" Target="media/image21.gif"/><Relationship Id="rId65" Type="http://schemas.openxmlformats.org/officeDocument/2006/relationships/image" Target="media/image24.wmf"/><Relationship Id="rId81" Type="http://schemas.openxmlformats.org/officeDocument/2006/relationships/header" Target="header10.xml"/><Relationship Id="rId86" Type="http://schemas.openxmlformats.org/officeDocument/2006/relationships/oleObject" Target="embeddings/oleObject27.bin"/><Relationship Id="rId130" Type="http://schemas.openxmlformats.org/officeDocument/2006/relationships/image" Target="media/image56.wmf"/><Relationship Id="rId135" Type="http://schemas.openxmlformats.org/officeDocument/2006/relationships/oleObject" Target="embeddings/oleObject50.bin"/><Relationship Id="rId151" Type="http://schemas.openxmlformats.org/officeDocument/2006/relationships/header" Target="header19.xml"/><Relationship Id="rId156" Type="http://schemas.openxmlformats.org/officeDocument/2006/relationships/image" Target="media/image65.wmf"/><Relationship Id="rId177" Type="http://schemas.openxmlformats.org/officeDocument/2006/relationships/oleObject" Target="embeddings/oleObject67.bin"/><Relationship Id="rId198" Type="http://schemas.openxmlformats.org/officeDocument/2006/relationships/image" Target="media/image85.wmf"/><Relationship Id="rId172" Type="http://schemas.openxmlformats.org/officeDocument/2006/relationships/image" Target="media/image72.wmf"/><Relationship Id="rId193" Type="http://schemas.openxmlformats.org/officeDocument/2006/relationships/oleObject" Target="embeddings/oleObject75.bin"/><Relationship Id="rId202" Type="http://schemas.openxmlformats.org/officeDocument/2006/relationships/image" Target="media/image87.wmf"/><Relationship Id="rId207" Type="http://schemas.openxmlformats.org/officeDocument/2006/relationships/oleObject" Target="embeddings/oleObject82.bin"/><Relationship Id="rId223" Type="http://schemas.openxmlformats.org/officeDocument/2006/relationships/header" Target="header26.xml"/><Relationship Id="rId228" Type="http://schemas.openxmlformats.org/officeDocument/2006/relationships/header" Target="header28.xml"/><Relationship Id="rId244" Type="http://schemas.openxmlformats.org/officeDocument/2006/relationships/header" Target="header30.xml"/><Relationship Id="rId249" Type="http://schemas.openxmlformats.org/officeDocument/2006/relationships/image" Target="media/image107.jpeg"/><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oleObject" Target="embeddings/oleObject10.bin"/><Relationship Id="rId109" Type="http://schemas.openxmlformats.org/officeDocument/2006/relationships/oleObject" Target="embeddings/oleObject36.bin"/><Relationship Id="rId34" Type="http://schemas.openxmlformats.org/officeDocument/2006/relationships/image" Target="media/image10.wmf"/><Relationship Id="rId50" Type="http://schemas.openxmlformats.org/officeDocument/2006/relationships/oleObject" Target="embeddings/oleObject13.bin"/><Relationship Id="rId55" Type="http://schemas.openxmlformats.org/officeDocument/2006/relationships/oleObject" Target="embeddings/oleObject15.bin"/><Relationship Id="rId76" Type="http://schemas.openxmlformats.org/officeDocument/2006/relationships/oleObject" Target="embeddings/oleObject24.bin"/><Relationship Id="rId97" Type="http://schemas.openxmlformats.org/officeDocument/2006/relationships/image" Target="media/image39.png"/><Relationship Id="rId104" Type="http://schemas.openxmlformats.org/officeDocument/2006/relationships/header" Target="header13.xml"/><Relationship Id="rId120" Type="http://schemas.openxmlformats.org/officeDocument/2006/relationships/image" Target="media/image51.wmf"/><Relationship Id="rId125" Type="http://schemas.openxmlformats.org/officeDocument/2006/relationships/oleObject" Target="embeddings/oleObject44.bin"/><Relationship Id="rId141" Type="http://schemas.openxmlformats.org/officeDocument/2006/relationships/oleObject" Target="embeddings/oleObject53.bin"/><Relationship Id="rId146" Type="http://schemas.openxmlformats.org/officeDocument/2006/relationships/image" Target="media/image62.wmf"/><Relationship Id="rId167" Type="http://schemas.openxmlformats.org/officeDocument/2006/relationships/oleObject" Target="embeddings/oleObject62.bin"/><Relationship Id="rId188" Type="http://schemas.openxmlformats.org/officeDocument/2006/relationships/image" Target="media/image80.wmf"/><Relationship Id="rId7" Type="http://schemas.openxmlformats.org/officeDocument/2006/relationships/footnotes" Target="footnotes.xml"/><Relationship Id="rId71" Type="http://schemas.openxmlformats.org/officeDocument/2006/relationships/image" Target="media/image27.wmf"/><Relationship Id="rId92" Type="http://schemas.openxmlformats.org/officeDocument/2006/relationships/oleObject" Target="embeddings/oleObject30.bin"/><Relationship Id="rId162" Type="http://schemas.openxmlformats.org/officeDocument/2006/relationships/image" Target="media/image67.wmf"/><Relationship Id="rId183" Type="http://schemas.openxmlformats.org/officeDocument/2006/relationships/oleObject" Target="embeddings/oleObject70.bin"/><Relationship Id="rId213" Type="http://schemas.openxmlformats.org/officeDocument/2006/relationships/oleObject" Target="embeddings/oleObject85.bin"/><Relationship Id="rId218" Type="http://schemas.openxmlformats.org/officeDocument/2006/relationships/oleObject" Target="embeddings/oleObject87.bin"/><Relationship Id="rId234" Type="http://schemas.openxmlformats.org/officeDocument/2006/relationships/image" Target="media/image100.wmf"/><Relationship Id="rId239" Type="http://schemas.openxmlformats.org/officeDocument/2006/relationships/oleObject" Target="embeddings/oleObject93.bin"/><Relationship Id="rId2" Type="http://schemas.openxmlformats.org/officeDocument/2006/relationships/customXml" Target="../customXml/item1.xml"/><Relationship Id="rId29" Type="http://schemas.openxmlformats.org/officeDocument/2006/relationships/image" Target="media/image7.png"/><Relationship Id="rId250" Type="http://schemas.openxmlformats.org/officeDocument/2006/relationships/image" Target="media/image108.png"/><Relationship Id="rId255" Type="http://schemas.openxmlformats.org/officeDocument/2006/relationships/theme" Target="theme/theme1.xml"/><Relationship Id="rId24" Type="http://schemas.openxmlformats.org/officeDocument/2006/relationships/oleObject" Target="embeddings/oleObject3.bin"/><Relationship Id="rId40" Type="http://schemas.openxmlformats.org/officeDocument/2006/relationships/header" Target="header4.xml"/><Relationship Id="rId45" Type="http://schemas.openxmlformats.org/officeDocument/2006/relationships/image" Target="media/image14.wmf"/><Relationship Id="rId66" Type="http://schemas.openxmlformats.org/officeDocument/2006/relationships/oleObject" Target="embeddings/oleObject19.bin"/><Relationship Id="rId87" Type="http://schemas.openxmlformats.org/officeDocument/2006/relationships/image" Target="media/image34.wmf"/><Relationship Id="rId110" Type="http://schemas.openxmlformats.org/officeDocument/2006/relationships/image" Target="media/image46.wmf"/><Relationship Id="rId115" Type="http://schemas.openxmlformats.org/officeDocument/2006/relationships/oleObject" Target="embeddings/oleObject39.bin"/><Relationship Id="rId131" Type="http://schemas.openxmlformats.org/officeDocument/2006/relationships/oleObject" Target="embeddings/oleObject47.bin"/><Relationship Id="rId136" Type="http://schemas.openxmlformats.org/officeDocument/2006/relationships/image" Target="media/image58.wmf"/><Relationship Id="rId157" Type="http://schemas.openxmlformats.org/officeDocument/2006/relationships/oleObject" Target="embeddings/oleObject57.bin"/><Relationship Id="rId178" Type="http://schemas.openxmlformats.org/officeDocument/2006/relationships/image" Target="media/image75.wmf"/><Relationship Id="rId61" Type="http://schemas.openxmlformats.org/officeDocument/2006/relationships/image" Target="media/image22.wmf"/><Relationship Id="rId82" Type="http://schemas.openxmlformats.org/officeDocument/2006/relationships/image" Target="media/image32.emf"/><Relationship Id="rId152" Type="http://schemas.openxmlformats.org/officeDocument/2006/relationships/header" Target="header20.xml"/><Relationship Id="rId173" Type="http://schemas.openxmlformats.org/officeDocument/2006/relationships/oleObject" Target="embeddings/oleObject65.bin"/><Relationship Id="rId194" Type="http://schemas.openxmlformats.org/officeDocument/2006/relationships/image" Target="media/image83.wmf"/><Relationship Id="rId199" Type="http://schemas.openxmlformats.org/officeDocument/2006/relationships/oleObject" Target="embeddings/oleObject78.bin"/><Relationship Id="rId203" Type="http://schemas.openxmlformats.org/officeDocument/2006/relationships/oleObject" Target="embeddings/oleObject80.bin"/><Relationship Id="rId208" Type="http://schemas.openxmlformats.org/officeDocument/2006/relationships/image" Target="media/image90.wmf"/><Relationship Id="rId229" Type="http://schemas.openxmlformats.org/officeDocument/2006/relationships/image" Target="media/image98.png"/><Relationship Id="rId19" Type="http://schemas.openxmlformats.org/officeDocument/2006/relationships/image" Target="media/image2.wmf"/><Relationship Id="rId224" Type="http://schemas.openxmlformats.org/officeDocument/2006/relationships/image" Target="media/image96.jpeg"/><Relationship Id="rId240" Type="http://schemas.openxmlformats.org/officeDocument/2006/relationships/image" Target="media/image103.wmf"/><Relationship Id="rId245" Type="http://schemas.openxmlformats.org/officeDocument/2006/relationships/header" Target="header31.xml"/><Relationship Id="rId14" Type="http://schemas.openxmlformats.org/officeDocument/2006/relationships/hyperlink" Target="http://creativecommons.org/licenses/by-nc-sa/2.5/au/" TargetMode="External"/><Relationship Id="rId30" Type="http://schemas.openxmlformats.org/officeDocument/2006/relationships/image" Target="media/image8.wmf"/><Relationship Id="rId35" Type="http://schemas.openxmlformats.org/officeDocument/2006/relationships/oleObject" Target="embeddings/oleObject8.bin"/><Relationship Id="rId56" Type="http://schemas.openxmlformats.org/officeDocument/2006/relationships/image" Target="media/image20.wmf"/><Relationship Id="rId77" Type="http://schemas.openxmlformats.org/officeDocument/2006/relationships/image" Target="media/image30.wmf"/><Relationship Id="rId100" Type="http://schemas.openxmlformats.org/officeDocument/2006/relationships/oleObject" Target="embeddings/oleObject33.bin"/><Relationship Id="rId105" Type="http://schemas.openxmlformats.org/officeDocument/2006/relationships/header" Target="header14.xml"/><Relationship Id="rId126" Type="http://schemas.openxmlformats.org/officeDocument/2006/relationships/image" Target="media/image54.wmf"/><Relationship Id="rId147" Type="http://schemas.openxmlformats.org/officeDocument/2006/relationships/oleObject" Target="embeddings/oleObject55.bin"/><Relationship Id="rId168" Type="http://schemas.openxmlformats.org/officeDocument/2006/relationships/image" Target="media/image70.wmf"/><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oleObject" Target="embeddings/oleObject22.bin"/><Relationship Id="rId93" Type="http://schemas.openxmlformats.org/officeDocument/2006/relationships/image" Target="media/image37.wmf"/><Relationship Id="rId98" Type="http://schemas.openxmlformats.org/officeDocument/2006/relationships/image" Target="media/image40.png"/><Relationship Id="rId121" Type="http://schemas.openxmlformats.org/officeDocument/2006/relationships/oleObject" Target="embeddings/oleObject42.bin"/><Relationship Id="rId142" Type="http://schemas.openxmlformats.org/officeDocument/2006/relationships/header" Target="header15.xml"/><Relationship Id="rId163" Type="http://schemas.openxmlformats.org/officeDocument/2006/relationships/oleObject" Target="embeddings/oleObject60.bin"/><Relationship Id="rId184" Type="http://schemas.openxmlformats.org/officeDocument/2006/relationships/image" Target="media/image78.wmf"/><Relationship Id="rId189" Type="http://schemas.openxmlformats.org/officeDocument/2006/relationships/oleObject" Target="embeddings/oleObject73.bin"/><Relationship Id="rId219" Type="http://schemas.openxmlformats.org/officeDocument/2006/relationships/image" Target="media/image95.wmf"/><Relationship Id="rId3" Type="http://schemas.openxmlformats.org/officeDocument/2006/relationships/numbering" Target="numbering.xml"/><Relationship Id="rId214" Type="http://schemas.openxmlformats.org/officeDocument/2006/relationships/image" Target="media/image93.wmf"/><Relationship Id="rId230" Type="http://schemas.openxmlformats.org/officeDocument/2006/relationships/hyperlink" Target="http://science.nasa.gov/ssl/pad/solar/sunspots.htm" TargetMode="External"/><Relationship Id="rId235" Type="http://schemas.openxmlformats.org/officeDocument/2006/relationships/oleObject" Target="embeddings/oleObject91.bin"/><Relationship Id="rId251" Type="http://schemas.openxmlformats.org/officeDocument/2006/relationships/image" Target="media/image109.png"/><Relationship Id="rId25" Type="http://schemas.openxmlformats.org/officeDocument/2006/relationships/image" Target="media/image5.wmf"/><Relationship Id="rId46" Type="http://schemas.openxmlformats.org/officeDocument/2006/relationships/oleObject" Target="embeddings/oleObject11.bin"/><Relationship Id="rId67" Type="http://schemas.openxmlformats.org/officeDocument/2006/relationships/image" Target="media/image25.wmf"/><Relationship Id="rId116" Type="http://schemas.openxmlformats.org/officeDocument/2006/relationships/image" Target="media/image49.wmf"/><Relationship Id="rId137" Type="http://schemas.openxmlformats.org/officeDocument/2006/relationships/oleObject" Target="embeddings/oleObject51.bin"/><Relationship Id="rId158" Type="http://schemas.openxmlformats.org/officeDocument/2006/relationships/oleObject" Target="embeddings/oleObject58.bin"/><Relationship Id="rId20" Type="http://schemas.openxmlformats.org/officeDocument/2006/relationships/oleObject" Target="embeddings/oleObject1.bin"/><Relationship Id="rId41" Type="http://schemas.openxmlformats.org/officeDocument/2006/relationships/header" Target="header5.xml"/><Relationship Id="rId62" Type="http://schemas.openxmlformats.org/officeDocument/2006/relationships/oleObject" Target="embeddings/oleObject17.bin"/><Relationship Id="rId83" Type="http://schemas.openxmlformats.org/officeDocument/2006/relationships/header" Target="header11.xml"/><Relationship Id="rId88" Type="http://schemas.openxmlformats.org/officeDocument/2006/relationships/oleObject" Target="embeddings/oleObject28.bin"/><Relationship Id="rId111" Type="http://schemas.openxmlformats.org/officeDocument/2006/relationships/oleObject" Target="embeddings/oleObject37.bin"/><Relationship Id="rId132" Type="http://schemas.openxmlformats.org/officeDocument/2006/relationships/oleObject" Target="embeddings/oleObject48.bin"/><Relationship Id="rId153" Type="http://schemas.openxmlformats.org/officeDocument/2006/relationships/header" Target="header21.xml"/><Relationship Id="rId174" Type="http://schemas.openxmlformats.org/officeDocument/2006/relationships/image" Target="media/image73.wmf"/><Relationship Id="rId179" Type="http://schemas.openxmlformats.org/officeDocument/2006/relationships/oleObject" Target="embeddings/oleObject68.bin"/><Relationship Id="rId195" Type="http://schemas.openxmlformats.org/officeDocument/2006/relationships/oleObject" Target="embeddings/oleObject76.bin"/><Relationship Id="rId209" Type="http://schemas.openxmlformats.org/officeDocument/2006/relationships/oleObject" Target="embeddings/oleObject83.bin"/><Relationship Id="rId190" Type="http://schemas.openxmlformats.org/officeDocument/2006/relationships/image" Target="media/image81.wmf"/><Relationship Id="rId204" Type="http://schemas.openxmlformats.org/officeDocument/2006/relationships/image" Target="media/image88.wmf"/><Relationship Id="rId220" Type="http://schemas.openxmlformats.org/officeDocument/2006/relationships/oleObject" Target="embeddings/oleObject88.bin"/><Relationship Id="rId225" Type="http://schemas.openxmlformats.org/officeDocument/2006/relationships/image" Target="media/image97.wmf"/><Relationship Id="rId241" Type="http://schemas.openxmlformats.org/officeDocument/2006/relationships/oleObject" Target="embeddings/oleObject94.bin"/><Relationship Id="rId246" Type="http://schemas.openxmlformats.org/officeDocument/2006/relationships/hyperlink" Target="http://www.boredofstudies.org/wiki/" TargetMode="External"/><Relationship Id="rId15" Type="http://schemas.openxmlformats.org/officeDocument/2006/relationships/hyperlink" Target="http://andrew.harvey4.googlepages.com/" TargetMode="External"/><Relationship Id="rId36" Type="http://schemas.openxmlformats.org/officeDocument/2006/relationships/image" Target="media/image11.wmf"/><Relationship Id="rId57" Type="http://schemas.openxmlformats.org/officeDocument/2006/relationships/oleObject" Target="embeddings/oleObject16.bin"/><Relationship Id="rId106" Type="http://schemas.openxmlformats.org/officeDocument/2006/relationships/image" Target="media/image43.emf"/><Relationship Id="rId127" Type="http://schemas.openxmlformats.org/officeDocument/2006/relationships/oleObject" Target="embeddings/oleObject45.bin"/><Relationship Id="rId10" Type="http://schemas.openxmlformats.org/officeDocument/2006/relationships/footer" Target="footer1.xml"/><Relationship Id="rId31" Type="http://schemas.openxmlformats.org/officeDocument/2006/relationships/oleObject" Target="embeddings/oleObject6.bin"/><Relationship Id="rId52" Type="http://schemas.openxmlformats.org/officeDocument/2006/relationships/image" Target="media/image18.wmf"/><Relationship Id="rId73" Type="http://schemas.openxmlformats.org/officeDocument/2006/relationships/image" Target="media/image28.wmf"/><Relationship Id="rId78" Type="http://schemas.openxmlformats.org/officeDocument/2006/relationships/oleObject" Target="embeddings/oleObject25.bin"/><Relationship Id="rId94" Type="http://schemas.openxmlformats.org/officeDocument/2006/relationships/oleObject" Target="embeddings/oleObject31.bin"/><Relationship Id="rId99" Type="http://schemas.openxmlformats.org/officeDocument/2006/relationships/image" Target="media/image41.wmf"/><Relationship Id="rId101" Type="http://schemas.openxmlformats.org/officeDocument/2006/relationships/image" Target="media/image42.gif"/><Relationship Id="rId122" Type="http://schemas.openxmlformats.org/officeDocument/2006/relationships/image" Target="media/image52.wmf"/><Relationship Id="rId143" Type="http://schemas.openxmlformats.org/officeDocument/2006/relationships/header" Target="header16.xml"/><Relationship Id="rId148" Type="http://schemas.openxmlformats.org/officeDocument/2006/relationships/header" Target="header17.xml"/><Relationship Id="rId164" Type="http://schemas.openxmlformats.org/officeDocument/2006/relationships/image" Target="media/image68.wmf"/><Relationship Id="rId169" Type="http://schemas.openxmlformats.org/officeDocument/2006/relationships/oleObject" Target="embeddings/oleObject63.bin"/><Relationship Id="rId185" Type="http://schemas.openxmlformats.org/officeDocument/2006/relationships/oleObject" Target="embeddings/oleObject71.bin"/><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image" Target="media/image76.wmf"/><Relationship Id="rId210" Type="http://schemas.openxmlformats.org/officeDocument/2006/relationships/image" Target="media/image91.wmf"/><Relationship Id="rId215" Type="http://schemas.openxmlformats.org/officeDocument/2006/relationships/oleObject" Target="embeddings/oleObject86.bin"/><Relationship Id="rId236" Type="http://schemas.openxmlformats.org/officeDocument/2006/relationships/image" Target="media/image101.wmf"/><Relationship Id="rId26" Type="http://schemas.openxmlformats.org/officeDocument/2006/relationships/oleObject" Target="embeddings/oleObject4.bin"/><Relationship Id="rId231" Type="http://schemas.openxmlformats.org/officeDocument/2006/relationships/header" Target="header29.xml"/><Relationship Id="rId252" Type="http://schemas.openxmlformats.org/officeDocument/2006/relationships/image" Target="media/image110.png"/><Relationship Id="rId47" Type="http://schemas.openxmlformats.org/officeDocument/2006/relationships/image" Target="media/image15.png"/><Relationship Id="rId68" Type="http://schemas.openxmlformats.org/officeDocument/2006/relationships/oleObject" Target="embeddings/oleObject20.bin"/><Relationship Id="rId89" Type="http://schemas.openxmlformats.org/officeDocument/2006/relationships/image" Target="media/image35.wmf"/><Relationship Id="rId112" Type="http://schemas.openxmlformats.org/officeDocument/2006/relationships/image" Target="media/image47.wmf"/><Relationship Id="rId133" Type="http://schemas.openxmlformats.org/officeDocument/2006/relationships/oleObject" Target="embeddings/oleObject49.bin"/><Relationship Id="rId154" Type="http://schemas.openxmlformats.org/officeDocument/2006/relationships/image" Target="media/image64.wmf"/><Relationship Id="rId175" Type="http://schemas.openxmlformats.org/officeDocument/2006/relationships/oleObject" Target="embeddings/oleObject66.bin"/><Relationship Id="rId196" Type="http://schemas.openxmlformats.org/officeDocument/2006/relationships/image" Target="media/image84.wmf"/><Relationship Id="rId200" Type="http://schemas.openxmlformats.org/officeDocument/2006/relationships/image" Target="media/image86.wmf"/><Relationship Id="rId16" Type="http://schemas.openxmlformats.org/officeDocument/2006/relationships/hyperlink" Target="mailto:andrew.harvey4@gmail.com" TargetMode="External"/><Relationship Id="rId221" Type="http://schemas.openxmlformats.org/officeDocument/2006/relationships/header" Target="header24.xml"/><Relationship Id="rId242" Type="http://schemas.openxmlformats.org/officeDocument/2006/relationships/image" Target="media/image104.wmf"/><Relationship Id="rId37" Type="http://schemas.openxmlformats.org/officeDocument/2006/relationships/oleObject" Target="embeddings/oleObject9.bin"/><Relationship Id="rId58" Type="http://schemas.openxmlformats.org/officeDocument/2006/relationships/header" Target="header8.xml"/><Relationship Id="rId79" Type="http://schemas.openxmlformats.org/officeDocument/2006/relationships/image" Target="media/image31.wmf"/><Relationship Id="rId102" Type="http://schemas.openxmlformats.org/officeDocument/2006/relationships/oleObject" Target="embeddings/oleObject34.bin"/><Relationship Id="rId123" Type="http://schemas.openxmlformats.org/officeDocument/2006/relationships/oleObject" Target="embeddings/oleObject43.bin"/><Relationship Id="rId144" Type="http://schemas.openxmlformats.org/officeDocument/2006/relationships/image" Target="media/image61.wmf"/><Relationship Id="rId90" Type="http://schemas.openxmlformats.org/officeDocument/2006/relationships/oleObject" Target="embeddings/oleObject29.bin"/><Relationship Id="rId165" Type="http://schemas.openxmlformats.org/officeDocument/2006/relationships/oleObject" Target="embeddings/oleObject61.bin"/><Relationship Id="rId186" Type="http://schemas.openxmlformats.org/officeDocument/2006/relationships/image" Target="media/image79.wmf"/><Relationship Id="rId211" Type="http://schemas.openxmlformats.org/officeDocument/2006/relationships/oleObject" Target="embeddings/oleObject84.bin"/><Relationship Id="rId232" Type="http://schemas.openxmlformats.org/officeDocument/2006/relationships/image" Target="media/image99.wmf"/><Relationship Id="rId253" Type="http://schemas.openxmlformats.org/officeDocument/2006/relationships/header" Target="header32.xml"/><Relationship Id="rId27" Type="http://schemas.openxmlformats.org/officeDocument/2006/relationships/image" Target="media/image6.wmf"/><Relationship Id="rId48" Type="http://schemas.openxmlformats.org/officeDocument/2006/relationships/image" Target="media/image16.wmf"/><Relationship Id="rId69" Type="http://schemas.openxmlformats.org/officeDocument/2006/relationships/image" Target="media/image26.wmf"/><Relationship Id="rId113" Type="http://schemas.openxmlformats.org/officeDocument/2006/relationships/oleObject" Target="embeddings/oleObject38.bin"/><Relationship Id="rId134" Type="http://schemas.openxmlformats.org/officeDocument/2006/relationships/image" Target="media/image57.wmf"/><Relationship Id="rId80" Type="http://schemas.openxmlformats.org/officeDocument/2006/relationships/oleObject" Target="embeddings/oleObject26.bin"/><Relationship Id="rId155" Type="http://schemas.openxmlformats.org/officeDocument/2006/relationships/oleObject" Target="embeddings/oleObject56.bin"/><Relationship Id="rId176" Type="http://schemas.openxmlformats.org/officeDocument/2006/relationships/image" Target="media/image74.wmf"/><Relationship Id="rId197" Type="http://schemas.openxmlformats.org/officeDocument/2006/relationships/oleObject" Target="embeddings/oleObject77.bin"/><Relationship Id="rId201" Type="http://schemas.openxmlformats.org/officeDocument/2006/relationships/oleObject" Target="embeddings/oleObject79.bin"/><Relationship Id="rId222" Type="http://schemas.openxmlformats.org/officeDocument/2006/relationships/header" Target="header25.xml"/><Relationship Id="rId243" Type="http://schemas.openxmlformats.org/officeDocument/2006/relationships/oleObject" Target="embeddings/oleObject95.bin"/><Relationship Id="rId17" Type="http://schemas.openxmlformats.org/officeDocument/2006/relationships/header" Target="header2.xml"/><Relationship Id="rId38" Type="http://schemas.openxmlformats.org/officeDocument/2006/relationships/image" Target="media/image12.wmf"/><Relationship Id="rId59" Type="http://schemas.openxmlformats.org/officeDocument/2006/relationships/header" Target="header9.xml"/><Relationship Id="rId103" Type="http://schemas.openxmlformats.org/officeDocument/2006/relationships/oleObject" Target="embeddings/oleObject35.bin"/><Relationship Id="rId124" Type="http://schemas.openxmlformats.org/officeDocument/2006/relationships/image" Target="media/image5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C58DF-0287-407F-8BD5-A96E34738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52</Pages>
  <Words>11519</Words>
  <Characters>64600</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Preliminary Physics Syllabus Notes 2007</vt:lpstr>
    </vt:vector>
  </TitlesOfParts>
  <Company/>
  <LinksUpToDate>false</LinksUpToDate>
  <CharactersWithSpaces>75968</CharactersWithSpaces>
  <SharedDoc>false</SharedDoc>
  <HLinks>
    <vt:vector size="216" baseType="variant">
      <vt:variant>
        <vt:i4>4128801</vt:i4>
      </vt:variant>
      <vt:variant>
        <vt:i4>585</vt:i4>
      </vt:variant>
      <vt:variant>
        <vt:i4>0</vt:i4>
      </vt:variant>
      <vt:variant>
        <vt:i4>5</vt:i4>
      </vt:variant>
      <vt:variant>
        <vt:lpwstr>http://www.boredofstudies.org/</vt:lpwstr>
      </vt:variant>
      <vt:variant>
        <vt:lpwstr/>
      </vt:variant>
      <vt:variant>
        <vt:i4>6619254</vt:i4>
      </vt:variant>
      <vt:variant>
        <vt:i4>558</vt:i4>
      </vt:variant>
      <vt:variant>
        <vt:i4>0</vt:i4>
      </vt:variant>
      <vt:variant>
        <vt:i4>5</vt:i4>
      </vt:variant>
      <vt:variant>
        <vt:lpwstr>http://science.nasa.gov/ssl/pad/solar/sunspots.htm</vt:lpwstr>
      </vt:variant>
      <vt:variant>
        <vt:lpwstr/>
      </vt:variant>
      <vt:variant>
        <vt:i4>1507379</vt:i4>
      </vt:variant>
      <vt:variant>
        <vt:i4>212</vt:i4>
      </vt:variant>
      <vt:variant>
        <vt:i4>0</vt:i4>
      </vt:variant>
      <vt:variant>
        <vt:i4>5</vt:i4>
      </vt:variant>
      <vt:variant>
        <vt:lpwstr/>
      </vt:variant>
      <vt:variant>
        <vt:lpwstr>_Toc143510014</vt:lpwstr>
      </vt:variant>
      <vt:variant>
        <vt:i4>1507379</vt:i4>
      </vt:variant>
      <vt:variant>
        <vt:i4>206</vt:i4>
      </vt:variant>
      <vt:variant>
        <vt:i4>0</vt:i4>
      </vt:variant>
      <vt:variant>
        <vt:i4>5</vt:i4>
      </vt:variant>
      <vt:variant>
        <vt:lpwstr/>
      </vt:variant>
      <vt:variant>
        <vt:lpwstr>_Toc143510013</vt:lpwstr>
      </vt:variant>
      <vt:variant>
        <vt:i4>1507379</vt:i4>
      </vt:variant>
      <vt:variant>
        <vt:i4>200</vt:i4>
      </vt:variant>
      <vt:variant>
        <vt:i4>0</vt:i4>
      </vt:variant>
      <vt:variant>
        <vt:i4>5</vt:i4>
      </vt:variant>
      <vt:variant>
        <vt:lpwstr/>
      </vt:variant>
      <vt:variant>
        <vt:lpwstr>_Toc143510012</vt:lpwstr>
      </vt:variant>
      <vt:variant>
        <vt:i4>1507379</vt:i4>
      </vt:variant>
      <vt:variant>
        <vt:i4>194</vt:i4>
      </vt:variant>
      <vt:variant>
        <vt:i4>0</vt:i4>
      </vt:variant>
      <vt:variant>
        <vt:i4>5</vt:i4>
      </vt:variant>
      <vt:variant>
        <vt:lpwstr/>
      </vt:variant>
      <vt:variant>
        <vt:lpwstr>_Toc143510011</vt:lpwstr>
      </vt:variant>
      <vt:variant>
        <vt:i4>1507379</vt:i4>
      </vt:variant>
      <vt:variant>
        <vt:i4>188</vt:i4>
      </vt:variant>
      <vt:variant>
        <vt:i4>0</vt:i4>
      </vt:variant>
      <vt:variant>
        <vt:i4>5</vt:i4>
      </vt:variant>
      <vt:variant>
        <vt:lpwstr/>
      </vt:variant>
      <vt:variant>
        <vt:lpwstr>_Toc143510010</vt:lpwstr>
      </vt:variant>
      <vt:variant>
        <vt:i4>1441843</vt:i4>
      </vt:variant>
      <vt:variant>
        <vt:i4>182</vt:i4>
      </vt:variant>
      <vt:variant>
        <vt:i4>0</vt:i4>
      </vt:variant>
      <vt:variant>
        <vt:i4>5</vt:i4>
      </vt:variant>
      <vt:variant>
        <vt:lpwstr/>
      </vt:variant>
      <vt:variant>
        <vt:lpwstr>_Toc143510009</vt:lpwstr>
      </vt:variant>
      <vt:variant>
        <vt:i4>1441843</vt:i4>
      </vt:variant>
      <vt:variant>
        <vt:i4>176</vt:i4>
      </vt:variant>
      <vt:variant>
        <vt:i4>0</vt:i4>
      </vt:variant>
      <vt:variant>
        <vt:i4>5</vt:i4>
      </vt:variant>
      <vt:variant>
        <vt:lpwstr/>
      </vt:variant>
      <vt:variant>
        <vt:lpwstr>_Toc143510008</vt:lpwstr>
      </vt:variant>
      <vt:variant>
        <vt:i4>1441843</vt:i4>
      </vt:variant>
      <vt:variant>
        <vt:i4>170</vt:i4>
      </vt:variant>
      <vt:variant>
        <vt:i4>0</vt:i4>
      </vt:variant>
      <vt:variant>
        <vt:i4>5</vt:i4>
      </vt:variant>
      <vt:variant>
        <vt:lpwstr/>
      </vt:variant>
      <vt:variant>
        <vt:lpwstr>_Toc143510007</vt:lpwstr>
      </vt:variant>
      <vt:variant>
        <vt:i4>1441843</vt:i4>
      </vt:variant>
      <vt:variant>
        <vt:i4>164</vt:i4>
      </vt:variant>
      <vt:variant>
        <vt:i4>0</vt:i4>
      </vt:variant>
      <vt:variant>
        <vt:i4>5</vt:i4>
      </vt:variant>
      <vt:variant>
        <vt:lpwstr/>
      </vt:variant>
      <vt:variant>
        <vt:lpwstr>_Toc143510006</vt:lpwstr>
      </vt:variant>
      <vt:variant>
        <vt:i4>1441843</vt:i4>
      </vt:variant>
      <vt:variant>
        <vt:i4>158</vt:i4>
      </vt:variant>
      <vt:variant>
        <vt:i4>0</vt:i4>
      </vt:variant>
      <vt:variant>
        <vt:i4>5</vt:i4>
      </vt:variant>
      <vt:variant>
        <vt:lpwstr/>
      </vt:variant>
      <vt:variant>
        <vt:lpwstr>_Toc143510005</vt:lpwstr>
      </vt:variant>
      <vt:variant>
        <vt:i4>1441843</vt:i4>
      </vt:variant>
      <vt:variant>
        <vt:i4>152</vt:i4>
      </vt:variant>
      <vt:variant>
        <vt:i4>0</vt:i4>
      </vt:variant>
      <vt:variant>
        <vt:i4>5</vt:i4>
      </vt:variant>
      <vt:variant>
        <vt:lpwstr/>
      </vt:variant>
      <vt:variant>
        <vt:lpwstr>_Toc143510004</vt:lpwstr>
      </vt:variant>
      <vt:variant>
        <vt:i4>1441843</vt:i4>
      </vt:variant>
      <vt:variant>
        <vt:i4>146</vt:i4>
      </vt:variant>
      <vt:variant>
        <vt:i4>0</vt:i4>
      </vt:variant>
      <vt:variant>
        <vt:i4>5</vt:i4>
      </vt:variant>
      <vt:variant>
        <vt:lpwstr/>
      </vt:variant>
      <vt:variant>
        <vt:lpwstr>_Toc143510003</vt:lpwstr>
      </vt:variant>
      <vt:variant>
        <vt:i4>1441843</vt:i4>
      </vt:variant>
      <vt:variant>
        <vt:i4>140</vt:i4>
      </vt:variant>
      <vt:variant>
        <vt:i4>0</vt:i4>
      </vt:variant>
      <vt:variant>
        <vt:i4>5</vt:i4>
      </vt:variant>
      <vt:variant>
        <vt:lpwstr/>
      </vt:variant>
      <vt:variant>
        <vt:lpwstr>_Toc143510002</vt:lpwstr>
      </vt:variant>
      <vt:variant>
        <vt:i4>1441843</vt:i4>
      </vt:variant>
      <vt:variant>
        <vt:i4>134</vt:i4>
      </vt:variant>
      <vt:variant>
        <vt:i4>0</vt:i4>
      </vt:variant>
      <vt:variant>
        <vt:i4>5</vt:i4>
      </vt:variant>
      <vt:variant>
        <vt:lpwstr/>
      </vt:variant>
      <vt:variant>
        <vt:lpwstr>_Toc143510001</vt:lpwstr>
      </vt:variant>
      <vt:variant>
        <vt:i4>1441843</vt:i4>
      </vt:variant>
      <vt:variant>
        <vt:i4>128</vt:i4>
      </vt:variant>
      <vt:variant>
        <vt:i4>0</vt:i4>
      </vt:variant>
      <vt:variant>
        <vt:i4>5</vt:i4>
      </vt:variant>
      <vt:variant>
        <vt:lpwstr/>
      </vt:variant>
      <vt:variant>
        <vt:lpwstr>_Toc143510000</vt:lpwstr>
      </vt:variant>
      <vt:variant>
        <vt:i4>1441851</vt:i4>
      </vt:variant>
      <vt:variant>
        <vt:i4>122</vt:i4>
      </vt:variant>
      <vt:variant>
        <vt:i4>0</vt:i4>
      </vt:variant>
      <vt:variant>
        <vt:i4>5</vt:i4>
      </vt:variant>
      <vt:variant>
        <vt:lpwstr/>
      </vt:variant>
      <vt:variant>
        <vt:lpwstr>_Toc143509999</vt:lpwstr>
      </vt:variant>
      <vt:variant>
        <vt:i4>1441851</vt:i4>
      </vt:variant>
      <vt:variant>
        <vt:i4>116</vt:i4>
      </vt:variant>
      <vt:variant>
        <vt:i4>0</vt:i4>
      </vt:variant>
      <vt:variant>
        <vt:i4>5</vt:i4>
      </vt:variant>
      <vt:variant>
        <vt:lpwstr/>
      </vt:variant>
      <vt:variant>
        <vt:lpwstr>_Toc143509998</vt:lpwstr>
      </vt:variant>
      <vt:variant>
        <vt:i4>1441851</vt:i4>
      </vt:variant>
      <vt:variant>
        <vt:i4>110</vt:i4>
      </vt:variant>
      <vt:variant>
        <vt:i4>0</vt:i4>
      </vt:variant>
      <vt:variant>
        <vt:i4>5</vt:i4>
      </vt:variant>
      <vt:variant>
        <vt:lpwstr/>
      </vt:variant>
      <vt:variant>
        <vt:lpwstr>_Toc143509997</vt:lpwstr>
      </vt:variant>
      <vt:variant>
        <vt:i4>1441851</vt:i4>
      </vt:variant>
      <vt:variant>
        <vt:i4>104</vt:i4>
      </vt:variant>
      <vt:variant>
        <vt:i4>0</vt:i4>
      </vt:variant>
      <vt:variant>
        <vt:i4>5</vt:i4>
      </vt:variant>
      <vt:variant>
        <vt:lpwstr/>
      </vt:variant>
      <vt:variant>
        <vt:lpwstr>_Toc143509996</vt:lpwstr>
      </vt:variant>
      <vt:variant>
        <vt:i4>1441851</vt:i4>
      </vt:variant>
      <vt:variant>
        <vt:i4>98</vt:i4>
      </vt:variant>
      <vt:variant>
        <vt:i4>0</vt:i4>
      </vt:variant>
      <vt:variant>
        <vt:i4>5</vt:i4>
      </vt:variant>
      <vt:variant>
        <vt:lpwstr/>
      </vt:variant>
      <vt:variant>
        <vt:lpwstr>_Toc143509995</vt:lpwstr>
      </vt:variant>
      <vt:variant>
        <vt:i4>1441851</vt:i4>
      </vt:variant>
      <vt:variant>
        <vt:i4>92</vt:i4>
      </vt:variant>
      <vt:variant>
        <vt:i4>0</vt:i4>
      </vt:variant>
      <vt:variant>
        <vt:i4>5</vt:i4>
      </vt:variant>
      <vt:variant>
        <vt:lpwstr/>
      </vt:variant>
      <vt:variant>
        <vt:lpwstr>_Toc143509994</vt:lpwstr>
      </vt:variant>
      <vt:variant>
        <vt:i4>1441851</vt:i4>
      </vt:variant>
      <vt:variant>
        <vt:i4>86</vt:i4>
      </vt:variant>
      <vt:variant>
        <vt:i4>0</vt:i4>
      </vt:variant>
      <vt:variant>
        <vt:i4>5</vt:i4>
      </vt:variant>
      <vt:variant>
        <vt:lpwstr/>
      </vt:variant>
      <vt:variant>
        <vt:lpwstr>_Toc143509993</vt:lpwstr>
      </vt:variant>
      <vt:variant>
        <vt:i4>1441851</vt:i4>
      </vt:variant>
      <vt:variant>
        <vt:i4>80</vt:i4>
      </vt:variant>
      <vt:variant>
        <vt:i4>0</vt:i4>
      </vt:variant>
      <vt:variant>
        <vt:i4>5</vt:i4>
      </vt:variant>
      <vt:variant>
        <vt:lpwstr/>
      </vt:variant>
      <vt:variant>
        <vt:lpwstr>_Toc143509992</vt:lpwstr>
      </vt:variant>
      <vt:variant>
        <vt:i4>1441851</vt:i4>
      </vt:variant>
      <vt:variant>
        <vt:i4>74</vt:i4>
      </vt:variant>
      <vt:variant>
        <vt:i4>0</vt:i4>
      </vt:variant>
      <vt:variant>
        <vt:i4>5</vt:i4>
      </vt:variant>
      <vt:variant>
        <vt:lpwstr/>
      </vt:variant>
      <vt:variant>
        <vt:lpwstr>_Toc143509991</vt:lpwstr>
      </vt:variant>
      <vt:variant>
        <vt:i4>1441851</vt:i4>
      </vt:variant>
      <vt:variant>
        <vt:i4>68</vt:i4>
      </vt:variant>
      <vt:variant>
        <vt:i4>0</vt:i4>
      </vt:variant>
      <vt:variant>
        <vt:i4>5</vt:i4>
      </vt:variant>
      <vt:variant>
        <vt:lpwstr/>
      </vt:variant>
      <vt:variant>
        <vt:lpwstr>_Toc143509990</vt:lpwstr>
      </vt:variant>
      <vt:variant>
        <vt:i4>1507387</vt:i4>
      </vt:variant>
      <vt:variant>
        <vt:i4>62</vt:i4>
      </vt:variant>
      <vt:variant>
        <vt:i4>0</vt:i4>
      </vt:variant>
      <vt:variant>
        <vt:i4>5</vt:i4>
      </vt:variant>
      <vt:variant>
        <vt:lpwstr/>
      </vt:variant>
      <vt:variant>
        <vt:lpwstr>_Toc143509989</vt:lpwstr>
      </vt:variant>
      <vt:variant>
        <vt:i4>1507387</vt:i4>
      </vt:variant>
      <vt:variant>
        <vt:i4>56</vt:i4>
      </vt:variant>
      <vt:variant>
        <vt:i4>0</vt:i4>
      </vt:variant>
      <vt:variant>
        <vt:i4>5</vt:i4>
      </vt:variant>
      <vt:variant>
        <vt:lpwstr/>
      </vt:variant>
      <vt:variant>
        <vt:lpwstr>_Toc143509988</vt:lpwstr>
      </vt:variant>
      <vt:variant>
        <vt:i4>1507387</vt:i4>
      </vt:variant>
      <vt:variant>
        <vt:i4>50</vt:i4>
      </vt:variant>
      <vt:variant>
        <vt:i4>0</vt:i4>
      </vt:variant>
      <vt:variant>
        <vt:i4>5</vt:i4>
      </vt:variant>
      <vt:variant>
        <vt:lpwstr/>
      </vt:variant>
      <vt:variant>
        <vt:lpwstr>_Toc143509987</vt:lpwstr>
      </vt:variant>
      <vt:variant>
        <vt:i4>1507387</vt:i4>
      </vt:variant>
      <vt:variant>
        <vt:i4>44</vt:i4>
      </vt:variant>
      <vt:variant>
        <vt:i4>0</vt:i4>
      </vt:variant>
      <vt:variant>
        <vt:i4>5</vt:i4>
      </vt:variant>
      <vt:variant>
        <vt:lpwstr/>
      </vt:variant>
      <vt:variant>
        <vt:lpwstr>_Toc143509986</vt:lpwstr>
      </vt:variant>
      <vt:variant>
        <vt:i4>1507387</vt:i4>
      </vt:variant>
      <vt:variant>
        <vt:i4>38</vt:i4>
      </vt:variant>
      <vt:variant>
        <vt:i4>0</vt:i4>
      </vt:variant>
      <vt:variant>
        <vt:i4>5</vt:i4>
      </vt:variant>
      <vt:variant>
        <vt:lpwstr/>
      </vt:variant>
      <vt:variant>
        <vt:lpwstr>_Toc143509985</vt:lpwstr>
      </vt:variant>
      <vt:variant>
        <vt:i4>1507387</vt:i4>
      </vt:variant>
      <vt:variant>
        <vt:i4>32</vt:i4>
      </vt:variant>
      <vt:variant>
        <vt:i4>0</vt:i4>
      </vt:variant>
      <vt:variant>
        <vt:i4>5</vt:i4>
      </vt:variant>
      <vt:variant>
        <vt:lpwstr/>
      </vt:variant>
      <vt:variant>
        <vt:lpwstr>_Toc143509984</vt:lpwstr>
      </vt:variant>
      <vt:variant>
        <vt:i4>1507387</vt:i4>
      </vt:variant>
      <vt:variant>
        <vt:i4>26</vt:i4>
      </vt:variant>
      <vt:variant>
        <vt:i4>0</vt:i4>
      </vt:variant>
      <vt:variant>
        <vt:i4>5</vt:i4>
      </vt:variant>
      <vt:variant>
        <vt:lpwstr/>
      </vt:variant>
      <vt:variant>
        <vt:lpwstr>_Toc143509983</vt:lpwstr>
      </vt:variant>
      <vt:variant>
        <vt:i4>1507387</vt:i4>
      </vt:variant>
      <vt:variant>
        <vt:i4>20</vt:i4>
      </vt:variant>
      <vt:variant>
        <vt:i4>0</vt:i4>
      </vt:variant>
      <vt:variant>
        <vt:i4>5</vt:i4>
      </vt:variant>
      <vt:variant>
        <vt:lpwstr/>
      </vt:variant>
      <vt:variant>
        <vt:lpwstr>_Toc143509982</vt:lpwstr>
      </vt:variant>
      <vt:variant>
        <vt:i4>5701743</vt:i4>
      </vt:variant>
      <vt:variant>
        <vt:i4>0</vt:i4>
      </vt:variant>
      <vt:variant>
        <vt:i4>0</vt:i4>
      </vt:variant>
      <vt:variant>
        <vt:i4>5</vt:i4>
      </vt:variant>
      <vt:variant>
        <vt:lpwstr>mailto:me121121@hotmail.com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Physics Syllabus Notes 2007</dc:title>
  <dc:subject>Physics</dc:subject>
  <dc:creator>Andrew Harvey</dc:creator>
  <cp:keywords/>
  <cp:lastModifiedBy>lorenz</cp:lastModifiedBy>
  <cp:revision>14</cp:revision>
  <cp:lastPrinted>2007-11-09T22:23:00Z</cp:lastPrinted>
  <dcterms:created xsi:type="dcterms:W3CDTF">2007-07-06T03:55:00Z</dcterms:created>
  <dcterms:modified xsi:type="dcterms:W3CDTF">2009-03-15T03:14:00Z</dcterms:modified>
</cp:coreProperties>
</file>